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340" w:rsidRDefault="00915787" w:rsidP="00B81340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ДОПОЛНИТЕЛЬНЫЙ </w:t>
      </w:r>
      <w:r w:rsidR="00B81340">
        <w:rPr>
          <w:rFonts w:ascii="Times New Roman" w:hAnsi="Times New Roman" w:cs="Times New Roman"/>
          <w:bCs/>
          <w:sz w:val="30"/>
          <w:szCs w:val="30"/>
        </w:rPr>
        <w:t>МАТЕРИАЛ</w:t>
      </w:r>
      <w:r>
        <w:rPr>
          <w:rFonts w:ascii="Times New Roman" w:hAnsi="Times New Roman" w:cs="Times New Roman"/>
          <w:bCs/>
          <w:sz w:val="30"/>
          <w:szCs w:val="30"/>
        </w:rPr>
        <w:t xml:space="preserve"> (областной)</w:t>
      </w:r>
    </w:p>
    <w:p w:rsidR="00B81340" w:rsidRDefault="00B81340" w:rsidP="00B81340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B81340" w:rsidRDefault="00B81340" w:rsidP="00B81340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  <w:lang w:val="be-BY"/>
        </w:rPr>
      </w:pPr>
      <w:r>
        <w:rPr>
          <w:rFonts w:ascii="Times New Roman" w:hAnsi="Times New Roman" w:cs="Times New Roman"/>
          <w:bCs/>
          <w:sz w:val="30"/>
          <w:szCs w:val="30"/>
        </w:rPr>
        <w:t>(сентябрь 2026 г.)</w:t>
      </w:r>
    </w:p>
    <w:p w:rsidR="00D10CA1" w:rsidRPr="00D10CA1" w:rsidRDefault="00D10CA1" w:rsidP="00B81340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t>Слайд 1</w:t>
      </w:r>
    </w:p>
    <w:p w:rsidR="00912868" w:rsidRPr="00D10CA1" w:rsidRDefault="00912868" w:rsidP="0091286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61A003B4" wp14:editId="04B8C9A2">
            <wp:extent cx="3779520" cy="2129540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6153" cy="21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1340" w:rsidRDefault="00B81340" w:rsidP="00B81340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E60307" w:rsidRDefault="00B81340" w:rsidP="00B81340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81340">
        <w:rPr>
          <w:rFonts w:ascii="Times New Roman" w:hAnsi="Times New Roman" w:cs="Times New Roman"/>
          <w:b/>
          <w:bCs/>
          <w:sz w:val="30"/>
          <w:szCs w:val="30"/>
        </w:rPr>
        <w:t xml:space="preserve">ВСЕБЕЛОРУССКОЕ НАРОДНОЕ </w:t>
      </w:r>
      <w:proofErr w:type="gramStart"/>
      <w:r w:rsidRPr="00B81340">
        <w:rPr>
          <w:rFonts w:ascii="Times New Roman" w:hAnsi="Times New Roman" w:cs="Times New Roman"/>
          <w:b/>
          <w:bCs/>
          <w:sz w:val="30"/>
          <w:szCs w:val="30"/>
        </w:rPr>
        <w:t>СОБРАНИЕ  -</w:t>
      </w:r>
      <w:proofErr w:type="gramEnd"/>
      <w:r w:rsidRPr="00B81340">
        <w:rPr>
          <w:rFonts w:ascii="Times New Roman" w:hAnsi="Times New Roman" w:cs="Times New Roman"/>
          <w:b/>
          <w:bCs/>
          <w:sz w:val="30"/>
          <w:szCs w:val="30"/>
        </w:rPr>
        <w:t xml:space="preserve"> ГАРАНТ СТАБИЛЬНОСТИ И ПОСТУПАТЕЛЬНОГО </w:t>
      </w:r>
    </w:p>
    <w:p w:rsidR="00B81340" w:rsidRPr="00B81340" w:rsidRDefault="00B81340" w:rsidP="00B81340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81340">
        <w:rPr>
          <w:rFonts w:ascii="Times New Roman" w:hAnsi="Times New Roman" w:cs="Times New Roman"/>
          <w:b/>
          <w:bCs/>
          <w:sz w:val="30"/>
          <w:szCs w:val="30"/>
        </w:rPr>
        <w:t>РАЗВИТИЯ СТРАНЫ»</w:t>
      </w:r>
    </w:p>
    <w:p w:rsidR="00B81340" w:rsidRPr="00B81340" w:rsidRDefault="00B81340" w:rsidP="00B81340">
      <w:pPr>
        <w:spacing w:after="0" w:line="280" w:lineRule="exact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81340">
        <w:rPr>
          <w:rFonts w:ascii="Times New Roman" w:hAnsi="Times New Roman" w:cs="Times New Roman"/>
          <w:b/>
          <w:bCs/>
          <w:sz w:val="30"/>
          <w:szCs w:val="30"/>
        </w:rPr>
        <w:t>(К 30-ЛЕТИЮ ВНС)</w:t>
      </w:r>
    </w:p>
    <w:p w:rsidR="00B81340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t>Слайд 2</w:t>
      </w:r>
    </w:p>
    <w:p w:rsidR="00912868" w:rsidRPr="00D10CA1" w:rsidRDefault="00912868" w:rsidP="0091286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5095C805" wp14:editId="69210172">
            <wp:extent cx="3794760" cy="2151108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21309" cy="216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B2" w:rsidRPr="00A2372B" w:rsidRDefault="00F200F3" w:rsidP="009744D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6"/>
        </w:rPr>
      </w:pPr>
      <w:r w:rsidRPr="00A2372B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625EB2" w:rsidRPr="00A2372B">
        <w:rPr>
          <w:rFonts w:ascii="Times New Roman" w:hAnsi="Times New Roman" w:cs="Times New Roman"/>
          <w:b/>
          <w:i/>
          <w:sz w:val="32"/>
          <w:szCs w:val="36"/>
        </w:rPr>
        <w:t>Беларусь – государство для народа.</w:t>
      </w:r>
      <w:r w:rsidR="00625EB2" w:rsidRPr="00A2372B">
        <w:rPr>
          <w:rFonts w:ascii="Times New Roman" w:hAnsi="Times New Roman" w:cs="Times New Roman"/>
          <w:b/>
          <w:i/>
          <w:sz w:val="32"/>
          <w:szCs w:val="36"/>
        </w:rPr>
        <w:br/>
        <w:t>Все, что мы создали, создаем и будем воплощать в жизнь,</w:t>
      </w:r>
      <w:r w:rsidRPr="00A2372B">
        <w:rPr>
          <w:rFonts w:ascii="Times New Roman" w:hAnsi="Times New Roman" w:cs="Times New Roman"/>
          <w:b/>
          <w:i/>
          <w:sz w:val="32"/>
          <w:szCs w:val="36"/>
        </w:rPr>
        <w:t xml:space="preserve"> служит исключительно этой цели»</w:t>
      </w:r>
    </w:p>
    <w:p w:rsidR="00625EB2" w:rsidRPr="00A2372B" w:rsidRDefault="001046F5" w:rsidP="009744D2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А.Г. </w:t>
      </w:r>
      <w:r w:rsidR="00625EB2" w:rsidRPr="00A2372B">
        <w:rPr>
          <w:rFonts w:ascii="Times New Roman" w:hAnsi="Times New Roman" w:cs="Times New Roman"/>
          <w:b/>
          <w:i/>
          <w:sz w:val="32"/>
          <w:szCs w:val="36"/>
        </w:rPr>
        <w:t>Лукашенко</w:t>
      </w: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P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3</w:t>
      </w:r>
    </w:p>
    <w:p w:rsidR="00F671E0" w:rsidRDefault="004F12AF" w:rsidP="004F12A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5978D3" wp14:editId="4BF33949">
            <wp:extent cx="3909060" cy="2206707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132" cy="221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1E0" w:rsidRDefault="00F671E0" w:rsidP="002500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</w:pPr>
      <w:r w:rsidRPr="00F671E0">
        <w:rPr>
          <w:rFonts w:ascii="Times New Roman" w:hAnsi="Times New Roman" w:cs="Times New Roman"/>
          <w:bCs/>
          <w:color w:val="000000"/>
          <w:sz w:val="30"/>
          <w:szCs w:val="30"/>
          <w:shd w:val="clear" w:color="auto" w:fill="FFFFFF"/>
        </w:rPr>
        <w:t>Уникальному органу народовластия – Всебелорусскому народному собранию Республики Беларусь – в октябре этого года исполнится 30 лет. За это время собрание зарекомендовало себя как институт подлинной демократии, позволяющий гражданам широко реализовывать свое право на участие в управлении делами государства и общества, определении ключевых направлений страны. </w:t>
      </w:r>
    </w:p>
    <w:p w:rsidR="00F671E0" w:rsidRPr="00F671E0" w:rsidRDefault="00F671E0" w:rsidP="002500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</w:p>
    <w:p w:rsidR="00991C5D" w:rsidRPr="00991C5D" w:rsidRDefault="00991C5D" w:rsidP="00F153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991C5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В 1996 году ВНС сыграло решающую роль в судьбе страны. </w:t>
      </w:r>
      <w:r w:rsidR="00F153EA" w:rsidRPr="00F153EA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 xml:space="preserve">                              </w:t>
      </w:r>
      <w:r w:rsidRPr="00991C5D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И сейчас, будучи уже конституционным органом, является фундаментом суверенного и успешного развития государства и общества, сохранения стабильного политического курса, мира и согласия на белорусской земле.</w:t>
      </w:r>
    </w:p>
    <w:p w:rsidR="004B262A" w:rsidRPr="005B4511" w:rsidRDefault="005B4511" w:rsidP="005B451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</w:pPr>
      <w:r w:rsidRPr="00250025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За три десятка лет общественно-политический форум прошел путь до высшего органа народовластия.</w:t>
      </w:r>
    </w:p>
    <w:p w:rsidR="00625EB2" w:rsidRPr="009744D2" w:rsidRDefault="00625EB2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До конституционной реформы 2022 года Всебелорусское народное собрание функционировало в качестве общенационального форума, будучи одной из форм реализации гражданами их конституционного права участвовать в обсуждении важнейших вопросов государственной и общественной жизни.</w:t>
      </w:r>
    </w:p>
    <w:p w:rsidR="00625EB2" w:rsidRDefault="00625EB2" w:rsidP="009744D2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9744D2">
        <w:rPr>
          <w:rFonts w:ascii="Times New Roman" w:hAnsi="Times New Roman" w:cs="Times New Roman"/>
          <w:color w:val="000000" w:themeColor="text1"/>
          <w:sz w:val="30"/>
          <w:szCs w:val="30"/>
        </w:rPr>
        <w:t>В таком формате прошли шесть первых в суверенной истории страны Всебелорусских народных собраний: в 1996, 2001, 2006, 2010, 2016 и 2021 годах.</w:t>
      </w:r>
    </w:p>
    <w:p w:rsidR="00AA45EE" w:rsidRPr="00AA45EE" w:rsidRDefault="00AA45EE" w:rsidP="00AA45EE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AA45E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Согласно изменениям и дополнениям, внесенным в Конституцию Республики Беларусь по результатам республиканского референдума 27 февраля 2022 года, Всебелорусское народное собрание стало конституционным органом. Компетенция, порядок формирования и </w:t>
      </w:r>
      <w:r w:rsidRPr="00AA45EE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деятельность Всебелорусского народного собрания определяется главой 31 Конституции и законом.</w:t>
      </w:r>
    </w:p>
    <w:p w:rsidR="00AA45EE" w:rsidRDefault="00AA45EE" w:rsidP="00AA45EE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</w:pPr>
      <w:r w:rsidRPr="00AA45E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Срок полномочий Всебелорусского народного собрания составляет пять лет. </w:t>
      </w: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t>Слайд 4</w:t>
      </w:r>
    </w:p>
    <w:p w:rsidR="004F12AF" w:rsidRPr="00D10CA1" w:rsidRDefault="004F12AF" w:rsidP="004F12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58010436" wp14:editId="088A918B">
            <wp:extent cx="4046220" cy="227418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8313" cy="2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5EE" w:rsidRPr="00AA45EE" w:rsidRDefault="00AA45EE" w:rsidP="00E60307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AA45EE">
        <w:rPr>
          <w:rFonts w:ascii="Times New Roman" w:hAnsi="Times New Roman" w:cs="Times New Roman"/>
          <w:color w:val="000000" w:themeColor="text1"/>
          <w:sz w:val="30"/>
          <w:szCs w:val="30"/>
        </w:rPr>
        <w:t>Первое заседание VII Всебелорусского народного собрания - впервые в новом конституционном статусе - состоялось 24-25 апреля 2024 года в Минске и прошло по</w:t>
      </w:r>
      <w:r w:rsidR="00E60307">
        <w:rPr>
          <w:rFonts w:ascii="Times New Roman" w:hAnsi="Times New Roman" w:cs="Times New Roman"/>
          <w:color w:val="000000" w:themeColor="text1"/>
          <w:sz w:val="30"/>
          <w:szCs w:val="30"/>
        </w:rPr>
        <w:t>д девизом "Время выбрало нас!".</w:t>
      </w:r>
    </w:p>
    <w:p w:rsidR="00AA45EE" w:rsidRPr="009744D2" w:rsidRDefault="00AA45EE" w:rsidP="00AA45EE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AA45E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Второе заседание VII Всебелорусского народного собрания прошло 18-19 декабря 2025 года. </w:t>
      </w:r>
    </w:p>
    <w:p w:rsidR="00625EB2" w:rsidRPr="009744D2" w:rsidRDefault="00625EB2" w:rsidP="009744D2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9744D2">
        <w:rPr>
          <w:rFonts w:ascii="Times New Roman" w:hAnsi="Times New Roman" w:cs="Times New Roman"/>
          <w:color w:val="000000" w:themeColor="text1"/>
          <w:sz w:val="30"/>
          <w:szCs w:val="30"/>
        </w:rPr>
        <w:t>На Всебелорусское народное собрание традиционно приглашались руководители высших органов государственной власти, представители дипломатического корпуса, белорусских диаспор, международных и иностранных организаций.</w:t>
      </w:r>
    </w:p>
    <w:p w:rsidR="00625EB2" w:rsidRDefault="00625EB2" w:rsidP="009744D2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color w:val="000000" w:themeColor="text1"/>
          <w:sz w:val="30"/>
          <w:szCs w:val="30"/>
        </w:rPr>
        <w:t>В таком формате Всебелорусское народное собрание проводилось с периодичностью раз в пять лет. В то же время каждому форуму предшествовала длительная подготовка, а процесс обсуждения его итогов занимал многие месяцы. Это способствовало выявлению общественного мнения, активизировало открытое и всестороннее обсуждение достижений и проблем страны, выдвижение инициатив, касающихся дальнейшей стратегии развития общества и государства.</w:t>
      </w: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4F12AF" w:rsidRDefault="004F12AF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5</w:t>
      </w:r>
    </w:p>
    <w:p w:rsidR="004F12AF" w:rsidRDefault="00916060" w:rsidP="0091606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7E33B869" wp14:editId="4DAC2847">
            <wp:extent cx="4191000" cy="2374377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5598" cy="238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060" w:rsidRPr="00D10CA1" w:rsidRDefault="00916060" w:rsidP="0091606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8E3683" w:rsidRPr="00672300" w:rsidRDefault="00672300" w:rsidP="00672300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0"/>
          <w:szCs w:val="30"/>
        </w:rPr>
      </w:pPr>
      <w:r w:rsidRPr="00672300">
        <w:rPr>
          <w:b/>
          <w:color w:val="000000" w:themeColor="text1"/>
          <w:sz w:val="30"/>
          <w:szCs w:val="30"/>
          <w:lang w:val="be-BY"/>
        </w:rPr>
        <w:t>Первое Всебелорусское народное собра</w:t>
      </w:r>
      <w:proofErr w:type="spellStart"/>
      <w:r w:rsidRPr="00672300">
        <w:rPr>
          <w:b/>
          <w:color w:val="000000" w:themeColor="text1"/>
          <w:sz w:val="30"/>
          <w:szCs w:val="30"/>
        </w:rPr>
        <w:t>ние</w:t>
      </w:r>
      <w:proofErr w:type="spellEnd"/>
    </w:p>
    <w:p w:rsidR="00672300" w:rsidRPr="00672300" w:rsidRDefault="00672300" w:rsidP="00672300">
      <w:pPr>
        <w:pStyle w:val="a3"/>
        <w:spacing w:before="0" w:beforeAutospacing="0" w:after="0" w:afterAutospacing="0"/>
        <w:ind w:firstLine="567"/>
        <w:jc w:val="center"/>
        <w:rPr>
          <w:color w:val="000000" w:themeColor="text1"/>
          <w:sz w:val="30"/>
          <w:szCs w:val="30"/>
        </w:rPr>
      </w:pPr>
      <w:r w:rsidRPr="00672300">
        <w:rPr>
          <w:color w:val="000000" w:themeColor="text1"/>
          <w:sz w:val="30"/>
          <w:szCs w:val="30"/>
        </w:rPr>
        <w:t>«</w:t>
      </w:r>
      <w:r w:rsidRPr="00672300">
        <w:rPr>
          <w:rStyle w:val="a4"/>
          <w:color w:val="000000" w:themeColor="text1"/>
          <w:sz w:val="30"/>
          <w:szCs w:val="30"/>
        </w:rPr>
        <w:t>Только народ вправе решать свою судьбу</w:t>
      </w:r>
      <w:r w:rsidRPr="00672300">
        <w:rPr>
          <w:color w:val="000000" w:themeColor="text1"/>
          <w:sz w:val="30"/>
          <w:szCs w:val="30"/>
        </w:rPr>
        <w:t>»</w:t>
      </w:r>
    </w:p>
    <w:p w:rsidR="00867036" w:rsidRPr="009744D2" w:rsidRDefault="00867036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rStyle w:val="a4"/>
          <w:color w:val="000000" w:themeColor="text1"/>
          <w:sz w:val="30"/>
          <w:szCs w:val="30"/>
        </w:rPr>
        <w:t>Первый</w:t>
      </w:r>
      <w:r w:rsidRPr="009744D2">
        <w:rPr>
          <w:color w:val="000000" w:themeColor="text1"/>
          <w:sz w:val="30"/>
          <w:szCs w:val="30"/>
        </w:rPr>
        <w:t> в истории суверенной Беларуси народный форум состоялся 19 – 20 октября 1996 г. в непростое для страны время экономического хаоса и политического конфликта.</w:t>
      </w:r>
    </w:p>
    <w:p w:rsidR="00867036" w:rsidRPr="009744D2" w:rsidRDefault="00867036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4740 делегатов – представители всех регионов. Глава государства выступил на форуме с докладом </w:t>
      </w:r>
      <w:r w:rsidRPr="009744D2">
        <w:rPr>
          <w:rStyle w:val="a4"/>
          <w:color w:val="000000" w:themeColor="text1"/>
          <w:sz w:val="30"/>
          <w:szCs w:val="30"/>
        </w:rPr>
        <w:t>«Только народ вправе решать свою судьбу»</w:t>
      </w:r>
      <w:r w:rsidRPr="009744D2">
        <w:rPr>
          <w:color w:val="000000" w:themeColor="text1"/>
          <w:sz w:val="30"/>
          <w:szCs w:val="30"/>
        </w:rPr>
        <w:t>, в котором представил обстоятельный анализ ситуации, складывающейся в стране за первые годы ее независимости и своего нахождения на посту Президента, обозначил дальнейшую стратегию развития государства и общества с акцентом на социально ориентированную рыночную экономику.</w:t>
      </w:r>
    </w:p>
    <w:p w:rsidR="00867036" w:rsidRPr="009744D2" w:rsidRDefault="00867036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Делегаты обсудили Основные направления социально-экономического развития Республики Беларусь на 1996 – 2000 годы (приоритетами были объявлены экспорт товаров и услуг, жилищное строительство, развитие агропромышленного комплекса),</w:t>
      </w:r>
      <w:r w:rsidR="00F200F3" w:rsidRPr="009744D2">
        <w:rPr>
          <w:color w:val="000000" w:themeColor="text1"/>
          <w:sz w:val="30"/>
          <w:szCs w:val="30"/>
        </w:rPr>
        <w:t xml:space="preserve"> </w:t>
      </w:r>
      <w:r w:rsidRPr="009744D2">
        <w:rPr>
          <w:color w:val="000000" w:themeColor="text1"/>
          <w:sz w:val="30"/>
          <w:szCs w:val="30"/>
        </w:rPr>
        <w:t>проект новой редакции Конституции и вопросы, вынесенные Главой государства на республиканский референдум.</w:t>
      </w:r>
    </w:p>
    <w:p w:rsidR="009744D2" w:rsidRDefault="00867036" w:rsidP="009744D2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color w:val="000000" w:themeColor="text1"/>
          <w:sz w:val="30"/>
          <w:szCs w:val="30"/>
        </w:rPr>
        <w:t>Таким образом, первый общенациональный форум определил вектор развития государства на десятилетия вперед: социально ориентированная рыночная экономика, конституционная реформа, предполагающая сильного Президента – гаранта суверенитета и независимости страны.</w:t>
      </w: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6</w:t>
      </w:r>
    </w:p>
    <w:p w:rsidR="00916060" w:rsidRPr="00D10CA1" w:rsidRDefault="00916060" w:rsidP="0091606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496C6068" wp14:editId="20112978">
            <wp:extent cx="4465320" cy="2514040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6009" cy="25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060" w:rsidRDefault="00916060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</w:p>
    <w:p w:rsidR="0085703C" w:rsidRPr="009744D2" w:rsidRDefault="0085703C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  <w:r w:rsidRPr="009744D2">
        <w:rPr>
          <w:b/>
          <w:color w:val="000000" w:themeColor="text1"/>
          <w:sz w:val="32"/>
          <w:szCs w:val="30"/>
        </w:rPr>
        <w:t>Второе Всебелорусское народное собрание</w:t>
      </w:r>
    </w:p>
    <w:p w:rsidR="0085703C" w:rsidRPr="009744D2" w:rsidRDefault="0085703C" w:rsidP="009744D2">
      <w:pPr>
        <w:pStyle w:val="3"/>
        <w:spacing w:before="0" w:beforeAutospacing="0" w:after="0" w:afterAutospacing="0"/>
        <w:ind w:firstLine="567"/>
        <w:jc w:val="center"/>
        <w:rPr>
          <w:b w:val="0"/>
          <w:i/>
          <w:iCs/>
          <w:color w:val="000000" w:themeColor="text1"/>
          <w:sz w:val="32"/>
          <w:szCs w:val="30"/>
        </w:rPr>
      </w:pPr>
      <w:r w:rsidRPr="009744D2">
        <w:rPr>
          <w:rStyle w:val="a4"/>
          <w:b/>
          <w:bCs/>
          <w:i/>
          <w:iCs/>
          <w:color w:val="000000" w:themeColor="text1"/>
          <w:sz w:val="32"/>
          <w:szCs w:val="30"/>
        </w:rPr>
        <w:t>«За сильную и процветающую Беларусь!»</w:t>
      </w:r>
    </w:p>
    <w:p w:rsidR="009744D2" w:rsidRDefault="0085703C" w:rsidP="009744D2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rStyle w:val="a4"/>
          <w:color w:val="000000" w:themeColor="text1"/>
          <w:sz w:val="30"/>
          <w:szCs w:val="30"/>
        </w:rPr>
        <w:t>Второе</w:t>
      </w:r>
      <w:r w:rsidRPr="009744D2">
        <w:rPr>
          <w:color w:val="000000" w:themeColor="text1"/>
          <w:sz w:val="30"/>
          <w:szCs w:val="30"/>
        </w:rPr>
        <w:t xml:space="preserve"> Всебелорусское народное собрание прошло </w:t>
      </w:r>
      <w:r w:rsidR="006D196F">
        <w:rPr>
          <w:color w:val="000000" w:themeColor="text1"/>
          <w:sz w:val="30"/>
          <w:szCs w:val="30"/>
        </w:rPr>
        <w:t xml:space="preserve">                                            </w:t>
      </w:r>
      <w:r w:rsidRPr="009744D2">
        <w:rPr>
          <w:color w:val="000000" w:themeColor="text1"/>
          <w:sz w:val="30"/>
          <w:szCs w:val="30"/>
        </w:rPr>
        <w:t xml:space="preserve">18 – 19 мая </w:t>
      </w:r>
      <w:r w:rsidR="00513DB4">
        <w:rPr>
          <w:color w:val="000000" w:themeColor="text1"/>
          <w:sz w:val="30"/>
          <w:szCs w:val="30"/>
        </w:rPr>
        <w:t>2001</w:t>
      </w:r>
      <w:r w:rsidRPr="009744D2">
        <w:rPr>
          <w:color w:val="000000" w:themeColor="text1"/>
          <w:sz w:val="30"/>
          <w:szCs w:val="30"/>
        </w:rPr>
        <w:t>г. под лозунгом </w:t>
      </w:r>
      <w:r w:rsidRPr="009744D2">
        <w:rPr>
          <w:rStyle w:val="a4"/>
          <w:color w:val="000000" w:themeColor="text1"/>
          <w:sz w:val="30"/>
          <w:szCs w:val="30"/>
        </w:rPr>
        <w:t>«За сильную и процветающую Беларусь!»</w:t>
      </w:r>
      <w:r w:rsidRPr="009744D2">
        <w:rPr>
          <w:color w:val="000000" w:themeColor="text1"/>
          <w:sz w:val="30"/>
          <w:szCs w:val="30"/>
        </w:rPr>
        <w:t>. Собрание подвело итоги предыдущей пятилетки и наметило приоритеты социально-экономического развития на 2001 – 2005 годы. Ими стали –продовольственная безопасность, экспорт, жилье, инновации и инвестиции. С докладом, одноименным лозунгу форума, выступил Глава государства. В своем выступлении он обозначил главный итог прошедшей пятилетки: Беларусь состоялась как независимое и самостоятельное государство. «Мы избрали путь эволюционных преобразований, и он себя оправдал», – подчеркнул белорусский лидер.</w:t>
      </w: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7</w:t>
      </w:r>
    </w:p>
    <w:p w:rsidR="00916060" w:rsidRPr="00D10CA1" w:rsidRDefault="00916060" w:rsidP="0091606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4036884D" wp14:editId="360D4C95">
            <wp:extent cx="4450080" cy="2496897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1074" cy="250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0F3" w:rsidRPr="00E113F4" w:rsidRDefault="00F200F3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  <w:r w:rsidRPr="00E113F4">
        <w:rPr>
          <w:b/>
          <w:color w:val="000000" w:themeColor="text1"/>
          <w:sz w:val="32"/>
          <w:szCs w:val="30"/>
        </w:rPr>
        <w:t>Третье Всебелорусское народное собрание</w:t>
      </w:r>
    </w:p>
    <w:p w:rsidR="00F200F3" w:rsidRPr="00E113F4" w:rsidRDefault="00F200F3" w:rsidP="009744D2">
      <w:pPr>
        <w:pStyle w:val="3"/>
        <w:spacing w:before="0" w:beforeAutospacing="0" w:after="0" w:afterAutospacing="0"/>
        <w:ind w:firstLine="567"/>
        <w:jc w:val="center"/>
        <w:rPr>
          <w:b w:val="0"/>
          <w:i/>
          <w:iCs/>
          <w:color w:val="000000" w:themeColor="text1"/>
          <w:sz w:val="32"/>
          <w:szCs w:val="30"/>
        </w:rPr>
      </w:pPr>
      <w:r w:rsidRPr="00E113F4">
        <w:rPr>
          <w:rStyle w:val="a4"/>
          <w:b/>
          <w:bCs/>
          <w:i/>
          <w:iCs/>
          <w:color w:val="000000" w:themeColor="text1"/>
          <w:sz w:val="32"/>
          <w:szCs w:val="30"/>
        </w:rPr>
        <w:t>«Государство для народа»</w:t>
      </w:r>
    </w:p>
    <w:p w:rsid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rStyle w:val="a4"/>
          <w:color w:val="000000" w:themeColor="text1"/>
          <w:sz w:val="30"/>
          <w:szCs w:val="30"/>
        </w:rPr>
        <w:t>Третье</w:t>
      </w:r>
      <w:r w:rsidRPr="009744D2">
        <w:rPr>
          <w:color w:val="000000" w:themeColor="text1"/>
          <w:sz w:val="30"/>
          <w:szCs w:val="30"/>
        </w:rPr>
        <w:t> Всебелорусское народное собра</w:t>
      </w:r>
      <w:r w:rsidR="00513DB4">
        <w:rPr>
          <w:color w:val="000000" w:themeColor="text1"/>
          <w:sz w:val="30"/>
          <w:szCs w:val="30"/>
        </w:rPr>
        <w:t xml:space="preserve">ние состоялось </w:t>
      </w:r>
      <w:r w:rsidR="006D196F">
        <w:rPr>
          <w:color w:val="000000" w:themeColor="text1"/>
          <w:sz w:val="30"/>
          <w:szCs w:val="30"/>
        </w:rPr>
        <w:t xml:space="preserve">                                      </w:t>
      </w:r>
      <w:r w:rsidR="00513DB4">
        <w:rPr>
          <w:color w:val="000000" w:themeColor="text1"/>
          <w:sz w:val="30"/>
          <w:szCs w:val="30"/>
        </w:rPr>
        <w:t>2 – 3 марта 2006</w:t>
      </w:r>
      <w:r w:rsidRPr="009744D2">
        <w:rPr>
          <w:color w:val="000000" w:themeColor="text1"/>
          <w:sz w:val="30"/>
          <w:szCs w:val="30"/>
        </w:rPr>
        <w:t>г. Его лозунг – </w:t>
      </w:r>
      <w:r w:rsidRPr="009744D2">
        <w:rPr>
          <w:rStyle w:val="a4"/>
          <w:color w:val="000000" w:themeColor="text1"/>
          <w:sz w:val="30"/>
          <w:szCs w:val="30"/>
        </w:rPr>
        <w:t>«Государство для народа»</w:t>
      </w:r>
      <w:r w:rsidRPr="009744D2">
        <w:rPr>
          <w:color w:val="000000" w:themeColor="text1"/>
          <w:sz w:val="30"/>
          <w:szCs w:val="30"/>
        </w:rPr>
        <w:t>. Участники представительного форума проанализировали результаты реализации Программы социально-экономического развития Беларуси на 2001 – 2005 годы и рассмотрели проект аналогичного программного документа на ближайшие пять лет. Как отметил в своем докладе Президент Республики Беларусь Александр Григорьевич Лукашенко, «мы сумели сделать нашу страну не только суверенной, но и экономически независимой, что го</w:t>
      </w:r>
      <w:r w:rsidR="00633B11">
        <w:rPr>
          <w:color w:val="000000" w:themeColor="text1"/>
          <w:sz w:val="30"/>
          <w:szCs w:val="30"/>
        </w:rPr>
        <w:t>раздо сложнее</w:t>
      </w:r>
      <w:r w:rsidR="00633B11">
        <w:rPr>
          <w:color w:val="000000" w:themeColor="text1"/>
          <w:sz w:val="30"/>
          <w:szCs w:val="30"/>
          <w:lang w:val="be-BY"/>
        </w:rPr>
        <w:t>, в</w:t>
      </w:r>
      <w:r w:rsidRPr="009744D2">
        <w:rPr>
          <w:color w:val="000000" w:themeColor="text1"/>
          <w:sz w:val="30"/>
          <w:szCs w:val="30"/>
        </w:rPr>
        <w:t xml:space="preserve">се, о чем мы договаривались на втором Всебелорусском народном собрании, реализовано и воплощено в жизнь». Векторами новой пятилетки были объявлены всестороннее развитие человека, рост реальных доходов населения, инновационное развитие экономики, </w:t>
      </w:r>
      <w:proofErr w:type="spellStart"/>
      <w:r w:rsidRPr="009744D2">
        <w:rPr>
          <w:color w:val="000000" w:themeColor="text1"/>
          <w:sz w:val="30"/>
          <w:szCs w:val="30"/>
        </w:rPr>
        <w:t>энерго</w:t>
      </w:r>
      <w:proofErr w:type="spellEnd"/>
      <w:r w:rsidRPr="009744D2">
        <w:rPr>
          <w:color w:val="000000" w:themeColor="text1"/>
          <w:sz w:val="30"/>
          <w:szCs w:val="30"/>
        </w:rPr>
        <w:t>- и ресурсосбережение, рост экспорта и повышение конкурентоспособности белорусской продукции, развитие агропромышленного комплекса и возрождение села, строительство жилья и развитие малых городов.</w:t>
      </w: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916060" w:rsidRDefault="00916060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8</w:t>
      </w:r>
    </w:p>
    <w:p w:rsidR="00916060" w:rsidRPr="00D10CA1" w:rsidRDefault="00916060" w:rsidP="0091606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533C6616" wp14:editId="39C7DEBE">
            <wp:extent cx="4130040" cy="2326155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8460" cy="234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0F3" w:rsidRPr="00E113F4" w:rsidRDefault="00F200F3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  <w:r w:rsidRPr="00E113F4">
        <w:rPr>
          <w:b/>
          <w:color w:val="000000" w:themeColor="text1"/>
          <w:sz w:val="32"/>
          <w:szCs w:val="30"/>
        </w:rPr>
        <w:t>Четвертое Всебелорусское народное собрание</w:t>
      </w:r>
    </w:p>
    <w:p w:rsidR="00F200F3" w:rsidRPr="00E113F4" w:rsidRDefault="00F200F3" w:rsidP="009744D2">
      <w:pPr>
        <w:pStyle w:val="3"/>
        <w:spacing w:before="0" w:beforeAutospacing="0" w:after="0" w:afterAutospacing="0"/>
        <w:ind w:firstLine="567"/>
        <w:jc w:val="center"/>
        <w:rPr>
          <w:b w:val="0"/>
          <w:iCs/>
          <w:color w:val="000000" w:themeColor="text1"/>
          <w:sz w:val="32"/>
          <w:szCs w:val="30"/>
        </w:rPr>
      </w:pPr>
      <w:r w:rsidRPr="00E113F4">
        <w:rPr>
          <w:rStyle w:val="a4"/>
          <w:b/>
          <w:bCs/>
          <w:iCs/>
          <w:color w:val="000000" w:themeColor="text1"/>
          <w:sz w:val="32"/>
          <w:szCs w:val="30"/>
        </w:rPr>
        <w:t>«Наш исторический выбор – независимая, сильная и процветающая Беларусь!»</w:t>
      </w:r>
    </w:p>
    <w:p w:rsidR="00F200F3" w:rsidRP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rStyle w:val="a4"/>
          <w:color w:val="000000" w:themeColor="text1"/>
          <w:sz w:val="30"/>
          <w:szCs w:val="30"/>
        </w:rPr>
        <w:t>Четвертое</w:t>
      </w:r>
      <w:r w:rsidRPr="009744D2">
        <w:rPr>
          <w:color w:val="000000" w:themeColor="text1"/>
          <w:sz w:val="30"/>
          <w:szCs w:val="30"/>
        </w:rPr>
        <w:t> Всебелорусское народное собрани</w:t>
      </w:r>
      <w:r w:rsidR="002F172B">
        <w:rPr>
          <w:color w:val="000000" w:themeColor="text1"/>
          <w:sz w:val="30"/>
          <w:szCs w:val="30"/>
        </w:rPr>
        <w:t xml:space="preserve">е, прошедшее </w:t>
      </w:r>
      <w:r w:rsidR="006D196F">
        <w:rPr>
          <w:color w:val="000000" w:themeColor="text1"/>
          <w:sz w:val="30"/>
          <w:szCs w:val="30"/>
        </w:rPr>
        <w:t xml:space="preserve">                            </w:t>
      </w:r>
      <w:r w:rsidR="002F172B">
        <w:rPr>
          <w:color w:val="000000" w:themeColor="text1"/>
          <w:sz w:val="30"/>
          <w:szCs w:val="30"/>
        </w:rPr>
        <w:t>6 – 7 декабря 2010</w:t>
      </w:r>
      <w:r w:rsidRPr="009744D2">
        <w:rPr>
          <w:color w:val="000000" w:themeColor="text1"/>
          <w:sz w:val="30"/>
          <w:szCs w:val="30"/>
        </w:rPr>
        <w:t>г. под лозунгом </w:t>
      </w:r>
      <w:r w:rsidRPr="009744D2">
        <w:rPr>
          <w:rStyle w:val="a4"/>
          <w:color w:val="000000" w:themeColor="text1"/>
          <w:sz w:val="30"/>
          <w:szCs w:val="30"/>
        </w:rPr>
        <w:t>«Наш исторический выбор – независимая, сильная и процветающая Беларусь!»</w:t>
      </w:r>
      <w:r w:rsidRPr="009744D2">
        <w:rPr>
          <w:color w:val="000000" w:themeColor="text1"/>
          <w:sz w:val="30"/>
          <w:szCs w:val="30"/>
        </w:rPr>
        <w:t>, традиционно объединило представителей всех слоев общества и государственных институтов. Отметив позитивные результаты предыдущей пятилетки, делегаты одобрили Программу социально-экономического развития на 2011 – 2015 годы. В качестве ключевых направлений были определены сохранение национальной модели социально ориентированной рыночной экономики, улучшение инвестиционного и бизнес-климата, развитие высокотехнологичных производств, рост экспорта. Собранием были приняты </w:t>
      </w:r>
      <w:r w:rsidRPr="009744D2">
        <w:rPr>
          <w:rFonts w:eastAsiaTheme="majorEastAsia"/>
          <w:color w:val="000000" w:themeColor="text1"/>
          <w:sz w:val="30"/>
          <w:szCs w:val="30"/>
        </w:rPr>
        <w:t>резолюция и обращение</w:t>
      </w:r>
      <w:r w:rsidRPr="009744D2">
        <w:rPr>
          <w:color w:val="000000" w:themeColor="text1"/>
          <w:sz w:val="30"/>
          <w:szCs w:val="30"/>
        </w:rPr>
        <w:t> к соотечественникам.</w:t>
      </w:r>
    </w:p>
    <w:p w:rsidR="009744D2" w:rsidRDefault="00F200F3" w:rsidP="00E60307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color w:val="000000" w:themeColor="text1"/>
          <w:sz w:val="30"/>
          <w:szCs w:val="30"/>
        </w:rPr>
        <w:t>В резолюции, в частности, отмечено высокое 61-е место Беларуси в списке стран по уровню развития человеческого потенциала и поставлена задача войти в число первых 50 стран в мире по этому показателю.</w:t>
      </w: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9</w:t>
      </w:r>
    </w:p>
    <w:p w:rsidR="00007138" w:rsidRDefault="00007138" w:rsidP="0000713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00640DDD" wp14:editId="2F4B5D17">
            <wp:extent cx="4236720" cy="238669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837" cy="2404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138" w:rsidRPr="00D10CA1" w:rsidRDefault="00007138" w:rsidP="0000713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F200F3" w:rsidRPr="009744D2" w:rsidRDefault="00F200F3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0"/>
          <w:szCs w:val="30"/>
        </w:rPr>
      </w:pPr>
      <w:r w:rsidRPr="009744D2">
        <w:rPr>
          <w:b/>
          <w:color w:val="000000" w:themeColor="text1"/>
          <w:sz w:val="32"/>
          <w:szCs w:val="30"/>
        </w:rPr>
        <w:t>Пятое Всебелорусское народное собрание</w:t>
      </w:r>
    </w:p>
    <w:p w:rsidR="00F200F3" w:rsidRPr="009744D2" w:rsidRDefault="00F200F3" w:rsidP="009744D2">
      <w:pPr>
        <w:pStyle w:val="3"/>
        <w:spacing w:before="0" w:beforeAutospacing="0" w:after="0" w:afterAutospacing="0"/>
        <w:ind w:firstLine="567"/>
        <w:jc w:val="center"/>
        <w:rPr>
          <w:b w:val="0"/>
          <w:iCs/>
          <w:color w:val="000000" w:themeColor="text1"/>
          <w:sz w:val="32"/>
          <w:szCs w:val="30"/>
        </w:rPr>
      </w:pPr>
      <w:r w:rsidRPr="009744D2">
        <w:rPr>
          <w:rStyle w:val="a4"/>
          <w:b/>
          <w:bCs/>
          <w:iCs/>
          <w:color w:val="000000" w:themeColor="text1"/>
          <w:sz w:val="32"/>
          <w:szCs w:val="30"/>
        </w:rPr>
        <w:t>«Вместе – за сильную и процветающую Беларусь!»</w:t>
      </w:r>
    </w:p>
    <w:p w:rsid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  <w:lang w:val="be-BY"/>
        </w:rPr>
      </w:pPr>
      <w:r w:rsidRPr="009744D2">
        <w:rPr>
          <w:rStyle w:val="a4"/>
          <w:color w:val="000000" w:themeColor="text1"/>
          <w:sz w:val="30"/>
          <w:szCs w:val="30"/>
        </w:rPr>
        <w:t>Пятое</w:t>
      </w:r>
      <w:r w:rsidRPr="009744D2">
        <w:rPr>
          <w:color w:val="000000" w:themeColor="text1"/>
          <w:sz w:val="30"/>
          <w:szCs w:val="30"/>
        </w:rPr>
        <w:t xml:space="preserve"> Всебелорусское народное собрание прошло </w:t>
      </w:r>
      <w:r w:rsidR="006D196F">
        <w:rPr>
          <w:color w:val="000000" w:themeColor="text1"/>
          <w:sz w:val="30"/>
          <w:szCs w:val="30"/>
        </w:rPr>
        <w:t xml:space="preserve">                                             </w:t>
      </w:r>
      <w:r w:rsidRPr="009744D2">
        <w:rPr>
          <w:color w:val="000000" w:themeColor="text1"/>
          <w:sz w:val="30"/>
          <w:szCs w:val="30"/>
        </w:rPr>
        <w:t xml:space="preserve">22 – 23 июня </w:t>
      </w:r>
      <w:r w:rsidR="002F172B">
        <w:rPr>
          <w:color w:val="000000" w:themeColor="text1"/>
          <w:sz w:val="30"/>
          <w:szCs w:val="30"/>
        </w:rPr>
        <w:t>2016</w:t>
      </w:r>
      <w:r w:rsidRPr="009744D2">
        <w:rPr>
          <w:color w:val="000000" w:themeColor="text1"/>
          <w:sz w:val="30"/>
          <w:szCs w:val="30"/>
        </w:rPr>
        <w:t>г. под лозунгом </w:t>
      </w:r>
      <w:r w:rsidRPr="009744D2">
        <w:rPr>
          <w:rStyle w:val="a4"/>
          <w:color w:val="000000" w:themeColor="text1"/>
          <w:sz w:val="30"/>
          <w:szCs w:val="30"/>
        </w:rPr>
        <w:t>«Вместе – за сильную и процветающую Беларусь!»</w:t>
      </w:r>
      <w:r w:rsidRPr="009744D2">
        <w:rPr>
          <w:color w:val="000000" w:themeColor="text1"/>
          <w:sz w:val="30"/>
          <w:szCs w:val="30"/>
        </w:rPr>
        <w:t>. Делегаты обсудили основные итоги развития страны за предыдущие пять лет, особо отметив сохранение политической стабильности, устойчивости экономики и социальной защиты населения, а также выработали стратегию следующей пятилетки. Одобренные собранием основные положения Программы социально-экономического развития Беларуси на 2016 – 2020 годы предусматривали в качестве ключевых направлений повышение качества жизни населения за счет роста конкурентоспособности экономики, привлечения инвестиций и инноваций. Инвестиции, занятость, экспорт, информатизация и молодежь были объявлены приоритетами развития страны. Собранием приняты </w:t>
      </w:r>
      <w:r w:rsidRPr="009744D2">
        <w:rPr>
          <w:rFonts w:eastAsiaTheme="majorEastAsia"/>
          <w:color w:val="000000" w:themeColor="text1"/>
          <w:sz w:val="30"/>
          <w:szCs w:val="30"/>
        </w:rPr>
        <w:t>резолюция и обращение</w:t>
      </w:r>
      <w:r w:rsidRPr="009744D2">
        <w:rPr>
          <w:color w:val="000000" w:themeColor="text1"/>
          <w:sz w:val="30"/>
          <w:szCs w:val="30"/>
        </w:rPr>
        <w:t> к соотечественникам. «Наше главное достижение – мир, спокойствие и уверенность в завтрашнем дне», – было отмечено в обращении.</w:t>
      </w: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D10CA1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10</w:t>
      </w:r>
    </w:p>
    <w:p w:rsidR="00007138" w:rsidRPr="00D10CA1" w:rsidRDefault="00007138" w:rsidP="0000713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336E4BBC" wp14:editId="3DF38C08">
            <wp:extent cx="4015740" cy="2253623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8846" cy="226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138" w:rsidRDefault="00007138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</w:p>
    <w:p w:rsidR="00F200F3" w:rsidRPr="009744D2" w:rsidRDefault="00F200F3" w:rsidP="009744D2">
      <w:pPr>
        <w:pStyle w:val="a3"/>
        <w:spacing w:before="0" w:beforeAutospacing="0" w:after="0" w:afterAutospacing="0"/>
        <w:ind w:firstLine="567"/>
        <w:jc w:val="center"/>
        <w:rPr>
          <w:b/>
          <w:color w:val="000000" w:themeColor="text1"/>
          <w:sz w:val="32"/>
          <w:szCs w:val="30"/>
        </w:rPr>
      </w:pPr>
      <w:r w:rsidRPr="009744D2">
        <w:rPr>
          <w:b/>
          <w:color w:val="000000" w:themeColor="text1"/>
          <w:sz w:val="32"/>
          <w:szCs w:val="30"/>
        </w:rPr>
        <w:t>Шестое Всебелорусское народное собрание</w:t>
      </w:r>
    </w:p>
    <w:p w:rsidR="00F200F3" w:rsidRPr="009744D2" w:rsidRDefault="00F200F3" w:rsidP="009744D2">
      <w:pPr>
        <w:pStyle w:val="3"/>
        <w:spacing w:before="0" w:beforeAutospacing="0" w:after="0" w:afterAutospacing="0"/>
        <w:ind w:firstLine="567"/>
        <w:jc w:val="center"/>
        <w:rPr>
          <w:b w:val="0"/>
          <w:iCs/>
          <w:color w:val="000000" w:themeColor="text1"/>
          <w:sz w:val="32"/>
          <w:szCs w:val="30"/>
        </w:rPr>
      </w:pPr>
      <w:r w:rsidRPr="009744D2">
        <w:rPr>
          <w:rStyle w:val="a4"/>
          <w:b/>
          <w:bCs/>
          <w:iCs/>
          <w:color w:val="000000" w:themeColor="text1"/>
          <w:sz w:val="32"/>
          <w:szCs w:val="30"/>
        </w:rPr>
        <w:t>«Единство. Развитие. Независимость»</w:t>
      </w:r>
    </w:p>
    <w:p w:rsidR="00F200F3" w:rsidRP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rStyle w:val="a4"/>
          <w:color w:val="000000" w:themeColor="text1"/>
          <w:sz w:val="30"/>
          <w:szCs w:val="30"/>
        </w:rPr>
        <w:t>Шестое</w:t>
      </w:r>
      <w:r w:rsidRPr="009744D2">
        <w:rPr>
          <w:color w:val="000000" w:themeColor="text1"/>
          <w:sz w:val="30"/>
          <w:szCs w:val="30"/>
        </w:rPr>
        <w:t xml:space="preserve"> Всебелорусское народное собрание </w:t>
      </w:r>
      <w:r w:rsidR="002F172B">
        <w:rPr>
          <w:color w:val="000000" w:themeColor="text1"/>
          <w:sz w:val="30"/>
          <w:szCs w:val="30"/>
        </w:rPr>
        <w:t xml:space="preserve">состоялось </w:t>
      </w:r>
      <w:r w:rsidR="006D196F">
        <w:rPr>
          <w:color w:val="000000" w:themeColor="text1"/>
          <w:sz w:val="30"/>
          <w:szCs w:val="30"/>
        </w:rPr>
        <w:t xml:space="preserve">                                            11 </w:t>
      </w:r>
      <w:r w:rsidR="002F172B">
        <w:rPr>
          <w:color w:val="000000" w:themeColor="text1"/>
          <w:sz w:val="30"/>
          <w:szCs w:val="30"/>
        </w:rPr>
        <w:t>– 12 февраля 2021</w:t>
      </w:r>
      <w:r w:rsidRPr="009744D2">
        <w:rPr>
          <w:color w:val="000000" w:themeColor="text1"/>
          <w:sz w:val="30"/>
          <w:szCs w:val="30"/>
        </w:rPr>
        <w:t>г. по лозунгом</w:t>
      </w:r>
      <w:r w:rsidR="00C65468" w:rsidRPr="00C65468">
        <w:rPr>
          <w:rStyle w:val="a4"/>
          <w:b w:val="0"/>
          <w:color w:val="000000" w:themeColor="text1"/>
          <w:sz w:val="30"/>
          <w:szCs w:val="30"/>
        </w:rPr>
        <w:t xml:space="preserve">. </w:t>
      </w:r>
      <w:r w:rsidRPr="009744D2">
        <w:rPr>
          <w:color w:val="000000" w:themeColor="text1"/>
          <w:sz w:val="30"/>
          <w:szCs w:val="30"/>
        </w:rPr>
        <w:t>В повестке дня общенационального форума – основные положения Программы социально-экономического развития страны на 2021 – 2025 годы и общественно-политические вопросы. Главной целью будущей пятилетки стало обеспечение социальной стабильности и повышение благосостояния граждан за счет качественного экономического роста, инвестиций в человеческий капитал, создания комфортных условий для жизни, работы и самореализации человека. Ключевыми приоритетами пятилетки объявлены счастливая семья, сильные регионы, интеллектуальная страна, государство-партнер. По результатам форума была принята </w:t>
      </w:r>
      <w:r w:rsidRPr="009744D2">
        <w:rPr>
          <w:rFonts w:eastAsiaTheme="majorEastAsia"/>
          <w:color w:val="000000" w:themeColor="text1"/>
          <w:sz w:val="30"/>
          <w:szCs w:val="30"/>
        </w:rPr>
        <w:t>резолюция</w:t>
      </w:r>
      <w:r w:rsidRPr="009744D2">
        <w:rPr>
          <w:color w:val="000000" w:themeColor="text1"/>
          <w:sz w:val="30"/>
          <w:szCs w:val="30"/>
        </w:rPr>
        <w:t> шестого Всебелорусского народного собрания.</w:t>
      </w:r>
    </w:p>
    <w:p w:rsidR="00F200F3" w:rsidRP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Этот форум знаменателен тем, что именно на нем по предложению Главы государства был дан старт конституционной реформе. После собрания началась масштабная работа по подготовке изменений и дополнений в Основной Закон. Для их разработки была создана Конституционная комиссия, в которую вошли представители государственных органов, юридической науки, общественных объединений, различных отраслей экономики и социальной сферы.</w:t>
      </w:r>
    </w:p>
    <w:p w:rsidR="0057731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Проект изменений и дополнений в Конституцию Республики Беларусь прошел ши</w:t>
      </w:r>
      <w:r w:rsidR="00577312">
        <w:rPr>
          <w:color w:val="000000" w:themeColor="text1"/>
          <w:sz w:val="30"/>
          <w:szCs w:val="30"/>
        </w:rPr>
        <w:t>рокое всенародное обсуждение.</w:t>
      </w:r>
    </w:p>
    <w:p w:rsidR="00577312" w:rsidRDefault="00577312" w:rsidP="00577312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007138" w:rsidRDefault="00007138" w:rsidP="00577312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577312" w:rsidRPr="00D10CA1" w:rsidRDefault="00577312" w:rsidP="00577312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11</w:t>
      </w:r>
    </w:p>
    <w:p w:rsidR="00577312" w:rsidRPr="00577312" w:rsidRDefault="00007138" w:rsidP="00007138">
      <w:pPr>
        <w:pStyle w:val="a3"/>
        <w:ind w:firstLine="567"/>
        <w:jc w:val="center"/>
        <w:rPr>
          <w:color w:val="000000" w:themeColor="text1"/>
          <w:sz w:val="30"/>
          <w:szCs w:val="30"/>
          <w:lang w:val="be-BY"/>
        </w:rPr>
      </w:pPr>
      <w:r>
        <w:rPr>
          <w:noProof/>
        </w:rPr>
        <w:drawing>
          <wp:inline distT="0" distB="0" distL="0" distR="0" wp14:anchorId="03BB6C81" wp14:editId="1B300EEC">
            <wp:extent cx="4175760" cy="2346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1046" cy="237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0F3" w:rsidRPr="009744D2" w:rsidRDefault="00F200F3" w:rsidP="009744D2">
      <w:pPr>
        <w:pStyle w:val="a3"/>
        <w:ind w:firstLine="567"/>
        <w:jc w:val="both"/>
        <w:rPr>
          <w:color w:val="000000" w:themeColor="text1"/>
          <w:sz w:val="30"/>
          <w:szCs w:val="30"/>
        </w:rPr>
      </w:pPr>
      <w:r w:rsidRPr="009744D2">
        <w:rPr>
          <w:color w:val="000000" w:themeColor="text1"/>
          <w:sz w:val="30"/>
          <w:szCs w:val="30"/>
        </w:rPr>
        <w:t>27 февраля 2022 г. состоялся четвертый в истории суверенной Беларуси республиканский референдум, на котором конституционные поправки поддержало более 80 процентов граждан, принявших участие в референдуме. Изменения Основного Закона затронули в том числе вопросы устройства государственной власти. В частности, Всебелорусское народное собрание приобрело конституционный статус, став высшим представительным органом народовластия. Его решения приобрели обязательный характер.</w:t>
      </w:r>
    </w:p>
    <w:p w:rsidR="004B262A" w:rsidRDefault="00F200F3" w:rsidP="004B262A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9744D2">
        <w:rPr>
          <w:rFonts w:ascii="Times New Roman" w:hAnsi="Times New Roman" w:cs="Times New Roman"/>
          <w:color w:val="000000" w:themeColor="text1"/>
          <w:sz w:val="30"/>
          <w:szCs w:val="30"/>
        </w:rPr>
        <w:t>С этого момента началась новая история Всебелорусского народного собрания.</w:t>
      </w: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F11E86" w:rsidRDefault="00577312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12</w:t>
      </w:r>
    </w:p>
    <w:p w:rsidR="00B050D5" w:rsidRPr="00D10CA1" w:rsidRDefault="00B050D5" w:rsidP="00B050D5">
      <w:pPr>
        <w:spacing w:after="0" w:line="240" w:lineRule="auto"/>
        <w:jc w:val="center"/>
        <w:rPr>
          <w:rStyle w:val="a4"/>
          <w:rFonts w:ascii="Times New Roman" w:hAnsi="Times New Roman" w:cs="Times New Roman"/>
          <w:bCs w:val="0"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08E2159F" wp14:editId="3CE3F817">
            <wp:extent cx="4175760" cy="2359494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01296" cy="237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0D5" w:rsidRDefault="00B050D5" w:rsidP="00F11E86">
      <w:pPr>
        <w:spacing w:after="0" w:line="240" w:lineRule="auto"/>
        <w:ind w:firstLine="567"/>
        <w:jc w:val="center"/>
        <w:rPr>
          <w:rStyle w:val="a4"/>
          <w:rFonts w:ascii="Times New Roman" w:hAnsi="Times New Roman" w:cs="Times New Roman"/>
          <w:color w:val="000000" w:themeColor="text1"/>
          <w:sz w:val="32"/>
          <w:szCs w:val="30"/>
          <w:shd w:val="clear" w:color="auto" w:fill="FFFFFF"/>
        </w:rPr>
      </w:pPr>
    </w:p>
    <w:p w:rsidR="001D4773" w:rsidRPr="00F11E86" w:rsidRDefault="00E60307" w:rsidP="00F11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0"/>
          <w:shd w:val="clear" w:color="auto" w:fill="FFFFFF"/>
        </w:rPr>
      </w:pPr>
      <w:r w:rsidRPr="00F11E86">
        <w:rPr>
          <w:rStyle w:val="a4"/>
          <w:rFonts w:ascii="Times New Roman" w:hAnsi="Times New Roman" w:cs="Times New Roman"/>
          <w:color w:val="000000" w:themeColor="text1"/>
          <w:sz w:val="32"/>
          <w:szCs w:val="30"/>
          <w:shd w:val="clear" w:color="auto" w:fill="FFFFFF"/>
        </w:rPr>
        <w:t xml:space="preserve">Седьмое Всебелорусское народное собрание </w:t>
      </w:r>
    </w:p>
    <w:p w:rsidR="001D4773" w:rsidRPr="00F11E86" w:rsidRDefault="00912428" w:rsidP="00F11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2"/>
          <w:szCs w:val="30"/>
          <w:shd w:val="clear" w:color="auto" w:fill="FFFFFF"/>
        </w:rPr>
      </w:pPr>
      <w:r w:rsidRPr="00F11E86">
        <w:rPr>
          <w:rFonts w:ascii="Times New Roman" w:hAnsi="Times New Roman" w:cs="Times New Roman"/>
          <w:b/>
          <w:color w:val="000000" w:themeColor="text1"/>
          <w:sz w:val="32"/>
          <w:szCs w:val="30"/>
          <w:shd w:val="clear" w:color="auto" w:fill="FFFFFF"/>
        </w:rPr>
        <w:t>«Время выбр</w:t>
      </w:r>
      <w:r w:rsidR="00F11E86" w:rsidRPr="00F11E86">
        <w:rPr>
          <w:rFonts w:ascii="Times New Roman" w:hAnsi="Times New Roman" w:cs="Times New Roman"/>
          <w:b/>
          <w:color w:val="000000" w:themeColor="text1"/>
          <w:sz w:val="32"/>
          <w:szCs w:val="30"/>
          <w:shd w:val="clear" w:color="auto" w:fill="FFFFFF"/>
        </w:rPr>
        <w:t>ало нас!»</w:t>
      </w:r>
    </w:p>
    <w:p w:rsidR="001D4773" w:rsidRPr="00F11E86" w:rsidRDefault="001D4773" w:rsidP="00E60307">
      <w:pPr>
        <w:ind w:firstLine="567"/>
        <w:jc w:val="center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</w:p>
    <w:p w:rsidR="00912428" w:rsidRPr="00F11E86" w:rsidRDefault="00912428" w:rsidP="001D4773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F11E86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Впервые ВНС прошло в новом статусе — высшего представительного органа народовластия Республики Беларусь, который зафиксирован в Конституции</w:t>
      </w:r>
      <w:r w:rsidR="00D71CB5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</w:t>
      </w:r>
    </w:p>
    <w:p w:rsidR="00912428" w:rsidRDefault="00F11E86" w:rsidP="00F11E86">
      <w:pPr>
        <w:ind w:firstLine="567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F11E86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Седьмое Всебелорусское народное собрание на первом заседании своими решениями утвердило Концепцию национальной безопасности Республики Беларусь и Военную доктрину Республики Беларусь – основополагающие документы, регламентирующие подходы белорусского государства к обеспечению национальной безопасности в различных сферах.</w:t>
      </w:r>
      <w:r w:rsidR="00D71CB5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</w:t>
      </w:r>
      <w:r w:rsidR="00D71CB5" w:rsidRPr="00D71CB5">
        <w:rPr>
          <w:rFonts w:ascii="Times New Roman" w:hAnsi="Times New Roman" w:cs="Times New Roman"/>
          <w:sz w:val="30"/>
          <w:szCs w:val="30"/>
        </w:rPr>
        <w:t>На втором заседании (18-19 декабря 2025г.) единогласно утвердили Программу социально-экономического развития Беларуси на 2026–2030 годы.</w:t>
      </w: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B050D5" w:rsidRDefault="00B050D5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</w:p>
    <w:p w:rsidR="00D10CA1" w:rsidRDefault="00577312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lastRenderedPageBreak/>
        <w:t>Слайд 13</w:t>
      </w:r>
    </w:p>
    <w:p w:rsidR="00B050D5" w:rsidRPr="00D10CA1" w:rsidRDefault="00B050D5" w:rsidP="00B050D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4FFD0A54" wp14:editId="42B3CAFE">
            <wp:extent cx="4198620" cy="236253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17498" cy="237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62A" w:rsidRPr="006C33A2" w:rsidRDefault="004B262A" w:rsidP="002F4647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6C33A2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Сегодня ВНС — это:</w:t>
      </w:r>
    </w:p>
    <w:p w:rsidR="004B262A" w:rsidRDefault="004B262A" w:rsidP="006C33A2">
      <w:pPr>
        <w:pStyle w:val="wp-block-paragraph"/>
        <w:shd w:val="clear" w:color="auto" w:fill="FFFFFF"/>
        <w:spacing w:before="0" w:beforeAutospacing="0"/>
        <w:ind w:firstLine="567"/>
        <w:jc w:val="both"/>
        <w:rPr>
          <w:color w:val="000000" w:themeColor="text1"/>
          <w:sz w:val="30"/>
          <w:szCs w:val="30"/>
        </w:rPr>
      </w:pPr>
      <w:r w:rsidRPr="006C33A2">
        <w:rPr>
          <w:color w:val="000000" w:themeColor="text1"/>
          <w:sz w:val="30"/>
          <w:szCs w:val="30"/>
        </w:rPr>
        <w:t>До 1200 делегатов, треть из которых — представители гражданского общества.</w:t>
      </w:r>
      <w:r w:rsidR="002F4647" w:rsidRPr="006C33A2">
        <w:rPr>
          <w:color w:val="000000" w:themeColor="text1"/>
          <w:sz w:val="30"/>
          <w:szCs w:val="30"/>
        </w:rPr>
        <w:t xml:space="preserve"> </w:t>
      </w:r>
      <w:r w:rsidRPr="006C33A2">
        <w:rPr>
          <w:color w:val="000000" w:themeColor="text1"/>
          <w:sz w:val="30"/>
          <w:szCs w:val="30"/>
        </w:rPr>
        <w:t xml:space="preserve">Заседания </w:t>
      </w:r>
      <w:r w:rsidR="002F172B" w:rsidRPr="006C33A2">
        <w:rPr>
          <w:color w:val="000000" w:themeColor="text1"/>
          <w:sz w:val="30"/>
          <w:szCs w:val="30"/>
          <w:lang w:val="be-BY"/>
        </w:rPr>
        <w:t xml:space="preserve">проходят </w:t>
      </w:r>
      <w:r w:rsidRPr="006C33A2">
        <w:rPr>
          <w:color w:val="000000" w:themeColor="text1"/>
          <w:sz w:val="30"/>
          <w:szCs w:val="30"/>
        </w:rPr>
        <w:t>не реже одного раза в год (срок полномочий — 5 лет).</w:t>
      </w:r>
      <w:r w:rsidR="002F4647" w:rsidRPr="006C33A2">
        <w:rPr>
          <w:color w:val="000000" w:themeColor="text1"/>
          <w:sz w:val="30"/>
          <w:szCs w:val="30"/>
        </w:rPr>
        <w:t xml:space="preserve"> </w:t>
      </w:r>
      <w:r w:rsidRPr="006C33A2">
        <w:rPr>
          <w:color w:val="000000" w:themeColor="text1"/>
          <w:sz w:val="30"/>
          <w:szCs w:val="30"/>
        </w:rPr>
        <w:t>Право утверждать стратегические документы, вносить законопроекты и даже отменять правовые акты, противоречащие национальным интересам.</w:t>
      </w:r>
    </w:p>
    <w:p w:rsidR="00654F8E" w:rsidRPr="00654F8E" w:rsidRDefault="00654F8E" w:rsidP="00654F8E">
      <w:pPr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  <w:r w:rsidRPr="001046F5">
        <w:rPr>
          <w:rFonts w:ascii="Times New Roman" w:hAnsi="Times New Roman" w:cs="Times New Roman"/>
          <w:color w:val="000000" w:themeColor="text1"/>
          <w:sz w:val="30"/>
          <w:szCs w:val="30"/>
        </w:rPr>
        <w:t>Председателем Всебелорусского народного собрания седьмого созыва избран Президент Республики Беларусь </w:t>
      </w:r>
      <w:r w:rsidRPr="001046F5">
        <w:rPr>
          <w:rStyle w:val="a4"/>
          <w:rFonts w:ascii="Times New Roman" w:hAnsi="Times New Roman" w:cs="Times New Roman"/>
          <w:color w:val="000000" w:themeColor="text1"/>
          <w:sz w:val="30"/>
          <w:szCs w:val="30"/>
        </w:rPr>
        <w:t>Александр Григорьевич Лукашенко.</w:t>
      </w:r>
    </w:p>
    <w:p w:rsidR="00BB7E0F" w:rsidRPr="006C33A2" w:rsidRDefault="00BB7E0F" w:rsidP="00BB7E0F">
      <w:pPr>
        <w:pStyle w:val="a3"/>
        <w:ind w:firstLine="708"/>
        <w:jc w:val="both"/>
        <w:rPr>
          <w:color w:val="000000" w:themeColor="text1"/>
          <w:sz w:val="30"/>
          <w:szCs w:val="30"/>
        </w:rPr>
      </w:pPr>
      <w:r w:rsidRPr="006C33A2">
        <w:rPr>
          <w:color w:val="000000" w:themeColor="text1"/>
          <w:sz w:val="30"/>
          <w:szCs w:val="30"/>
        </w:rPr>
        <w:t>Правовой статус делегата Всебелорусского народного собрания (ВНС, Собрание) определяется </w:t>
      </w:r>
      <w:r w:rsidRPr="00F11E86">
        <w:rPr>
          <w:color w:val="000000" w:themeColor="text1"/>
          <w:sz w:val="30"/>
          <w:szCs w:val="30"/>
        </w:rPr>
        <w:t>Конституцией</w:t>
      </w:r>
      <w:r w:rsidRPr="006C33A2">
        <w:rPr>
          <w:color w:val="000000" w:themeColor="text1"/>
          <w:sz w:val="30"/>
          <w:szCs w:val="30"/>
        </w:rPr>
        <w:t> Республики Беларусь, </w:t>
      </w:r>
      <w:r w:rsidRPr="00F11E86">
        <w:rPr>
          <w:color w:val="000000" w:themeColor="text1"/>
          <w:sz w:val="30"/>
          <w:szCs w:val="30"/>
        </w:rPr>
        <w:t>Законом</w:t>
      </w:r>
      <w:r w:rsidRPr="006C33A2">
        <w:rPr>
          <w:color w:val="000000" w:themeColor="text1"/>
          <w:sz w:val="30"/>
          <w:szCs w:val="30"/>
        </w:rPr>
        <w:t xml:space="preserve"> Республики Беларусь от 7 февраля 2023 г. № 248-З </w:t>
      </w:r>
      <w:r w:rsidR="00F11E86">
        <w:rPr>
          <w:color w:val="000000" w:themeColor="text1"/>
          <w:sz w:val="30"/>
          <w:szCs w:val="30"/>
        </w:rPr>
        <w:t xml:space="preserve">               </w:t>
      </w:r>
      <w:r w:rsidRPr="006C33A2">
        <w:rPr>
          <w:color w:val="000000" w:themeColor="text1"/>
          <w:sz w:val="30"/>
          <w:szCs w:val="30"/>
        </w:rPr>
        <w:t>«О Всебелорусском народном собрании», иными актами законодательства.</w:t>
      </w:r>
    </w:p>
    <w:p w:rsidR="004B262A" w:rsidRPr="006C33A2" w:rsidRDefault="00CC09B8" w:rsidP="009744D2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6C33A2">
        <w:rPr>
          <w:rFonts w:ascii="Times New Roman" w:hAnsi="Times New Roman" w:cs="Times New Roman"/>
          <w:color w:val="000000" w:themeColor="text1"/>
          <w:sz w:val="30"/>
          <w:szCs w:val="30"/>
        </w:rPr>
        <w:t>Решения Всебелорусского народного собрания являются обязательными для исполнения и могут отменять правовые акты, иные решения государственных органов и должностных лиц, противоречащие интересам национальной безопасности, за исключением актов судебных органов.</w:t>
      </w:r>
    </w:p>
    <w:p w:rsidR="00BB7E0F" w:rsidRPr="006C33A2" w:rsidRDefault="00BB7E0F" w:rsidP="00BB7E0F">
      <w:pPr>
        <w:ind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6C33A2">
        <w:rPr>
          <w:rFonts w:ascii="Times New Roman" w:hAnsi="Times New Roman" w:cs="Times New Roman"/>
          <w:color w:val="000000" w:themeColor="text1"/>
          <w:sz w:val="30"/>
          <w:szCs w:val="30"/>
        </w:rPr>
        <w:t>Всебелорусское народное собрание наделено правом утверждать основные направления внутренней и внешней политики, военную доктрину, концепцию национальной безопасности; утверждать программы социально-экономического развития Республики Беларусь; заслушивать Премьер-министра о выполнении программ социально-</w:t>
      </w:r>
      <w:r w:rsidRPr="006C33A2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экономического развития Республики Беларусь. Всебелорусское народное собрание наделено правом законодательной инициативы.</w:t>
      </w:r>
    </w:p>
    <w:p w:rsidR="00B93F9B" w:rsidRDefault="00D832FE" w:rsidP="00B93F9B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  <w:lang w:val="be-BY"/>
        </w:rPr>
      </w:pPr>
      <w:r w:rsidRPr="00915787">
        <w:rPr>
          <w:rFonts w:ascii="Times New Roman" w:hAnsi="Times New Roman" w:cs="Times New Roman"/>
          <w:sz w:val="30"/>
          <w:szCs w:val="30"/>
        </w:rPr>
        <w:t>На протяжении всей истории своего с</w:t>
      </w:r>
      <w:r w:rsidR="00915787" w:rsidRPr="00915787">
        <w:rPr>
          <w:rFonts w:ascii="Times New Roman" w:hAnsi="Times New Roman" w:cs="Times New Roman"/>
          <w:sz w:val="30"/>
          <w:szCs w:val="30"/>
        </w:rPr>
        <w:t>уществования собрание определяет</w:t>
      </w:r>
      <w:r w:rsidRPr="00915787">
        <w:rPr>
          <w:rFonts w:ascii="Times New Roman" w:hAnsi="Times New Roman" w:cs="Times New Roman"/>
          <w:sz w:val="30"/>
          <w:szCs w:val="30"/>
        </w:rPr>
        <w:t xml:space="preserve"> ключевые приоритеты социально-экономического развития — от обеспечения продовольственной безопасности до масштабной </w:t>
      </w:r>
      <w:proofErr w:type="spellStart"/>
      <w:r w:rsidRPr="00915787">
        <w:rPr>
          <w:rFonts w:ascii="Times New Roman" w:hAnsi="Times New Roman" w:cs="Times New Roman"/>
          <w:sz w:val="30"/>
          <w:szCs w:val="30"/>
        </w:rPr>
        <w:t>цифровизации</w:t>
      </w:r>
      <w:proofErr w:type="spellEnd"/>
      <w:r w:rsidRPr="00915787">
        <w:rPr>
          <w:rFonts w:ascii="Times New Roman" w:hAnsi="Times New Roman" w:cs="Times New Roman"/>
          <w:sz w:val="30"/>
          <w:szCs w:val="30"/>
        </w:rPr>
        <w:t xml:space="preserve"> и поддержки регионов. Принятие пятилетних программ на площадке ВНС позволяет сочетать государственные интересы с реальными потребностями белорусского общества, сохраняя сильную социальную ориентацию экономики при её последовательной модернизации.</w:t>
      </w:r>
      <w:r w:rsidR="004B53AF" w:rsidRPr="00915787">
        <w:rPr>
          <w:rFonts w:ascii="Times New Roman" w:hAnsi="Times New Roman" w:cs="Times New Roman"/>
          <w:sz w:val="30"/>
          <w:szCs w:val="30"/>
        </w:rPr>
        <w:t xml:space="preserve"> И как сказал </w:t>
      </w:r>
      <w:r w:rsidR="00BF3EF3" w:rsidRPr="00915787">
        <w:rPr>
          <w:rFonts w:ascii="Times New Roman" w:hAnsi="Times New Roman" w:cs="Times New Roman"/>
          <w:sz w:val="30"/>
          <w:szCs w:val="30"/>
        </w:rPr>
        <w:t xml:space="preserve">Президент Республики Беларусь </w:t>
      </w:r>
      <w:r w:rsidR="004B53AF" w:rsidRPr="00915787">
        <w:rPr>
          <w:rFonts w:ascii="Times New Roman" w:hAnsi="Times New Roman" w:cs="Times New Roman"/>
          <w:sz w:val="30"/>
          <w:szCs w:val="30"/>
        </w:rPr>
        <w:t>Александр Григорьевич</w:t>
      </w:r>
      <w:r w:rsidR="00B93F9B" w:rsidRPr="00915787">
        <w:rPr>
          <w:rFonts w:ascii="Times New Roman" w:hAnsi="Times New Roman" w:cs="Times New Roman"/>
          <w:sz w:val="30"/>
          <w:szCs w:val="30"/>
        </w:rPr>
        <w:t xml:space="preserve"> Лукашенко на </w:t>
      </w:r>
      <w:r w:rsidR="00B93F9B" w:rsidRPr="00915787">
        <w:rPr>
          <w:rStyle w:val="a4"/>
          <w:rFonts w:ascii="Times New Roman" w:hAnsi="Times New Roman" w:cs="Times New Roman"/>
          <w:b w:val="0"/>
          <w:color w:val="000000" w:themeColor="text1"/>
          <w:sz w:val="30"/>
          <w:szCs w:val="30"/>
          <w:shd w:val="clear" w:color="auto" w:fill="FFFFFF"/>
        </w:rPr>
        <w:t>седьмом Всебелорусском народном собрании:</w:t>
      </w:r>
      <w:r w:rsidR="00B93F9B" w:rsidRPr="00915787">
        <w:rPr>
          <w:rStyle w:val="a4"/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 </w:t>
      </w:r>
    </w:p>
    <w:p w:rsidR="00D10CA1" w:rsidRPr="00D10CA1" w:rsidRDefault="00D10CA1" w:rsidP="00B93F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  <w:shd w:val="clear" w:color="auto" w:fill="FFFFFF"/>
          <w:lang w:val="be-BY"/>
        </w:rPr>
      </w:pPr>
    </w:p>
    <w:p w:rsidR="00D832FE" w:rsidRDefault="00577312" w:rsidP="00D10CA1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  <w:t>Слайд 14</w:t>
      </w:r>
    </w:p>
    <w:p w:rsidR="00B050D5" w:rsidRPr="00D10CA1" w:rsidRDefault="00B050D5" w:rsidP="00B050D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6"/>
          <w:lang w:val="be-BY"/>
        </w:rPr>
      </w:pPr>
      <w:r>
        <w:rPr>
          <w:noProof/>
          <w:lang w:eastAsia="ru-RU"/>
        </w:rPr>
        <w:drawing>
          <wp:inline distT="0" distB="0" distL="0" distR="0" wp14:anchorId="29C65B44" wp14:editId="01396EDC">
            <wp:extent cx="4297680" cy="2410008"/>
            <wp:effectExtent l="0" t="0" r="762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3076" cy="241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0D5" w:rsidRDefault="00B050D5" w:rsidP="00B93F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</w:pPr>
    </w:p>
    <w:p w:rsidR="0023206F" w:rsidRPr="004C17B8" w:rsidRDefault="0023206F" w:rsidP="00B050D5">
      <w:pPr>
        <w:spacing w:after="0" w:line="240" w:lineRule="auto"/>
        <w:ind w:firstLine="567"/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</w:pPr>
      <w:bookmarkStart w:id="0" w:name="_GoBack"/>
      <w:bookmarkEnd w:id="0"/>
      <w:r w:rsidRPr="004C17B8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«Время выбрало нас, и это время конкретных дел!</w:t>
      </w:r>
      <w:r w:rsidR="00915787">
        <w:rPr>
          <w:rFonts w:ascii="Times New Roman" w:hAnsi="Times New Roman" w:cs="Times New Roman"/>
          <w:b/>
          <w:bCs/>
          <w:i/>
          <w:color w:val="000000" w:themeColor="text1"/>
          <w:sz w:val="30"/>
          <w:szCs w:val="30"/>
        </w:rPr>
        <w:t>»</w:t>
      </w:r>
    </w:p>
    <w:p w:rsidR="001046F5" w:rsidRPr="004C17B8" w:rsidRDefault="001046F5" w:rsidP="001046F5">
      <w:pPr>
        <w:ind w:firstLine="567"/>
        <w:jc w:val="right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sectPr w:rsidR="001046F5" w:rsidRPr="004C17B8" w:rsidSect="00607346">
      <w:head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346" w:rsidRDefault="00607346" w:rsidP="00607346">
      <w:pPr>
        <w:spacing w:after="0" w:line="240" w:lineRule="auto"/>
      </w:pPr>
      <w:r>
        <w:separator/>
      </w:r>
    </w:p>
  </w:endnote>
  <w:endnote w:type="continuationSeparator" w:id="0">
    <w:p w:rsidR="00607346" w:rsidRDefault="00607346" w:rsidP="00607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346" w:rsidRDefault="00607346" w:rsidP="00607346">
      <w:pPr>
        <w:spacing w:after="0" w:line="240" w:lineRule="auto"/>
      </w:pPr>
      <w:r>
        <w:separator/>
      </w:r>
    </w:p>
  </w:footnote>
  <w:footnote w:type="continuationSeparator" w:id="0">
    <w:p w:rsidR="00607346" w:rsidRDefault="00607346" w:rsidP="00607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9892508"/>
      <w:docPartObj>
        <w:docPartGallery w:val="Page Numbers (Top of Page)"/>
        <w:docPartUnique/>
      </w:docPartObj>
    </w:sdtPr>
    <w:sdtEndPr/>
    <w:sdtContent>
      <w:p w:rsidR="00607346" w:rsidRDefault="0060734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AC3">
          <w:rPr>
            <w:noProof/>
          </w:rPr>
          <w:t>12</w:t>
        </w:r>
        <w:r>
          <w:fldChar w:fldCharType="end"/>
        </w:r>
      </w:p>
    </w:sdtContent>
  </w:sdt>
  <w:p w:rsidR="00607346" w:rsidRDefault="0060734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3362"/>
    <w:multiLevelType w:val="multilevel"/>
    <w:tmpl w:val="0936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FF6DD2"/>
    <w:multiLevelType w:val="multilevel"/>
    <w:tmpl w:val="9BB26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EB2"/>
    <w:rsid w:val="00007138"/>
    <w:rsid w:val="000D3116"/>
    <w:rsid w:val="001046F5"/>
    <w:rsid w:val="001B6AC3"/>
    <w:rsid w:val="001D4773"/>
    <w:rsid w:val="0023206F"/>
    <w:rsid w:val="00250025"/>
    <w:rsid w:val="002F172B"/>
    <w:rsid w:val="002F4647"/>
    <w:rsid w:val="004B262A"/>
    <w:rsid w:val="004B53AF"/>
    <w:rsid w:val="004C17B8"/>
    <w:rsid w:val="004E7350"/>
    <w:rsid w:val="004F12AF"/>
    <w:rsid w:val="00513DB4"/>
    <w:rsid w:val="00577312"/>
    <w:rsid w:val="005B4511"/>
    <w:rsid w:val="00607346"/>
    <w:rsid w:val="00625EB2"/>
    <w:rsid w:val="00633B11"/>
    <w:rsid w:val="00654F8E"/>
    <w:rsid w:val="00672300"/>
    <w:rsid w:val="00687AF2"/>
    <w:rsid w:val="006C33A2"/>
    <w:rsid w:val="006D1155"/>
    <w:rsid w:val="006D196F"/>
    <w:rsid w:val="00787761"/>
    <w:rsid w:val="0085703C"/>
    <w:rsid w:val="00867036"/>
    <w:rsid w:val="008C59E5"/>
    <w:rsid w:val="008E3683"/>
    <w:rsid w:val="00912428"/>
    <w:rsid w:val="00912868"/>
    <w:rsid w:val="00915787"/>
    <w:rsid w:val="00916060"/>
    <w:rsid w:val="009744D2"/>
    <w:rsid w:val="00991C5D"/>
    <w:rsid w:val="00A2372B"/>
    <w:rsid w:val="00AA45EE"/>
    <w:rsid w:val="00B050D5"/>
    <w:rsid w:val="00B055AC"/>
    <w:rsid w:val="00B81340"/>
    <w:rsid w:val="00B93F9B"/>
    <w:rsid w:val="00BB7E0F"/>
    <w:rsid w:val="00BF3EF3"/>
    <w:rsid w:val="00C052E2"/>
    <w:rsid w:val="00C65468"/>
    <w:rsid w:val="00CA327A"/>
    <w:rsid w:val="00CC09B8"/>
    <w:rsid w:val="00CD4BFA"/>
    <w:rsid w:val="00D10CA1"/>
    <w:rsid w:val="00D71CB5"/>
    <w:rsid w:val="00D832FE"/>
    <w:rsid w:val="00E113F4"/>
    <w:rsid w:val="00E55E19"/>
    <w:rsid w:val="00E60307"/>
    <w:rsid w:val="00EE6EE9"/>
    <w:rsid w:val="00F11E86"/>
    <w:rsid w:val="00F153EA"/>
    <w:rsid w:val="00F200F3"/>
    <w:rsid w:val="00F671E0"/>
    <w:rsid w:val="00FE156F"/>
    <w:rsid w:val="00FE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41342-0783-4A47-8708-0B9AAABD4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F9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0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5E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5E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25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EB2"/>
    <w:rPr>
      <w:b/>
      <w:bCs/>
    </w:rPr>
  </w:style>
  <w:style w:type="character" w:styleId="a5">
    <w:name w:val="Hyperlink"/>
    <w:basedOn w:val="a0"/>
    <w:uiPriority w:val="99"/>
    <w:unhideWhenUsed/>
    <w:rsid w:val="008670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8570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wp-block-paragraph">
    <w:name w:val="wp-block-paragraph"/>
    <w:basedOn w:val="a"/>
    <w:rsid w:val="004B2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4B262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D4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D4BF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073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7346"/>
  </w:style>
  <w:style w:type="paragraph" w:styleId="ab">
    <w:name w:val="footer"/>
    <w:basedOn w:val="a"/>
    <w:link w:val="ac"/>
    <w:uiPriority w:val="99"/>
    <w:unhideWhenUsed/>
    <w:rsid w:val="006073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7346"/>
  </w:style>
  <w:style w:type="paragraph" w:customStyle="1" w:styleId="info-paragraph">
    <w:name w:val="info-paragraph"/>
    <w:basedOn w:val="a"/>
    <w:rsid w:val="00C05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0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23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13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Николаевна Решенок</dc:creator>
  <cp:keywords/>
  <dc:description/>
  <cp:lastModifiedBy>Алеся Николаевна Решенок</cp:lastModifiedBy>
  <cp:revision>11</cp:revision>
  <cp:lastPrinted>2026-09-07T13:57:00Z</cp:lastPrinted>
  <dcterms:created xsi:type="dcterms:W3CDTF">2026-08-31T06:37:00Z</dcterms:created>
  <dcterms:modified xsi:type="dcterms:W3CDTF">2026-09-08T14:13:00Z</dcterms:modified>
</cp:coreProperties>
</file>