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6B8" w:rsidRDefault="00EC1398" w:rsidP="00CB5C0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-539750</wp:posOffset>
            </wp:positionH>
            <wp:positionV relativeFrom="margin">
              <wp:posOffset>108585</wp:posOffset>
            </wp:positionV>
            <wp:extent cx="710565" cy="697865"/>
            <wp:effectExtent l="1905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32942" t="44445" r="34116" b="23391"/>
                    <a:stretch/>
                  </pic:blipFill>
                  <pic:spPr bwMode="auto">
                    <a:xfrm>
                      <a:off x="0" y="0"/>
                      <a:ext cx="710565" cy="6978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766B8" w:rsidRDefault="007766B8" w:rsidP="00CB5C0E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9563100</wp:posOffset>
            </wp:positionH>
            <wp:positionV relativeFrom="page">
              <wp:align>top</wp:align>
            </wp:positionV>
            <wp:extent cx="1133475" cy="113347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C2A77" w:rsidRDefault="00DC2A77" w:rsidP="00DC2A77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72195549"/>
      <w:bookmarkEnd w:id="0"/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Інфармацыя</w:t>
      </w:r>
      <w:proofErr w:type="spellEnd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аб</w:t>
      </w:r>
      <w:proofErr w:type="spellEnd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няшчасных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выпадках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ад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дзеяння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электрычнага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току</w:t>
      </w:r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насельніцтвам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якія</w:t>
      </w:r>
      <w:proofErr w:type="spellEnd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адбыліся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F2955" w:rsidRPr="00DC2A77" w:rsidRDefault="00DC2A77" w:rsidP="00DC2A7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за</w:t>
      </w:r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6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месяцаў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2024 года</w:t>
      </w:r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ў</w:t>
      </w:r>
      <w:proofErr w:type="spellEnd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Рэспубліцы</w:t>
      </w:r>
      <w:proofErr w:type="spellEnd"/>
      <w:r w:rsidRPr="00DC2A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2A77">
        <w:rPr>
          <w:rStyle w:val="ezkurwreuab5ozgtqnkl"/>
          <w:rFonts w:ascii="Times New Roman" w:hAnsi="Times New Roman" w:cs="Times New Roman"/>
          <w:b/>
          <w:sz w:val="28"/>
          <w:szCs w:val="28"/>
        </w:rPr>
        <w:t>Беларусь</w:t>
      </w:r>
    </w:p>
    <w:tbl>
      <w:tblPr>
        <w:tblStyle w:val="a3"/>
        <w:tblpPr w:leftFromText="180" w:rightFromText="180" w:vertAnchor="page" w:horzAnchor="margin" w:tblpX="-743" w:tblpY="1966"/>
        <w:tblW w:w="16126" w:type="dxa"/>
        <w:tblLook w:val="04A0"/>
      </w:tblPr>
      <w:tblGrid>
        <w:gridCol w:w="11448"/>
        <w:gridCol w:w="4678"/>
      </w:tblGrid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2A77">
              <w:rPr>
                <w:rFonts w:ascii="Times New Roman" w:hAnsi="Times New Roman" w:cs="Times New Roman"/>
                <w:b/>
                <w:bCs/>
              </w:rPr>
              <w:t>Апісанне</w:t>
            </w:r>
            <w:proofErr w:type="spellEnd"/>
            <w:r w:rsidRPr="00DC2A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  <w:b/>
                <w:bCs/>
              </w:rPr>
              <w:t>няшчаснага</w:t>
            </w:r>
            <w:proofErr w:type="spellEnd"/>
            <w:r w:rsidRPr="00DC2A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  <w:b/>
                <w:bCs/>
              </w:rPr>
              <w:t>выпадку</w:t>
            </w:r>
            <w:proofErr w:type="spellEnd"/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DC2A77">
              <w:rPr>
                <w:rFonts w:ascii="Times New Roman" w:hAnsi="Times New Roman" w:cs="Times New Roman"/>
                <w:b/>
                <w:bCs/>
              </w:rPr>
              <w:t>Прычына</w:t>
            </w:r>
            <w:proofErr w:type="spellEnd"/>
            <w:r w:rsidRPr="00DC2A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  <w:b/>
                <w:bCs/>
              </w:rPr>
              <w:t>няшчаснага</w:t>
            </w:r>
            <w:proofErr w:type="spellEnd"/>
            <w:r w:rsidRPr="00DC2A7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  <w:b/>
                <w:bCs/>
              </w:rPr>
              <w:t>выпадку</w:t>
            </w:r>
            <w:proofErr w:type="spellEnd"/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DC2A77">
              <w:rPr>
                <w:rFonts w:ascii="Times New Roman" w:hAnsi="Times New Roman" w:cs="Times New Roman"/>
              </w:rPr>
              <w:t xml:space="preserve">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трансфарматарнай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падстанцыі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(ТП)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арганізацыі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знойдзены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прыкмет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жыцця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Аператыўна-выязной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брыгадай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выяўленыя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сляды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разборкі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трансфарматара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вентыляцыйныя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рашоткі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будынку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ТП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адсутнічалі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ўваходныя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дзверы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будынак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ТП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не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зачыненыя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замыкалую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прыладу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DC2A77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Супрацьпраўныя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дзеянні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пацярпелага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пранікненне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электрапамяшчэнне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неэлектротехнического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персаналу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стане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алкагольнага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ап'янення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C2A77">
              <w:rPr>
                <w:rFonts w:ascii="Times New Roman" w:hAnsi="Times New Roman" w:cs="Times New Roman"/>
              </w:rPr>
              <w:t>босы</w:t>
            </w:r>
            <w:proofErr w:type="gram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перарэзаў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провад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знаходзіцца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напругай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пасатыжамі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неізаляванымі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дзяржальнямі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траўмаваны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токам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смяротна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эксплуатацыі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электраўстановак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tabs>
                <w:tab w:val="left" w:pos="225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Жанчына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займалася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гаспадарчымі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справамі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тэрыторыі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прыватнага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знойдзены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без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прыкмет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жыцця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двары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каля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адыходнай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ямы,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гэтым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целам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загінулай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знаходзіўся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помпа для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адпампоўкі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вадкасці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падлучаны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электрасеткі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Помпа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механічнае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пашкоджанне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шнура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сеткавага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кабеля.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эксплуатацыі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бытавога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электрапрыбора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знаходзячыся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лесвіцы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рабіў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работы па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рамонце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франтона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жылога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пасля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пажару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тушэнні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пажару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адключаны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ад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C2A77">
              <w:rPr>
                <w:rFonts w:ascii="Times New Roman" w:hAnsi="Times New Roman" w:cs="Times New Roman"/>
              </w:rPr>
              <w:t>сеткі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</w:t>
            </w:r>
            <w:proofErr w:type="gramEnd"/>
            <w:r w:rsidRPr="00DC2A77">
              <w:rPr>
                <w:rFonts w:ascii="Times New Roman" w:hAnsi="Times New Roman" w:cs="Times New Roman"/>
              </w:rPr>
              <w:t>ўтаматычным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выключальнікам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усталяваным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шафе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ўліку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сам </w:t>
            </w:r>
            <w:proofErr w:type="spellStart"/>
            <w:proofErr w:type="gramStart"/>
            <w:r w:rsidRPr="00DC2A77">
              <w:rPr>
                <w:rFonts w:ascii="Times New Roman" w:hAnsi="Times New Roman" w:cs="Times New Roman"/>
              </w:rPr>
              <w:t>уключы</w:t>
            </w:r>
            <w:proofErr w:type="gramEnd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аўтаматычны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выключальнік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напружанне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ўвод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жылога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дома для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падлучэння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электраінструмента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пасля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чаго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закрануў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рукой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аголеных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кабеля,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пракладзенага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па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франтону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дома,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уражаны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токам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смяротна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Пашкоджанне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ізаляцыі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кабеля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адбылося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выніку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пажару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эксплуатацыі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электраўстановак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Жанчына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вывешвала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бялізну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пасля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мыцця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2A7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метал</w:t>
            </w:r>
            <w:proofErr w:type="gramEnd"/>
            <w:r w:rsidRPr="00DC2A77">
              <w:rPr>
                <w:rFonts w:ascii="Times New Roman" w:hAnsi="Times New Roman" w:cs="Times New Roman"/>
              </w:rPr>
              <w:t>ічны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дрот,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нацягнуты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ад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жылога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дома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гаспадарчай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пабудовы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Правады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па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ажыццяўлялася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электразабеспячэнне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гаспадарчай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пабудовы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ад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жылога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дома,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пашкоджанні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замацаваны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2A77">
              <w:rPr>
                <w:rFonts w:ascii="Times New Roman" w:hAnsi="Times New Roman" w:cs="Times New Roman"/>
              </w:rPr>
              <w:t xml:space="preserve">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метал</w:t>
            </w:r>
            <w:proofErr w:type="gramEnd"/>
            <w:r w:rsidRPr="00DC2A77">
              <w:rPr>
                <w:rFonts w:ascii="Times New Roman" w:hAnsi="Times New Roman" w:cs="Times New Roman"/>
              </w:rPr>
              <w:t>ічны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дрот,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выкарыстоўваецца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развешвання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бялізны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момант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дотыку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провада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Pr="00DC2A77">
              <w:rPr>
                <w:rFonts w:ascii="Times New Roman" w:hAnsi="Times New Roman" w:cs="Times New Roman"/>
              </w:rPr>
              <w:t>на</w:t>
            </w:r>
            <w:proofErr w:type="gram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з'явілася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напружанне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праз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пашкоджаныя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правады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электразабеспячэння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жанчына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атрымала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смяротную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электратраўму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эксплуатацыі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электраўстановак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забраўся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апору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раз'яднальніка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камплектнай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трансфарматарнай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падстанцыі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трапіў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напружанне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выніку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чаго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атрымаў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смяротную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электратраўму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аховы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сетак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накіроўваўся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месца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рыбнай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лоўлі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па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пясчаным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насыпе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паднятым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уверх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раскладзеным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вудзільнам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Праходзячы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паветранай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лініяй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электраперадачы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10 кВ,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трапіў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напружанне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аховы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сетак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праклаў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свайго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ложка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самаробны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Падаўжальнік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падключыў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самаробную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2A77">
              <w:rPr>
                <w:rFonts w:ascii="Times New Roman" w:hAnsi="Times New Roman" w:cs="Times New Roman"/>
              </w:rPr>
              <w:t>настольную</w:t>
            </w:r>
            <w:proofErr w:type="gram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лямпу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драты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якой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месцы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падлучэння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выключальніка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былі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неізаляваныя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павароце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бок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паклаў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далонь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левай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рукі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аголеныя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драты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самаробнай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настольнай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лямпы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якія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знаходзіліся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напругай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выніку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трапіў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дзеянне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электрычнага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току,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якое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працягвалася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моманту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адключэння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апаратаў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абароны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устаноўленых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DC2A77">
              <w:rPr>
                <w:rFonts w:ascii="Times New Roman" w:hAnsi="Times New Roman" w:cs="Times New Roman"/>
              </w:rPr>
              <w:t>у</w:t>
            </w:r>
            <w:proofErr w:type="gramEnd"/>
            <w:r w:rsidRPr="00DC2A77">
              <w:rPr>
                <w:rFonts w:ascii="Times New Roman" w:hAnsi="Times New Roman" w:cs="Times New Roman"/>
              </w:rPr>
              <w:t xml:space="preserve"> доме.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атрымаў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электратраўму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эксплуатацыі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электраўстановак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  <w:tr w:rsidR="007766B8" w:rsidRPr="007766B8" w:rsidTr="00F302CE">
        <w:tc>
          <w:tcPr>
            <w:tcW w:w="11448" w:type="dxa"/>
          </w:tcPr>
          <w:p w:rsidR="007766B8" w:rsidRPr="007766B8" w:rsidRDefault="00DC2A77" w:rsidP="00F302CE">
            <w:pPr>
              <w:spacing w:before="60" w:after="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лоўлі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рыбы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сярод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кустоў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у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забалочанай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нізіне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закідзе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вуды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наблізіў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яе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на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недапушчальную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адлегласць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да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паветранай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лініі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электраперадачы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110кВ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атрымаў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апёкі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Мужчына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памёр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78" w:type="dxa"/>
          </w:tcPr>
          <w:p w:rsidR="007766B8" w:rsidRPr="007766B8" w:rsidRDefault="00DC2A77" w:rsidP="00F302CE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C2A77">
              <w:rPr>
                <w:rFonts w:ascii="Times New Roman" w:hAnsi="Times New Roman" w:cs="Times New Roman"/>
              </w:rPr>
              <w:t>Парушэнне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правілаў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аховы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электрычных</w:t>
            </w:r>
            <w:proofErr w:type="spellEnd"/>
            <w:r w:rsidRPr="00DC2A7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2A77">
              <w:rPr>
                <w:rFonts w:ascii="Times New Roman" w:hAnsi="Times New Roman" w:cs="Times New Roman"/>
              </w:rPr>
              <w:t>сетак</w:t>
            </w:r>
            <w:proofErr w:type="spellEnd"/>
            <w:r w:rsidRPr="00DC2A77">
              <w:rPr>
                <w:rFonts w:ascii="Times New Roman" w:hAnsi="Times New Roman" w:cs="Times New Roman"/>
              </w:rPr>
              <w:t>.</w:t>
            </w:r>
          </w:p>
        </w:tc>
      </w:tr>
    </w:tbl>
    <w:p w:rsidR="007766B8" w:rsidRDefault="007766B8" w:rsidP="007766B8">
      <w:pPr>
        <w:rPr>
          <w:rFonts w:ascii="Times New Roman" w:hAnsi="Times New Roman" w:cs="Times New Roman"/>
          <w:b/>
          <w:bCs/>
        </w:rPr>
      </w:pPr>
    </w:p>
    <w:p w:rsidR="00FF2955" w:rsidRPr="00DC2A77" w:rsidRDefault="00DC2A77" w:rsidP="00DC2A7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C2A77">
        <w:rPr>
          <w:rFonts w:ascii="Times New Roman" w:hAnsi="Times New Roman" w:cs="Times New Roman"/>
          <w:sz w:val="28"/>
          <w:szCs w:val="28"/>
        </w:rPr>
        <w:t>Дзяржаўная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77">
        <w:rPr>
          <w:rFonts w:ascii="Times New Roman" w:hAnsi="Times New Roman" w:cs="Times New Roman"/>
          <w:sz w:val="28"/>
          <w:szCs w:val="28"/>
        </w:rPr>
        <w:t>ўстанова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DC2A77">
        <w:rPr>
          <w:rFonts w:ascii="Times New Roman" w:hAnsi="Times New Roman" w:cs="Times New Roman"/>
          <w:sz w:val="28"/>
          <w:szCs w:val="28"/>
        </w:rPr>
        <w:t>Дзяржаўны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77">
        <w:rPr>
          <w:rFonts w:ascii="Times New Roman" w:hAnsi="Times New Roman" w:cs="Times New Roman"/>
          <w:sz w:val="28"/>
          <w:szCs w:val="28"/>
        </w:rPr>
        <w:t>энергетычны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7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77">
        <w:rPr>
          <w:rFonts w:ascii="Times New Roman" w:hAnsi="Times New Roman" w:cs="Times New Roman"/>
          <w:sz w:val="28"/>
          <w:szCs w:val="28"/>
        </w:rPr>
        <w:t>газавы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C2A77">
        <w:rPr>
          <w:rFonts w:ascii="Times New Roman" w:hAnsi="Times New Roman" w:cs="Times New Roman"/>
          <w:sz w:val="28"/>
          <w:szCs w:val="28"/>
        </w:rPr>
        <w:t>нагляд</w:t>
      </w:r>
      <w:proofErr w:type="spellEnd"/>
      <w:r w:rsidRPr="00DC2A77">
        <w:rPr>
          <w:rFonts w:ascii="Times New Roman" w:hAnsi="Times New Roman" w:cs="Times New Roman"/>
          <w:sz w:val="28"/>
          <w:szCs w:val="28"/>
        </w:rPr>
        <w:t>"</w:t>
      </w:r>
    </w:p>
    <w:sectPr w:rsidR="00FF2955" w:rsidRPr="00DC2A77" w:rsidSect="00CB5C0E">
      <w:pgSz w:w="16838" w:h="11906" w:orient="landscape"/>
      <w:pgMar w:top="142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CC6403"/>
    <w:rsid w:val="000208DA"/>
    <w:rsid w:val="00065178"/>
    <w:rsid w:val="000A03DD"/>
    <w:rsid w:val="000C43E4"/>
    <w:rsid w:val="000F5BA8"/>
    <w:rsid w:val="00156F76"/>
    <w:rsid w:val="001608C7"/>
    <w:rsid w:val="00186C64"/>
    <w:rsid w:val="0019120F"/>
    <w:rsid w:val="00286BB3"/>
    <w:rsid w:val="002C6F87"/>
    <w:rsid w:val="003A60DA"/>
    <w:rsid w:val="003B4B85"/>
    <w:rsid w:val="003B7B53"/>
    <w:rsid w:val="004269E2"/>
    <w:rsid w:val="004A43EE"/>
    <w:rsid w:val="005A6FAE"/>
    <w:rsid w:val="005C7F64"/>
    <w:rsid w:val="00655574"/>
    <w:rsid w:val="006D627E"/>
    <w:rsid w:val="007766B8"/>
    <w:rsid w:val="00791A63"/>
    <w:rsid w:val="00827F50"/>
    <w:rsid w:val="008B6975"/>
    <w:rsid w:val="008E050A"/>
    <w:rsid w:val="009F1C04"/>
    <w:rsid w:val="009F1F08"/>
    <w:rsid w:val="00A0765F"/>
    <w:rsid w:val="00A25321"/>
    <w:rsid w:val="00A71756"/>
    <w:rsid w:val="00B16111"/>
    <w:rsid w:val="00B413F8"/>
    <w:rsid w:val="00B67A56"/>
    <w:rsid w:val="00BA5EC3"/>
    <w:rsid w:val="00C430CA"/>
    <w:rsid w:val="00C853E5"/>
    <w:rsid w:val="00C85D50"/>
    <w:rsid w:val="00C91030"/>
    <w:rsid w:val="00CB5C0E"/>
    <w:rsid w:val="00CC1A31"/>
    <w:rsid w:val="00CC6233"/>
    <w:rsid w:val="00CC6403"/>
    <w:rsid w:val="00D86039"/>
    <w:rsid w:val="00DC2A77"/>
    <w:rsid w:val="00DD7847"/>
    <w:rsid w:val="00EC1398"/>
    <w:rsid w:val="00ED5766"/>
    <w:rsid w:val="00EF0C2A"/>
    <w:rsid w:val="00F17CF2"/>
    <w:rsid w:val="00F302CE"/>
    <w:rsid w:val="00FA07E7"/>
    <w:rsid w:val="00FF2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4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4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zkurwreuab5ozgtqnkl">
    <w:name w:val="ezkurwreuab5ozgtqnkl"/>
    <w:basedOn w:val="a0"/>
    <w:rsid w:val="00DC2A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9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CC24509-0A8A-421E-969A-9FD158361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515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Васильева</dc:creator>
  <cp:lastModifiedBy>adarchenko</cp:lastModifiedBy>
  <cp:revision>2</cp:revision>
  <dcterms:created xsi:type="dcterms:W3CDTF">2024-11-01T12:11:00Z</dcterms:created>
  <dcterms:modified xsi:type="dcterms:W3CDTF">2024-11-01T12:11:00Z</dcterms:modified>
</cp:coreProperties>
</file>