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1" w:rsidRDefault="00667D01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67D01" w:rsidRDefault="00667D01">
      <w:pPr>
        <w:pStyle w:val="newncpi"/>
        <w:ind w:firstLine="0"/>
        <w:jc w:val="center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667D01" w:rsidRDefault="00667D01">
      <w:pPr>
        <w:pStyle w:val="titlencpi"/>
      </w:pPr>
      <w:r>
        <w:t>О семейном капитале</w:t>
      </w:r>
    </w:p>
    <w:p w:rsidR="00667D01" w:rsidRDefault="00667D01">
      <w:pPr>
        <w:pStyle w:val="newncpi"/>
      </w:pPr>
      <w: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667D01" w:rsidRDefault="00667D01">
      <w:pPr>
        <w:pStyle w:val="point"/>
      </w:pPr>
      <w:r>
        <w:t>1. Установить, что:</w:t>
      </w:r>
    </w:p>
    <w:p w:rsidR="00667D01" w:rsidRDefault="00667D01">
      <w:pPr>
        <w:pStyle w:val="underpoint"/>
      </w:pPr>
      <w: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667D01" w:rsidRDefault="00667D01">
      <w:pPr>
        <w:pStyle w:val="newncpi"/>
      </w:pPr>
      <w:r>
        <w:t>Начиная с 1 января 2021 г. в целях сохранения покупательной способности установленный в 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за предыдущий год, рассчитываемого Национальным статистическим комитетом.</w:t>
      </w:r>
    </w:p>
    <w:p w:rsidR="00667D01" w:rsidRDefault="00667D01">
      <w:pPr>
        <w:pStyle w:val="newncpi"/>
      </w:pPr>
      <w: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667D01" w:rsidRDefault="00667D01">
      <w:pPr>
        <w:pStyle w:val="underpoint"/>
      </w:pPr>
      <w:r>
        <w:t>1.2. предоставление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667D01" w:rsidRDefault="00667D01">
      <w:pPr>
        <w:pStyle w:val="underpoint"/>
      </w:pPr>
      <w:r>
        <w:t>1.3. право на предоставление семейного капитала может быть реализовано семьей один раз.</w:t>
      </w:r>
    </w:p>
    <w:p w:rsidR="00667D01" w:rsidRDefault="00667D01">
      <w:pPr>
        <w:pStyle w:val="newncpi"/>
      </w:pPr>
      <w:r>
        <w:t>Семьи, которым семейный капитал предоставлен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667D01" w:rsidRDefault="00667D01">
      <w:pPr>
        <w:pStyle w:val="underpoint"/>
      </w:pPr>
      <w:r>
        <w:t>1.4. средства семейного капитала, в том числе проценты, начисленные открытым акционерным обществом «Сберегательный банк «Беларусбанк» (далее – ОАО «АСБ Беларусбанк»)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</w:p>
    <w:p w:rsidR="00667D01" w:rsidRDefault="00667D01">
      <w:pPr>
        <w:pStyle w:val="underpoint"/>
      </w:pPr>
      <w:r>
        <w:t>1.5. финансирование расходов на выплату семейного капитала производится:</w:t>
      </w:r>
    </w:p>
    <w:p w:rsidR="00667D01" w:rsidRDefault="00667D01">
      <w:pPr>
        <w:pStyle w:val="newncpi"/>
      </w:pPr>
      <w:r>
        <w:t>в пределах суммы, установленной в соответствии с подпунктом 1.1 настоящего пункта, – за счет средств республиканского бюджета;</w:t>
      </w:r>
    </w:p>
    <w:p w:rsidR="00667D01" w:rsidRDefault="00667D01">
      <w:pPr>
        <w:pStyle w:val="newncpi"/>
      </w:pPr>
      <w:r>
        <w:t>в сумме процентов, начисленных за период размещения средств семейного капитала во вклады (депозиты) «Семейный капитал», – за счет средств ОАО «АСБ Беларусбанк».</w:t>
      </w:r>
    </w:p>
    <w:p w:rsidR="00667D01" w:rsidRDefault="00667D01">
      <w:pPr>
        <w:pStyle w:val="point"/>
      </w:pPr>
      <w:r>
        <w:t>2. Утвердить Положение о предоставлении семейного капитала (прилагается).</w:t>
      </w:r>
    </w:p>
    <w:p w:rsidR="00667D01" w:rsidRDefault="00667D01">
      <w:pPr>
        <w:pStyle w:val="point"/>
      </w:pPr>
      <w:r>
        <w:t>3. Внести изменения в Указ Президента Республики Беларусь от 9 декабря 2014 г. № 572 «О дополнительных мерах государственной поддержки семей, воспитывающих детей» (приложение).</w:t>
      </w:r>
    </w:p>
    <w:p w:rsidR="00667D01" w:rsidRDefault="00667D01">
      <w:pPr>
        <w:pStyle w:val="point"/>
      </w:pPr>
      <w:r>
        <w:t>4. Совету Министров Республики Беларусь в трехмесячный срок принять меры по реализации настоящего Указа.</w:t>
      </w:r>
    </w:p>
    <w:p w:rsidR="00667D01" w:rsidRDefault="00667D01">
      <w:pPr>
        <w:pStyle w:val="point"/>
      </w:pPr>
      <w:r>
        <w:t>5. Договоры вклада (депозита) «Семейный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Указом Президента Республики Беларусь от 9 декабря 2014 г. № 572.</w:t>
      </w:r>
    </w:p>
    <w:p w:rsidR="00667D01" w:rsidRDefault="00667D01">
      <w:pPr>
        <w:pStyle w:val="point"/>
      </w:pPr>
      <w:r>
        <w:t>6. Настоящий Указ вступает в силу в следующем порядке:</w:t>
      </w:r>
    </w:p>
    <w:p w:rsidR="00667D01" w:rsidRDefault="00667D01">
      <w:pPr>
        <w:pStyle w:val="newncpi"/>
      </w:pPr>
      <w:r>
        <w:t xml:space="preserve">пункты 1–3 (за исключением норм, предусматривающих корректировку абзаца третьего пункта 12 Положения о единовременном предоставлении семьям безналичных </w:t>
      </w:r>
      <w:r>
        <w:lastRenderedPageBreak/>
        <w:t>денежных средств при рождении,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667D01" w:rsidRDefault="00667D01">
      <w:pPr>
        <w:pStyle w:val="newncpi"/>
      </w:pPr>
      <w:r>
        <w:t>иные положения настоящего Указа – после его официального опубликования.</w:t>
      </w:r>
    </w:p>
    <w:p w:rsidR="00667D01" w:rsidRDefault="00667D0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667D0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D01" w:rsidRDefault="00667D0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D01" w:rsidRDefault="00667D0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67D01" w:rsidRDefault="00667D0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667D0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D01" w:rsidRDefault="00667D0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D01" w:rsidRDefault="00667D01">
            <w:pPr>
              <w:pStyle w:val="append1"/>
            </w:pPr>
            <w:r>
              <w:t>Приложение</w:t>
            </w:r>
          </w:p>
          <w:p w:rsidR="00667D01" w:rsidRDefault="00667D01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667D01" w:rsidRDefault="00667D01">
      <w:pPr>
        <w:pStyle w:val="titlep"/>
        <w:jc w:val="left"/>
      </w:pPr>
      <w:r>
        <w:t>ПЕРЕЧЕНЬ</w:t>
      </w:r>
      <w:r>
        <w:br/>
        <w:t>изменений, вносимых в Указ Президента Республики Беларусь от 9 декабря 2014 г. № 572</w:t>
      </w:r>
    </w:p>
    <w:p w:rsidR="00667D01" w:rsidRDefault="00667D01">
      <w:pPr>
        <w:pStyle w:val="point"/>
      </w:pPr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667D01" w:rsidRDefault="00667D01">
      <w:pPr>
        <w:pStyle w:val="point"/>
      </w:pPr>
      <w:r>
        <w:t>2. Пункт 2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2. Утвердить Положение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</w:t>
      </w:r>
      <w:r>
        <w:rPr>
          <w:rStyle w:val="rednoun"/>
        </w:rPr>
        <w:t>»</w:t>
      </w:r>
      <w:r>
        <w:t>.</w:t>
      </w:r>
    </w:p>
    <w:p w:rsidR="00667D01" w:rsidRDefault="00667D01">
      <w:pPr>
        <w:pStyle w:val="point"/>
      </w:pPr>
      <w:r>
        <w:t>3. В Положении о единовременном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667D01" w:rsidRDefault="00667D01">
      <w:pPr>
        <w:pStyle w:val="newncpi"/>
      </w:pPr>
      <w:r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667D01" w:rsidRDefault="00667D01">
      <w:pPr>
        <w:pStyle w:val="newncpi"/>
      </w:pPr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пункт 2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667D01" w:rsidRDefault="00667D01">
      <w:pPr>
        <w:pStyle w:val="newncpi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667D01" w:rsidRDefault="00667D01">
      <w:pPr>
        <w:pStyle w:val="newncpi"/>
      </w:pPr>
      <w:r>
        <w:t>улучшение жилищных условий;</w:t>
      </w:r>
    </w:p>
    <w:p w:rsidR="00667D01" w:rsidRDefault="00667D01">
      <w:pPr>
        <w:pStyle w:val="newncpi"/>
      </w:pPr>
      <w:r>
        <w:t>получение образования;</w:t>
      </w:r>
    </w:p>
    <w:p w:rsidR="00667D01" w:rsidRDefault="00667D01">
      <w:pPr>
        <w:pStyle w:val="newncpi"/>
      </w:pPr>
      <w:r>
        <w:t>получение медицинской помощи;</w:t>
      </w:r>
    </w:p>
    <w:p w:rsidR="00667D01" w:rsidRDefault="00667D01">
      <w:pPr>
        <w:pStyle w:val="newncpi"/>
      </w:pPr>
      <w:r>
        <w:t>получение услуг в сфере социального обслуживания;</w:t>
      </w:r>
    </w:p>
    <w:p w:rsidR="00667D01" w:rsidRDefault="00667D01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667D01" w:rsidRDefault="00667D01">
      <w:pPr>
        <w:pStyle w:val="newncpi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667D01" w:rsidRDefault="00667D01">
      <w:pPr>
        <w:pStyle w:val="newncpi"/>
      </w:pPr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667D01" w:rsidRDefault="00667D01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667D01" w:rsidRDefault="00667D01">
      <w:pPr>
        <w:pStyle w:val="newncpi"/>
      </w:pPr>
      <w:r>
        <w:lastRenderedPageBreak/>
        <w:t>получение членом (членами) семьи следующих платных медицинских услуг, оказываемых организациями здравоохранения:</w:t>
      </w:r>
    </w:p>
    <w:p w:rsidR="00667D01" w:rsidRDefault="00667D01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667D01" w:rsidRDefault="00667D01">
      <w:pPr>
        <w:pStyle w:val="newncpi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прикуса).</w:t>
      </w:r>
    </w:p>
    <w:p w:rsidR="00667D01" w:rsidRDefault="00667D01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667D01" w:rsidRDefault="00667D01">
      <w:pPr>
        <w:pStyle w:val="snoskiline"/>
      </w:pPr>
      <w:r>
        <w:t>______________________________</w:t>
      </w:r>
    </w:p>
    <w:p w:rsidR="00667D01" w:rsidRDefault="00667D01">
      <w:pPr>
        <w:pStyle w:val="snoski"/>
        <w:spacing w:after="240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в пункте 3:</w:t>
      </w:r>
    </w:p>
    <w:p w:rsidR="00667D01" w:rsidRDefault="00667D01">
      <w:pPr>
        <w:pStyle w:val="newncpi"/>
      </w:pPr>
      <w:r>
        <w:t>в части первой слова «имеют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рождении, усыновлении (удочерении) третьего или последующих детей в период с 1 января 2015 г. до 31 декабря 2019 г. включительно, если с учетом родившегося, усыновленного (удочеренного)» заменить словами «в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</w:p>
    <w:p w:rsidR="00667D01" w:rsidRDefault="00667D01">
      <w:pPr>
        <w:pStyle w:val="newncpi"/>
      </w:pPr>
      <w:r>
        <w:t>часть третью исключить;</w:t>
      </w:r>
    </w:p>
    <w:p w:rsidR="00667D01" w:rsidRDefault="00667D01">
      <w:pPr>
        <w:pStyle w:val="newncpi"/>
      </w:pPr>
      <w:r>
        <w:t>в пункте 4:</w:t>
      </w:r>
    </w:p>
    <w:p w:rsidR="00667D01" w:rsidRDefault="00667D01">
      <w:pPr>
        <w:pStyle w:val="newncpi"/>
      </w:pPr>
      <w: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(усыновлении, удочерении)»;</w:t>
      </w:r>
    </w:p>
    <w:p w:rsidR="00667D01" w:rsidRDefault="00667D01">
      <w:pPr>
        <w:pStyle w:val="newncpi"/>
      </w:pPr>
      <w:r>
        <w:t>из абзаца третьего части второй слова «постоянно проживающие в Республике Беларусь,» исключить;</w:t>
      </w:r>
    </w:p>
    <w:p w:rsidR="00667D01" w:rsidRDefault="00667D01">
      <w:pPr>
        <w:pStyle w:val="newncpi"/>
      </w:pPr>
      <w:r>
        <w:t>часть третью изложить в следующей редакции:</w:t>
      </w:r>
    </w:p>
    <w:p w:rsidR="00667D01" w:rsidRDefault="00667D01">
      <w:pPr>
        <w:pStyle w:val="newncpi"/>
      </w:pPr>
      <w:r>
        <w:t>«Дети учитываются в составе семьи при условии, если на день обращения за назначением семейного капитала они постоянно проживают в Республике Беларусь.»;</w:t>
      </w:r>
    </w:p>
    <w:p w:rsidR="00667D01" w:rsidRDefault="00667D01">
      <w:pPr>
        <w:pStyle w:val="newncpi"/>
      </w:pPr>
      <w:r>
        <w:t>в части пятой:</w:t>
      </w:r>
    </w:p>
    <w:p w:rsidR="00667D01" w:rsidRDefault="00667D01">
      <w:pPr>
        <w:pStyle w:val="newncpi"/>
      </w:pPr>
      <w:r>
        <w:t>абзац четвертый дополнить словами «по решению суда»;</w:t>
      </w:r>
    </w:p>
    <w:p w:rsidR="00667D01" w:rsidRDefault="00667D01">
      <w:pPr>
        <w:pStyle w:val="newncpi"/>
      </w:pPr>
      <w:r>
        <w:t>абзацы пятый и шестой изложить в следующей редакции:</w:t>
      </w:r>
    </w:p>
    <w:p w:rsidR="00667D01" w:rsidRDefault="00667D01">
      <w:pPr>
        <w:pStyle w:val="newncpi"/>
      </w:pPr>
      <w:r>
        <w:t>«от которых родители (родитель) отказались;</w:t>
      </w:r>
    </w:p>
    <w:p w:rsidR="00667D01" w:rsidRDefault="00667D01">
      <w:pPr>
        <w:pStyle w:val="newncpi"/>
      </w:pPr>
      <w:r>
        <w:t>умершие, признанные безвестно отсутствующими, объявленные умершими.»;</w:t>
      </w:r>
    </w:p>
    <w:p w:rsidR="00667D01" w:rsidRDefault="00667D01">
      <w:pPr>
        <w:pStyle w:val="newncpi"/>
      </w:pPr>
      <w:r>
        <w:t>в пункте 5:</w:t>
      </w:r>
    </w:p>
    <w:p w:rsidR="00667D01" w:rsidRDefault="00667D01">
      <w:pPr>
        <w:pStyle w:val="newncpi"/>
      </w:pPr>
      <w:r>
        <w:t>в части первой:</w:t>
      </w:r>
    </w:p>
    <w:p w:rsidR="00667D01" w:rsidRDefault="00667D01">
      <w:pPr>
        <w:pStyle w:val="newncpi"/>
      </w:pPr>
      <w:r>
        <w:t>слова «частях первой и второй пункта» заменить словом «пункте»;</w:t>
      </w:r>
    </w:p>
    <w:p w:rsidR="00667D01" w:rsidRDefault="00667D01">
      <w:pPr>
        <w:pStyle w:val="newncpi"/>
      </w:pPr>
      <w:r>
        <w:t>слова «в течение 6 месяцев со дня рождения, усыновления (удочерения)» заменить словами «(месту пребывания) в течение 6 месяцев со дня рождения (усыновления, удочерения)»;</w:t>
      </w:r>
    </w:p>
    <w:p w:rsidR="00667D01" w:rsidRDefault="00667D01">
      <w:pPr>
        <w:pStyle w:val="newncpi"/>
      </w:pPr>
      <w:r>
        <w:lastRenderedPageBreak/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 обстоятельств.»;</w:t>
      </w:r>
    </w:p>
    <w:p w:rsidR="00667D01" w:rsidRDefault="00667D01">
      <w:pPr>
        <w:pStyle w:val="newncpi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667D01" w:rsidRDefault="00667D01">
      <w:pPr>
        <w:pStyle w:val="newncpi"/>
      </w:pPr>
      <w:r>
        <w:t>пункт 6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667D01" w:rsidRDefault="00667D01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в пункте 7:</w:t>
      </w:r>
    </w:p>
    <w:p w:rsidR="00667D01" w:rsidRDefault="00667D01">
      <w:pPr>
        <w:pStyle w:val="newncpi"/>
      </w:pPr>
      <w:r>
        <w:t>часть первую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абзац первый части второй изложить в следующей редакции:</w:t>
      </w:r>
    </w:p>
    <w:p w:rsidR="00667D01" w:rsidRDefault="00667D01">
      <w:pPr>
        <w:pStyle w:val="newncpi"/>
      </w:pPr>
      <w:r>
        <w:t>«В составе семьи учитываются:»;</w:t>
      </w:r>
    </w:p>
    <w:p w:rsidR="00667D01" w:rsidRDefault="00667D01">
      <w:pPr>
        <w:pStyle w:val="newncpi"/>
      </w:pPr>
      <w:r>
        <w:t>в части третьей:</w:t>
      </w:r>
    </w:p>
    <w:p w:rsidR="00667D01" w:rsidRDefault="00667D01">
      <w:pPr>
        <w:pStyle w:val="newncpi"/>
      </w:pPr>
      <w:r>
        <w:t>абзац первый изложить в следующей редакции:</w:t>
      </w:r>
    </w:p>
    <w:p w:rsidR="00667D01" w:rsidRDefault="00667D01">
      <w:pPr>
        <w:pStyle w:val="newncpi"/>
      </w:pPr>
      <w:r>
        <w:t>«В составе семьи не учитываются:»;</w:t>
      </w:r>
    </w:p>
    <w:p w:rsidR="00667D01" w:rsidRDefault="00667D01">
      <w:pPr>
        <w:pStyle w:val="newncpi"/>
      </w:pPr>
      <w:r>
        <w:t>абзац пятый изложить в следующей редакции:</w:t>
      </w:r>
    </w:p>
    <w:p w:rsidR="00667D01" w:rsidRDefault="00667D01">
      <w:pPr>
        <w:pStyle w:val="newncpi"/>
      </w:pPr>
      <w:r>
        <w:t>«лица,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впоследствии.»;</w:t>
      </w:r>
    </w:p>
    <w:p w:rsidR="00667D01" w:rsidRDefault="00667D01">
      <w:pPr>
        <w:pStyle w:val="newncpi"/>
      </w:pPr>
      <w:r>
        <w:t>абзацы шестой–восьмой исключить;</w:t>
      </w:r>
    </w:p>
    <w:p w:rsidR="00667D01" w:rsidRDefault="00667D01">
      <w:pPr>
        <w:pStyle w:val="newncpi"/>
      </w:pPr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667D01" w:rsidRDefault="00667D01">
      <w:pPr>
        <w:pStyle w:val="newncpi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667D01" w:rsidRDefault="00667D01">
      <w:pPr>
        <w:pStyle w:val="point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пункт 8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8. Средства семейного капитала не могут быть использованы на цели, не предусмотренные настоящим Положением.</w:t>
      </w:r>
    </w:p>
    <w:p w:rsidR="00667D01" w:rsidRDefault="00667D01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в пункте 9:</w:t>
      </w:r>
    </w:p>
    <w:p w:rsidR="00667D01" w:rsidRDefault="00667D01">
      <w:pPr>
        <w:pStyle w:val="newncpi"/>
      </w:pPr>
      <w:r>
        <w:t>в абзаце втором слово «суммы» заменить словами «в пределах суммы»;</w:t>
      </w:r>
    </w:p>
    <w:p w:rsidR="00667D01" w:rsidRDefault="00667D01">
      <w:pPr>
        <w:pStyle w:val="newncpi"/>
      </w:pPr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667D01" w:rsidRDefault="00667D01">
      <w:pPr>
        <w:pStyle w:val="newncpi"/>
      </w:pPr>
      <w:r>
        <w:t>в пункте 10 слова «на депозитных счетах граждан» заменить словами «во вклады (депозиты) «Семейный капитал»;</w:t>
      </w:r>
    </w:p>
    <w:p w:rsidR="00667D01" w:rsidRDefault="00667D01">
      <w:pPr>
        <w:pStyle w:val="newncpi"/>
      </w:pPr>
      <w:r>
        <w:t>пункт 11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11. ОАО «АСБ Беларусбанк» осуществляет:</w:t>
      </w:r>
    </w:p>
    <w:p w:rsidR="00667D01" w:rsidRDefault="00667D01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667D01" w:rsidRDefault="00667D01">
      <w:pPr>
        <w:pStyle w:val="newncpi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667D01" w:rsidRDefault="00667D01">
      <w:pPr>
        <w:pStyle w:val="newncpi"/>
      </w:pPr>
      <w:r>
        <w:t>начисление и капитализацию процентов по вкладам (депозитам) «Семейный капитал»;</w:t>
      </w:r>
    </w:p>
    <w:p w:rsidR="00667D01" w:rsidRDefault="00667D01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newncpi"/>
      </w:pPr>
      <w:r>
        <w:t>в пункте 12:</w:t>
      </w:r>
    </w:p>
    <w:p w:rsidR="00667D01" w:rsidRDefault="00667D01">
      <w:pPr>
        <w:pStyle w:val="newncpi"/>
      </w:pPr>
      <w:r>
        <w:t>в абзаце втором слова «пунктом 11» и «депозитным счетам граждан» заменить соответственно словами «абзацем третьим пункта 11» и «вкладам (депозитам) «Семейный капитал»;</w:t>
      </w:r>
    </w:p>
    <w:p w:rsidR="00667D01" w:rsidRDefault="00667D01">
      <w:pPr>
        <w:pStyle w:val="newncpi"/>
      </w:pPr>
      <w:r>
        <w:t>абзац третий изложить в следующей редакции:</w:t>
      </w:r>
    </w:p>
    <w:p w:rsidR="00667D01" w:rsidRDefault="00667D01">
      <w:pPr>
        <w:pStyle w:val="newncpi"/>
      </w:pPr>
      <w:r>
        <w:t>«осуществляет на принципах диверсификации и минимизации рисков фактическое управление средствами, полученными от ОАО «АСБ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развития;»;</w:t>
      </w:r>
    </w:p>
    <w:p w:rsidR="00667D01" w:rsidRDefault="00667D01">
      <w:pPr>
        <w:pStyle w:val="newncpi"/>
      </w:pPr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667D01" w:rsidRDefault="00667D01">
      <w:pPr>
        <w:pStyle w:val="newncpi"/>
      </w:pPr>
      <w:r>
        <w:t>абзац пятый дополнить предложением следующего содержания: «Прибыль, направленная в специальный фонд, освобождается с 1 января 2019 г. от налогообложения налогом на прибыль;»;</w:t>
      </w:r>
    </w:p>
    <w:p w:rsidR="00667D01" w:rsidRDefault="00667D01">
      <w:pPr>
        <w:pStyle w:val="newncpi"/>
      </w:pPr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 словами «, а также при распределении прибыли по другим фондам Банка развития»;</w:t>
      </w:r>
    </w:p>
    <w:p w:rsidR="00667D01" w:rsidRDefault="00667D01">
      <w:pPr>
        <w:pStyle w:val="newncpi"/>
      </w:pPr>
      <w:r>
        <w:t>абзац восьмой изложить в следующей редакции:</w:t>
      </w:r>
    </w:p>
    <w:p w:rsidR="00667D01" w:rsidRDefault="00667D01">
      <w:pPr>
        <w:pStyle w:val="newncpi"/>
      </w:pPr>
      <w:r>
        <w:t>«выполняет обязательства по имеющимся у ОАО «АСБ Беларусбанк»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досрочное).»;</w:t>
      </w:r>
    </w:p>
    <w:p w:rsidR="00667D01" w:rsidRDefault="00667D01">
      <w:pPr>
        <w:pStyle w:val="newncpi"/>
      </w:pPr>
      <w:r>
        <w:t>в пункте 14:</w:t>
      </w:r>
    </w:p>
    <w:p w:rsidR="00667D01" w:rsidRDefault="00667D01">
      <w:pPr>
        <w:pStyle w:val="newncpi"/>
      </w:pPr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667D01" w:rsidRDefault="00667D01">
      <w:pPr>
        <w:pStyle w:val="newncpi"/>
      </w:pPr>
      <w:r>
        <w:t>в части третьей:</w:t>
      </w:r>
    </w:p>
    <w:p w:rsidR="00667D01" w:rsidRDefault="00667D01">
      <w:pPr>
        <w:pStyle w:val="newncpi"/>
      </w:pPr>
      <w:r>
        <w:t>в абзаце первом слова «на депозитных счетах граждан» заменить словами «во вклады (депозиты) «Семейный капитал»;</w:t>
      </w:r>
    </w:p>
    <w:p w:rsidR="00667D01" w:rsidRDefault="00667D01">
      <w:pPr>
        <w:pStyle w:val="newncpi"/>
      </w:pPr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 2008 г., № 172, 2/1466)» заменить словами «г. № 369-З «О гарантированном возмещении банковских вкладов (депозитов) физических лиц»;</w:t>
      </w:r>
    </w:p>
    <w:p w:rsidR="00667D01" w:rsidRDefault="00667D01">
      <w:pPr>
        <w:pStyle w:val="newncpi"/>
      </w:pPr>
      <w:r>
        <w:t>в части первой пункта 15 слово «пунктом» заменить словами «абзацем третьим пункта»;</w:t>
      </w:r>
    </w:p>
    <w:p w:rsidR="00667D01" w:rsidRDefault="00667D01">
      <w:pPr>
        <w:pStyle w:val="newncpi"/>
      </w:pPr>
      <w:r>
        <w:t>пункты 16, 18 и 19 изложить в следующей редакции: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667D01" w:rsidRDefault="00667D01">
      <w:pPr>
        <w:pStyle w:val="newncpi"/>
      </w:pPr>
      <w:r>
        <w:t>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  <w:r>
        <w:rPr>
          <w:rStyle w:val="rednoun"/>
        </w:rPr>
        <w:t>»</w:t>
      </w:r>
      <w:r>
        <w:t>;</w:t>
      </w:r>
    </w:p>
    <w:p w:rsidR="00667D01" w:rsidRDefault="00667D01">
      <w:pPr>
        <w:pStyle w:val="point"/>
      </w:pPr>
      <w:r>
        <w:rPr>
          <w:rStyle w:val="rednoun"/>
        </w:rPr>
        <w:t>«</w:t>
      </w:r>
      <w:r>
        <w:t>18.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667D01" w:rsidRDefault="00667D01">
      <w:pPr>
        <w:pStyle w:val="newncpi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667D01" w:rsidRDefault="00667D01">
      <w:pPr>
        <w:pStyle w:val="point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  <w:r>
        <w:rPr>
          <w:rStyle w:val="rednoun"/>
        </w:rPr>
        <w:t>»</w:t>
      </w:r>
      <w:r>
        <w:t>.</w:t>
      </w:r>
    </w:p>
    <w:p w:rsidR="00667D01" w:rsidRDefault="00667D0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667D0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D01" w:rsidRDefault="00667D0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D01" w:rsidRDefault="00667D01">
            <w:pPr>
              <w:pStyle w:val="capu1"/>
            </w:pPr>
            <w:r>
              <w:t>УТВЕРЖДЕНО</w:t>
            </w:r>
          </w:p>
          <w:p w:rsidR="00667D01" w:rsidRDefault="00667D01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667D01" w:rsidRDefault="00667D01">
      <w:pPr>
        <w:pStyle w:val="titleu"/>
      </w:pPr>
      <w:r>
        <w:t>ПОЛОЖЕНИЕ</w:t>
      </w:r>
      <w:r>
        <w:br/>
        <w:t>о предоставлении семейного капитала</w:t>
      </w:r>
    </w:p>
    <w:p w:rsidR="00667D01" w:rsidRDefault="00667D01">
      <w:pPr>
        <w:pStyle w:val="chapter"/>
      </w:pPr>
      <w:r>
        <w:t>ГЛАВА 1</w:t>
      </w:r>
      <w:r>
        <w:br/>
        <w:t>ОБЩИЕ ПОЛОЖЕНИЯ</w:t>
      </w:r>
    </w:p>
    <w:p w:rsidR="00667D01" w:rsidRDefault="00667D01">
      <w:pPr>
        <w:pStyle w:val="point"/>
      </w:pPr>
      <w:r>
        <w:t>1. Настоящим Положением определяются порядок и условия предоставления семейного капитала.</w:t>
      </w:r>
    </w:p>
    <w:p w:rsidR="00667D01" w:rsidRDefault="00667D01">
      <w:pPr>
        <w:pStyle w:val="point"/>
      </w:pP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667D01" w:rsidRDefault="00667D01">
      <w:pPr>
        <w:pStyle w:val="newncpi"/>
      </w:pPr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667D01" w:rsidRDefault="00667D01">
      <w:pPr>
        <w:pStyle w:val="newncpi"/>
      </w:pPr>
      <w:r>
        <w:t>улучшение жилищных условий;</w:t>
      </w:r>
    </w:p>
    <w:p w:rsidR="00667D01" w:rsidRDefault="00667D01">
      <w:pPr>
        <w:pStyle w:val="newncpi"/>
      </w:pPr>
      <w:r>
        <w:t>получение образования;</w:t>
      </w:r>
    </w:p>
    <w:p w:rsidR="00667D01" w:rsidRDefault="00667D01">
      <w:pPr>
        <w:pStyle w:val="newncpi"/>
      </w:pPr>
      <w:r>
        <w:t>получение медицинской помощи;</w:t>
      </w:r>
    </w:p>
    <w:p w:rsidR="00667D01" w:rsidRDefault="00667D01">
      <w:pPr>
        <w:pStyle w:val="newncpi"/>
      </w:pPr>
      <w:r>
        <w:t>получение услуг в сфере социального обслуживания;</w:t>
      </w:r>
    </w:p>
    <w:p w:rsidR="00667D01" w:rsidRDefault="00667D01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667D01" w:rsidRDefault="00667D01">
      <w:pPr>
        <w:pStyle w:val="newncpi"/>
      </w:pPr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667D01" w:rsidRDefault="00667D01">
      <w:pPr>
        <w:pStyle w:val="newncpi"/>
      </w:pPr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667D01" w:rsidRDefault="00667D01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667D01" w:rsidRDefault="00667D01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667D01" w:rsidRDefault="00667D01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667D01" w:rsidRDefault="00667D01">
      <w:pPr>
        <w:pStyle w:val="newncpi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прикуса).</w:t>
      </w:r>
    </w:p>
    <w:p w:rsidR="00667D01" w:rsidRDefault="00667D01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667D01" w:rsidRDefault="00667D01">
      <w:pPr>
        <w:pStyle w:val="snoskiline"/>
      </w:pPr>
      <w:r>
        <w:t>______________________________</w:t>
      </w:r>
    </w:p>
    <w:p w:rsidR="00667D01" w:rsidRDefault="00667D01">
      <w:pPr>
        <w:pStyle w:val="snoski"/>
        <w:spacing w:after="240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</w:p>
    <w:p w:rsidR="00667D01" w:rsidRDefault="00667D01">
      <w:pPr>
        <w:pStyle w:val="point"/>
      </w:pPr>
      <w:r>
        <w:t>3. 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детей, если с учетом родившегося (усыновленного, удочеренного) ребенка (детей) в семье воспитываются не менее троих детей в возрасте до 18 лет. При этом дата рождения усыновленного (удочеренного) ребенка (детей) должна быть не ранее 1 января 2015 г.</w:t>
      </w:r>
    </w:p>
    <w:p w:rsidR="00667D01" w:rsidRDefault="00667D01">
      <w:pPr>
        <w:pStyle w:val="newncpi"/>
      </w:pPr>
      <w:r>
        <w:t>Если в 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667D01" w:rsidRDefault="00667D01">
      <w:pPr>
        <w:pStyle w:val="point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667D01" w:rsidRDefault="00667D01">
      <w:pPr>
        <w:pStyle w:val="newncpi"/>
      </w:pPr>
      <w:r>
        <w:t>В составе семьи учитываются:</w:t>
      </w:r>
    </w:p>
    <w:p w:rsidR="00667D01" w:rsidRDefault="00667D01">
      <w:pPr>
        <w:pStyle w:val="newncpi"/>
      </w:pPr>
      <w:r>
        <w:t>мать (мачеха), отец (отчим), усыновитель (удочеритель);</w:t>
      </w:r>
    </w:p>
    <w:p w:rsidR="00667D01" w:rsidRDefault="00667D01">
      <w:pPr>
        <w:pStyle w:val="newncpi"/>
      </w:pPr>
      <w:r>
        <w:t>дети в возрасте до 18 лет, воспитываемые в семье, в том числе усыновленные (удочеренные), пасынки и падчерицы.</w:t>
      </w:r>
    </w:p>
    <w:p w:rsidR="00667D01" w:rsidRDefault="00667D01">
      <w:pPr>
        <w:pStyle w:val="newncpi"/>
      </w:pPr>
      <w:r>
        <w:t>Дети учитываются в составе семьи при условии, если на день обращения за назначением семейного капитала они постоянно проживают в Республике Беларусь.</w:t>
      </w:r>
    </w:p>
    <w:p w:rsidR="00667D01" w:rsidRDefault="00667D01">
      <w:pPr>
        <w:pStyle w:val="newncpi"/>
      </w:pPr>
      <w:r>
        <w:t>При раздельном проживании родителей, расторгнувших брак или не состоявших в браке, дети учитываются в семье одного из родителей, на воспитании которого они находятся. Если дети были учтены при назначении семейного капитала (в том числе назначенного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детей») в одной семье, в другой семье они не учитываются.</w:t>
      </w:r>
    </w:p>
    <w:p w:rsidR="00667D01" w:rsidRDefault="00667D01">
      <w:pPr>
        <w:pStyle w:val="newncpi"/>
      </w:pPr>
      <w:r>
        <w:t>В составе семьи не учитываются дети:</w:t>
      </w:r>
    </w:p>
    <w:p w:rsidR="00667D01" w:rsidRDefault="00667D01">
      <w:pPr>
        <w:pStyle w:val="newncpi"/>
      </w:pPr>
      <w:r>
        <w:t>в отношении которых родители (единственный родитель) лишены родительских прав;</w:t>
      </w:r>
    </w:p>
    <w:p w:rsidR="00667D01" w:rsidRDefault="00667D01">
      <w:pPr>
        <w:pStyle w:val="newncpi"/>
      </w:pPr>
      <w:r>
        <w:t>над которыми установлена опека (попечительство);</w:t>
      </w:r>
    </w:p>
    <w:p w:rsidR="00667D01" w:rsidRDefault="00667D01">
      <w:pPr>
        <w:pStyle w:val="newncpi"/>
      </w:pPr>
      <w:r>
        <w:t>отобранные из семьи по решению суда;</w:t>
      </w:r>
    </w:p>
    <w:p w:rsidR="00667D01" w:rsidRDefault="00667D01">
      <w:pPr>
        <w:pStyle w:val="newncpi"/>
      </w:pPr>
      <w:r>
        <w:t>от которых родители (родитель) отказались;</w:t>
      </w:r>
    </w:p>
    <w:p w:rsidR="00667D01" w:rsidRDefault="00667D01">
      <w:pPr>
        <w:pStyle w:val="newncpi"/>
      </w:pPr>
      <w:r>
        <w:t>умершие, признанные безвестно отсутствующими, объявленные умершими.</w:t>
      </w:r>
    </w:p>
    <w:p w:rsidR="00667D01" w:rsidRDefault="00667D01">
      <w:pPr>
        <w:pStyle w:val="chapter"/>
      </w:pPr>
      <w:r>
        <w:t>ГЛАВА 2</w:t>
      </w:r>
      <w:r>
        <w:br/>
        <w:t>ПОРЯДОК И УСЛОВИЯ ПРЕДОСТАВЛЕНИЯ СЕМЕЙНОГО КАПИТАЛА</w:t>
      </w:r>
    </w:p>
    <w:p w:rsidR="00667D01" w:rsidRDefault="00667D01">
      <w:pPr>
        <w:pStyle w:val="point"/>
      </w:pPr>
      <w:r>
        <w:t>5. За назначением семейного капитала лица, указанные в пункте 3 настоящего Положения, вправе обратиться в местные исполнительные и распорядительные органы в соответствии с регистрацией по месту жительства (месту пребывания) в течение 6 месяцев со дня рождения (усыновления, удочерения) третьего или последующих детей. В 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667D01" w:rsidRDefault="00667D01">
      <w:pPr>
        <w:pStyle w:val="newncpi"/>
      </w:pPr>
      <w:r>
        <w:t>Решение о назначении (отказе в назначении) семейного капитала принимается местным исполнительным и распорядительным органом в месячный срок со дня подачи заявления о назначении семейного капитала. Форма заявления и перечень документов для назначения семейного капитала определяются Советом Министров Республики Беларусь.</w:t>
      </w:r>
    </w:p>
    <w:p w:rsidR="00667D01" w:rsidRDefault="00667D01">
      <w:pPr>
        <w:pStyle w:val="point"/>
      </w:pPr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667D01" w:rsidRDefault="00667D01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667D01" w:rsidRDefault="00667D01">
      <w:pPr>
        <w:pStyle w:val="point"/>
      </w:pP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</w:p>
    <w:p w:rsidR="00667D01" w:rsidRDefault="00667D01">
      <w:pPr>
        <w:pStyle w:val="newncpi"/>
      </w:pPr>
      <w:r>
        <w:t>В составе семьи учитываются:</w:t>
      </w:r>
    </w:p>
    <w:p w:rsidR="00667D01" w:rsidRDefault="00667D01">
      <w:pPr>
        <w:pStyle w:val="newncpi"/>
      </w:pPr>
      <w:r>
        <w:t>мать (мачеха), отец (отчим), усыновитель (удочеритель), которые учитывались при определении права на назначение семейного капитала;</w:t>
      </w:r>
    </w:p>
    <w:p w:rsidR="00667D01" w:rsidRDefault="00667D01">
      <w:pPr>
        <w:pStyle w:val="newncpi"/>
      </w:pPr>
      <w:r>
        <w:t>дети, которые учитывались при определении права на назначение семейного капитала, а также дети, рожденные (усыновленные, удочеренные), возвращенные в семью (в связи с их отобранием без лишения родительских прав или в связи с восстановлением в родительских правах) после назначения семейного капитала.</w:t>
      </w:r>
    </w:p>
    <w:p w:rsidR="00667D01" w:rsidRDefault="00667D01">
      <w:pPr>
        <w:pStyle w:val="newncpi"/>
      </w:pPr>
      <w:r>
        <w:t>В составе семьи не учитываются:</w:t>
      </w:r>
    </w:p>
    <w:p w:rsidR="00667D01" w:rsidRDefault="00667D01">
      <w:pPr>
        <w:pStyle w:val="newncpi"/>
      </w:pPr>
      <w:r>
        <w:t>лица, указанные в части второй настоящего пункта, в случае их смерти, признания безвестно отсутствующими, объявления умершими;</w:t>
      </w:r>
    </w:p>
    <w:p w:rsidR="00667D01" w:rsidRDefault="00667D01">
      <w:pPr>
        <w:pStyle w:val="newncpi"/>
      </w:pPr>
      <w:r>
        <w:t>мать (мачеха), отец (отчим), усыновитель (удочеритель), не проживающие в семье в связи с расторжением брака до достижения младшим ребенком возраста 18 лет;</w:t>
      </w:r>
    </w:p>
    <w:p w:rsidR="00667D01" w:rsidRDefault="00667D01">
      <w:pPr>
        <w:pStyle w:val="newncpi"/>
      </w:pPr>
      <w:r>
        <w:t>лица, указанные в части второй настоящего пункта, совершившие умышленные тяжкие или особо тяжкие преступления против человека;</w:t>
      </w:r>
    </w:p>
    <w:p w:rsidR="00667D01" w:rsidRDefault="00667D01">
      <w:pPr>
        <w:pStyle w:val="newncpi"/>
      </w:pPr>
      <w:r>
        <w:t>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</w:t>
      </w:r>
    </w:p>
    <w:p w:rsidR="00667D01" w:rsidRDefault="00667D01">
      <w:pPr>
        <w:pStyle w:val="point"/>
      </w:pPr>
      <w:r>
        <w:t>8.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667D01" w:rsidRDefault="00667D01">
      <w:pPr>
        <w:pStyle w:val="newncpi"/>
      </w:pPr>
      <w:r>
        <w:t>Решение о распоряжении (отказе в распоряжении) средствами семейного капитала (в 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667D01" w:rsidRDefault="00667D01">
      <w:pPr>
        <w:pStyle w:val="point"/>
      </w:pPr>
      <w:r>
        <w:t>9.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</w:p>
    <w:p w:rsidR="00667D01" w:rsidRDefault="00667D01">
      <w:pPr>
        <w:pStyle w:val="point"/>
      </w:pPr>
      <w:r>
        <w:t>10. Средства семейного капитала не могут быть использованы на цели, не предусмотренные настоящим Положением.</w:t>
      </w:r>
    </w:p>
    <w:p w:rsidR="00667D01" w:rsidRDefault="00667D01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667D01" w:rsidRDefault="00667D01">
      <w:pPr>
        <w:pStyle w:val="chapter"/>
      </w:pPr>
      <w:r>
        <w:t>ГЛАВА 3</w:t>
      </w:r>
      <w:r>
        <w:br/>
        <w:t>УПРАВЛЕНИЕ СРЕДСТВАМИ СЕМЕЙНОГО КАПИТАЛА</w:t>
      </w:r>
    </w:p>
    <w:p w:rsidR="00667D01" w:rsidRDefault="00667D01">
      <w:pPr>
        <w:pStyle w:val="point"/>
      </w:pPr>
      <w:r>
        <w:t>11. Средства семейного капитала размещаются во вклады (депозиты) «Семейный капитал» в ОАО «АСБ Беларусбанк».</w:t>
      </w:r>
    </w:p>
    <w:p w:rsidR="00667D01" w:rsidRDefault="00667D01">
      <w:pPr>
        <w:pStyle w:val="point"/>
      </w:pPr>
      <w:r>
        <w:t>12. ОАО «АСБ Беларусбанк» осуществляет:</w:t>
      </w:r>
    </w:p>
    <w:p w:rsidR="00667D01" w:rsidRDefault="00667D01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667D01" w:rsidRDefault="00667D01">
      <w:pPr>
        <w:pStyle w:val="newncpi"/>
      </w:pPr>
      <w:r>
        <w:t>начисление, капитализацию и выплату процентов по вкладам (депозитам) «Семейный капитал»;</w:t>
      </w:r>
    </w:p>
    <w:p w:rsidR="00667D01" w:rsidRDefault="00667D01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</w:p>
    <w:p w:rsidR="00667D01" w:rsidRDefault="00667D01">
      <w:pPr>
        <w:pStyle w:val="point"/>
      </w:pPr>
      <w:r>
        <w:t>13. Проценты, начисленные ОАО «АСБ Беларусбанк» в размере индекса потребительских цен (декабрь года, предшествующего году начисления процентов, к декабрю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667D01" w:rsidRDefault="00667D01">
      <w:pPr>
        <w:pStyle w:val="newncpi"/>
      </w:pPr>
      <w:r>
        <w:t>ежегодно в последний рабочий день года;</w:t>
      </w:r>
    </w:p>
    <w:p w:rsidR="00667D01" w:rsidRDefault="00667D01">
      <w:pPr>
        <w:pStyle w:val="newncpi"/>
      </w:pPr>
      <w:r>
        <w:t>при полном истребовании средств семейного капитала.</w:t>
      </w:r>
    </w:p>
    <w:p w:rsidR="00667D01" w:rsidRDefault="00667D01">
      <w:pPr>
        <w:pStyle w:val="newncpi"/>
      </w:pPr>
      <w:r>
        <w:t>Капитализированные проценты становятся частью семейного капитала.</w:t>
      </w:r>
    </w:p>
    <w:p w:rsidR="00667D01" w:rsidRDefault="00667D01">
      <w:pPr>
        <w:pStyle w:val="point"/>
      </w:pPr>
      <w:r>
        <w:t>14. Сохранность средств семейного капитала в ОАО «АСБ Беларусбанк» гарантируется государством.</w:t>
      </w:r>
    </w:p>
    <w:p w:rsidR="00667D01" w:rsidRDefault="00667D01">
      <w:pPr>
        <w:pStyle w:val="chapter"/>
      </w:pPr>
      <w:r>
        <w:t>ГЛАВА 4</w:t>
      </w:r>
      <w:r>
        <w:br/>
        <w:t>ЗАКЛЮЧИТЕЛЬНЫЕ ПОЛОЖЕНИЯ</w:t>
      </w:r>
    </w:p>
    <w:p w:rsidR="00667D01" w:rsidRDefault="00667D01">
      <w:pPr>
        <w:pStyle w:val="point"/>
      </w:pPr>
      <w:r>
        <w:t>15. 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</w:p>
    <w:p w:rsidR="00667D01" w:rsidRDefault="00667D01">
      <w:pPr>
        <w:pStyle w:val="point"/>
      </w:pPr>
      <w:r>
        <w:t>16. Изменение количественного состава семьи после назначения семейного капитала на размер семейного капитала не влияет.</w:t>
      </w:r>
    </w:p>
    <w:p w:rsidR="00667D01" w:rsidRDefault="00667D01">
      <w:pPr>
        <w:pStyle w:val="point"/>
      </w:pPr>
      <w:r>
        <w:t>17. 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667D01" w:rsidRDefault="00667D01">
      <w:pPr>
        <w:pStyle w:val="newncpi"/>
      </w:pPr>
      <w:r>
        <w:t>Средства семейного капитала (в том числе начисленные проценты), не использованные в полном объеме в течение 5 лет после подачи в местные исполнительные и распорядительные органы заявления о распоряжении ими после истечения 18 лет с 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667D01" w:rsidRDefault="00667D01">
      <w:pPr>
        <w:pStyle w:val="point"/>
      </w:pPr>
      <w:r>
        <w:t>18.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667D01" w:rsidRDefault="00667D01">
      <w:pPr>
        <w:pStyle w:val="newncpi"/>
      </w:pPr>
      <w:r>
        <w:t> </w:t>
      </w:r>
    </w:p>
    <w:p w:rsidR="0054306A" w:rsidRDefault="0054306A"/>
    <w:sectPr w:rsidR="0054306A" w:rsidSect="00667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01" w:rsidRDefault="00667D01" w:rsidP="00667D01">
      <w:pPr>
        <w:spacing w:after="0" w:line="240" w:lineRule="auto"/>
      </w:pPr>
      <w:r>
        <w:separator/>
      </w:r>
    </w:p>
  </w:endnote>
  <w:endnote w:type="continuationSeparator" w:id="0">
    <w:p w:rsidR="00667D01" w:rsidRDefault="00667D01" w:rsidP="0066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1" w:rsidRDefault="00667D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1" w:rsidRDefault="00667D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667D01" w:rsidTr="00667D01">
      <w:tc>
        <w:tcPr>
          <w:tcW w:w="1800" w:type="dxa"/>
          <w:shd w:val="clear" w:color="auto" w:fill="auto"/>
          <w:vAlign w:val="center"/>
        </w:tcPr>
        <w:p w:rsidR="00667D01" w:rsidRDefault="00667D0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667D01" w:rsidRDefault="00667D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67D01" w:rsidRDefault="00667D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02.10.2019</w:t>
          </w:r>
        </w:p>
        <w:p w:rsidR="00667D01" w:rsidRPr="00667D01" w:rsidRDefault="00667D0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7D01" w:rsidRDefault="00667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01" w:rsidRDefault="00667D01" w:rsidP="00667D01">
      <w:pPr>
        <w:spacing w:after="0" w:line="240" w:lineRule="auto"/>
      </w:pPr>
      <w:r>
        <w:separator/>
      </w:r>
    </w:p>
  </w:footnote>
  <w:footnote w:type="continuationSeparator" w:id="0">
    <w:p w:rsidR="00667D01" w:rsidRDefault="00667D01" w:rsidP="0066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1" w:rsidRDefault="00667D01" w:rsidP="003F64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67D01" w:rsidRDefault="00667D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1" w:rsidRPr="00667D01" w:rsidRDefault="00667D01" w:rsidP="003F64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7D01">
      <w:rPr>
        <w:rStyle w:val="a7"/>
        <w:rFonts w:ascii="Times New Roman" w:hAnsi="Times New Roman" w:cs="Times New Roman"/>
        <w:sz w:val="24"/>
      </w:rPr>
      <w:fldChar w:fldCharType="begin"/>
    </w:r>
    <w:r w:rsidRPr="00667D0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67D01">
      <w:rPr>
        <w:rStyle w:val="a7"/>
        <w:rFonts w:ascii="Times New Roman" w:hAnsi="Times New Roman" w:cs="Times New Roman"/>
        <w:sz w:val="24"/>
      </w:rPr>
      <w:fldChar w:fldCharType="separate"/>
    </w:r>
    <w:r w:rsidR="00512CF0">
      <w:rPr>
        <w:rStyle w:val="a7"/>
        <w:rFonts w:ascii="Times New Roman" w:hAnsi="Times New Roman" w:cs="Times New Roman"/>
        <w:noProof/>
        <w:sz w:val="24"/>
      </w:rPr>
      <w:t>8</w:t>
    </w:r>
    <w:r w:rsidRPr="00667D01">
      <w:rPr>
        <w:rStyle w:val="a7"/>
        <w:rFonts w:ascii="Times New Roman" w:hAnsi="Times New Roman" w:cs="Times New Roman"/>
        <w:sz w:val="24"/>
      </w:rPr>
      <w:fldChar w:fldCharType="end"/>
    </w:r>
  </w:p>
  <w:p w:rsidR="00667D01" w:rsidRPr="00667D01" w:rsidRDefault="00667D0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01" w:rsidRDefault="00667D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1"/>
    <w:rsid w:val="00512CF0"/>
    <w:rsid w:val="0054306A"/>
    <w:rsid w:val="006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C66F84-3165-4F21-B391-CFF082F1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7D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67D0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67D0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67D0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67D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7D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7D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7D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7D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7D0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7D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7D0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7D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D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7D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7D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7D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7D0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667D01"/>
  </w:style>
  <w:style w:type="character" w:customStyle="1" w:styleId="post">
    <w:name w:val="post"/>
    <w:basedOn w:val="a0"/>
    <w:rsid w:val="00667D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7D0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D01"/>
  </w:style>
  <w:style w:type="paragraph" w:styleId="a5">
    <w:name w:val="footer"/>
    <w:basedOn w:val="a"/>
    <w:link w:val="a6"/>
    <w:uiPriority w:val="99"/>
    <w:unhideWhenUsed/>
    <w:rsid w:val="0066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D01"/>
  </w:style>
  <w:style w:type="character" w:styleId="a7">
    <w:name w:val="page number"/>
    <w:basedOn w:val="a0"/>
    <w:uiPriority w:val="99"/>
    <w:semiHidden/>
    <w:unhideWhenUsed/>
    <w:rsid w:val="00667D01"/>
  </w:style>
  <w:style w:type="table" w:styleId="a8">
    <w:name w:val="Table Grid"/>
    <w:basedOn w:val="a1"/>
    <w:uiPriority w:val="39"/>
    <w:rsid w:val="0066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3915</Words>
  <Characters>27050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ins15</cp:lastModifiedBy>
  <cp:revision>2</cp:revision>
  <dcterms:created xsi:type="dcterms:W3CDTF">2020-11-12T07:29:00Z</dcterms:created>
  <dcterms:modified xsi:type="dcterms:W3CDTF">2020-11-12T07:29:00Z</dcterms:modified>
</cp:coreProperties>
</file>