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4B" w:rsidRPr="00E8574B" w:rsidRDefault="00E8574B" w:rsidP="00E8574B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 w:rsidRPr="00E8574B">
        <w:rPr>
          <w:rFonts w:ascii="Times New Roman" w:hAnsi="Times New Roman" w:cs="Times New Roman"/>
          <w:b/>
          <w:i/>
          <w:sz w:val="30"/>
          <w:szCs w:val="30"/>
        </w:rPr>
        <w:t>БИЛЕТЫ</w:t>
      </w:r>
    </w:p>
    <w:p w:rsidR="00E8574B" w:rsidRPr="00E8574B" w:rsidRDefault="00E8574B" w:rsidP="00E8574B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8574B">
        <w:rPr>
          <w:rFonts w:ascii="Times New Roman" w:hAnsi="Times New Roman" w:cs="Times New Roman"/>
          <w:b/>
          <w:i/>
          <w:sz w:val="30"/>
          <w:szCs w:val="30"/>
        </w:rPr>
        <w:t>ДЛЯ ПРОВЕРКИ ЗНАНИЙ ПО ВОПРОСАМ ОХРАНЫ ТРУДА</w:t>
      </w:r>
    </w:p>
    <w:p w:rsidR="00E8574B" w:rsidRDefault="00E8574B" w:rsidP="00E8574B"/>
    <w:p w:rsidR="00E8574B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1</w:t>
      </w:r>
    </w:p>
    <w:p w:rsidR="00E8574B" w:rsidRPr="00643A97" w:rsidRDefault="00E8574B" w:rsidP="00E8574B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Трудовые и связанные с ними отношения, источники их регулирования.</w:t>
      </w:r>
    </w:p>
    <w:p w:rsidR="00E8574B" w:rsidRPr="00643A97" w:rsidRDefault="00E8574B" w:rsidP="00E8574B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sz w:val="30"/>
          <w:szCs w:val="30"/>
        </w:rPr>
      </w:pPr>
      <w:r w:rsidRPr="00643A97">
        <w:rPr>
          <w:sz w:val="30"/>
          <w:szCs w:val="30"/>
        </w:rPr>
        <w:t xml:space="preserve"> </w:t>
      </w:r>
      <w:r>
        <w:rPr>
          <w:sz w:val="30"/>
          <w:szCs w:val="30"/>
        </w:rPr>
        <w:t>Основные требования безопасности к технологическим процессам.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3.       Работа на высоте, требования безопасности.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4.       Порядок создания и работы пожарно-технических комиссий.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5.       Декларация промышленной безопасности.</w:t>
      </w:r>
    </w:p>
    <w:p w:rsidR="00E8574B" w:rsidRPr="00643A97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      Основные причины поражения электрическим током. </w:t>
      </w:r>
    </w:p>
    <w:p w:rsidR="00E8574B" w:rsidRDefault="00E8574B" w:rsidP="00E8574B"/>
    <w:p w:rsidR="00E8574B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2</w:t>
      </w:r>
    </w:p>
    <w:p w:rsidR="00E8574B" w:rsidRPr="00643A97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 </w:t>
      </w:r>
      <w:r>
        <w:rPr>
          <w:sz w:val="30"/>
          <w:szCs w:val="30"/>
        </w:rPr>
        <w:tab/>
        <w:t>Основные права работников.</w:t>
      </w:r>
    </w:p>
    <w:p w:rsidR="00E8574B" w:rsidRPr="00643A97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  <w:t>Основные требования к освещению производственных помещений организаций и административно-бытовых зданий.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3.   Общие требования по охране труда к выполнению работ внутри колодцев, цистерн и других емкостных сооружений.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4.       Обязанности республиканских органов государственного управления в области обеспечения пожарной безопасности.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5.       Экспертиза промышленной безопасности.</w:t>
      </w:r>
    </w:p>
    <w:p w:rsidR="00E8574B" w:rsidRPr="00643A97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      Группы по электробезопасности. </w:t>
      </w:r>
    </w:p>
    <w:p w:rsidR="00E8574B" w:rsidRDefault="00E8574B" w:rsidP="00E8574B"/>
    <w:p w:rsidR="00E8574B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3</w:t>
      </w:r>
    </w:p>
    <w:p w:rsidR="00E8574B" w:rsidRPr="00643A97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 </w:t>
      </w:r>
      <w:r>
        <w:rPr>
          <w:sz w:val="30"/>
          <w:szCs w:val="30"/>
        </w:rPr>
        <w:tab/>
        <w:t>Основные права нанимателей.</w:t>
      </w:r>
    </w:p>
    <w:p w:rsidR="00E8574B" w:rsidRPr="00643A97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  <w:t>Санитарно-бытовое обеспечение работников. Оборудование санитарно-бытовых помещений, их размещение.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  </w:t>
      </w:r>
      <w:r>
        <w:rPr>
          <w:sz w:val="30"/>
          <w:szCs w:val="30"/>
        </w:rPr>
        <w:tab/>
        <w:t>Порядок проведения аттестации рабочих мест по условиям труда.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4. Система пожарной безопасности в Республике Беларусь. Государственное управление в области обеспечения пожарной безопасности.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5.   Порядок информирования в случае возникновения чрезвычайной ситуации (аварии, инцидента).</w:t>
      </w:r>
    </w:p>
    <w:p w:rsidR="00E8574B" w:rsidRPr="00643A97" w:rsidRDefault="00E8574B" w:rsidP="00E8574B">
      <w:pPr>
        <w:pStyle w:val="a4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Характеристика поражения человека электрическим током. Электрическое сопротивление организма человека. </w:t>
      </w:r>
    </w:p>
    <w:p w:rsidR="00E8574B" w:rsidRDefault="00E8574B" w:rsidP="00E8574B"/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41"/>
      </w:tblGrid>
      <w:tr w:rsidR="00E8574B" w:rsidRPr="00E90D95" w:rsidTr="00061C65">
        <w:trPr>
          <w:trHeight w:val="261"/>
        </w:trPr>
        <w:tc>
          <w:tcPr>
            <w:tcW w:w="241" w:type="dxa"/>
          </w:tcPr>
          <w:p w:rsidR="00E8574B" w:rsidRPr="00E90D95" w:rsidRDefault="00E8574B" w:rsidP="00061C65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4</w:t>
      </w:r>
    </w:p>
    <w:p w:rsidR="00E8574B" w:rsidRPr="00545673" w:rsidRDefault="00E8574B" w:rsidP="00E8574B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Обязанности работника по охране труда</w:t>
      </w:r>
      <w:r>
        <w:rPr>
          <w:sz w:val="30"/>
          <w:szCs w:val="30"/>
        </w:rPr>
        <w:t>.</w:t>
      </w:r>
    </w:p>
    <w:p w:rsidR="00E8574B" w:rsidRPr="00545673" w:rsidRDefault="00E8574B" w:rsidP="00E857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 xml:space="preserve">Санитарно-бытовое обеспечение </w:t>
      </w:r>
      <w:proofErr w:type="gramStart"/>
      <w:r w:rsidRPr="00545673">
        <w:rPr>
          <w:rFonts w:ascii="Times New Roman" w:eastAsia="Times New Roman" w:hAnsi="Times New Roman"/>
          <w:sz w:val="30"/>
          <w:szCs w:val="30"/>
        </w:rPr>
        <w:t>работающих</w:t>
      </w:r>
      <w:proofErr w:type="gramEnd"/>
      <w:r w:rsidRPr="00545673">
        <w:rPr>
          <w:rFonts w:ascii="Times New Roman" w:eastAsia="Times New Roman" w:hAnsi="Times New Roman"/>
          <w:sz w:val="30"/>
          <w:szCs w:val="30"/>
        </w:rPr>
        <w:t>. Основные нормативные документы.</w:t>
      </w:r>
    </w:p>
    <w:p w:rsidR="00E8574B" w:rsidRPr="00545673" w:rsidRDefault="00E8574B" w:rsidP="00E857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lastRenderedPageBreak/>
        <w:t xml:space="preserve">Средства индивидуальной и коллективной защиты </w:t>
      </w:r>
      <w:proofErr w:type="gramStart"/>
      <w:r w:rsidRPr="00545673">
        <w:rPr>
          <w:rFonts w:ascii="Times New Roman" w:hAnsi="Times New Roman"/>
          <w:sz w:val="30"/>
          <w:szCs w:val="30"/>
        </w:rPr>
        <w:t>работающих</w:t>
      </w:r>
      <w:proofErr w:type="gramEnd"/>
      <w:r w:rsidRPr="00545673">
        <w:rPr>
          <w:rFonts w:ascii="Times New Roman" w:hAnsi="Times New Roman"/>
          <w:sz w:val="30"/>
          <w:szCs w:val="30"/>
        </w:rPr>
        <w:t>. Классификация средств защиты.</w:t>
      </w:r>
    </w:p>
    <w:p w:rsidR="00E8574B" w:rsidRPr="00545673" w:rsidRDefault="00E8574B" w:rsidP="00E857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Организационно-технические мероприятия по обеспечению                            пожарной безопасности, обязанности руководителя объекта.</w:t>
      </w:r>
    </w:p>
    <w:p w:rsidR="00E8574B" w:rsidRPr="00E8574B" w:rsidRDefault="00E8574B" w:rsidP="00E857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Полномочия Департамента по надзору за безопасным ведением работ в промышленности МЧС (</w:t>
      </w:r>
      <w:proofErr w:type="spellStart"/>
      <w:r w:rsidRPr="00E8574B">
        <w:rPr>
          <w:rFonts w:ascii="Times New Roman" w:hAnsi="Times New Roman"/>
          <w:sz w:val="30"/>
          <w:szCs w:val="30"/>
        </w:rPr>
        <w:t>Госпромнадзора</w:t>
      </w:r>
      <w:proofErr w:type="spellEnd"/>
      <w:r w:rsidRPr="00E8574B">
        <w:rPr>
          <w:rFonts w:ascii="Times New Roman" w:hAnsi="Times New Roman"/>
          <w:sz w:val="30"/>
          <w:szCs w:val="30"/>
        </w:rPr>
        <w:t>).</w:t>
      </w:r>
    </w:p>
    <w:p w:rsidR="00E8574B" w:rsidRPr="00E8574B" w:rsidRDefault="00E8574B" w:rsidP="00E857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Классификация производственных помещений по опасности поражения работающих электрическим током.</w:t>
      </w:r>
    </w:p>
    <w:p w:rsidR="00E8574B" w:rsidRDefault="00E8574B" w:rsidP="00E8574B">
      <w:pPr>
        <w:jc w:val="both"/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5</w:t>
      </w:r>
    </w:p>
    <w:p w:rsidR="00E8574B" w:rsidRPr="00545673" w:rsidRDefault="00E8574B" w:rsidP="00E8574B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Обязанности нанимателя по обеспечению охраны труда.</w:t>
      </w:r>
    </w:p>
    <w:p w:rsidR="00E8574B" w:rsidRPr="00545673" w:rsidRDefault="00E8574B" w:rsidP="00E857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Требования безопасности к производственному оборудованию.</w:t>
      </w:r>
    </w:p>
    <w:p w:rsidR="00E8574B" w:rsidRPr="00545673" w:rsidRDefault="00E8574B" w:rsidP="00E857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 xml:space="preserve">Медицинские осмотры </w:t>
      </w:r>
      <w:proofErr w:type="gramStart"/>
      <w:r w:rsidRPr="00545673">
        <w:rPr>
          <w:rFonts w:ascii="Times New Roman" w:hAnsi="Times New Roman"/>
          <w:sz w:val="30"/>
          <w:szCs w:val="30"/>
        </w:rPr>
        <w:t>работающих</w:t>
      </w:r>
      <w:proofErr w:type="gramEnd"/>
      <w:r w:rsidRPr="00545673">
        <w:rPr>
          <w:rFonts w:ascii="Times New Roman" w:hAnsi="Times New Roman"/>
          <w:sz w:val="30"/>
          <w:szCs w:val="30"/>
        </w:rPr>
        <w:t>. Нормативные акты по их организации и проведению.</w:t>
      </w:r>
    </w:p>
    <w:p w:rsidR="00E8574B" w:rsidRPr="00545673" w:rsidRDefault="00E8574B" w:rsidP="00E857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Пожарно-технический минимум, цель и периодичность прохождения подготовки по программе ПТМ.</w:t>
      </w:r>
    </w:p>
    <w:p w:rsidR="00E8574B" w:rsidRPr="00E8574B" w:rsidRDefault="00E8574B" w:rsidP="00E857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Техническое расследование аварий и инцидентов на опасных производственных объектах.</w:t>
      </w:r>
    </w:p>
    <w:p w:rsidR="00E8574B" w:rsidRPr="00E8574B" w:rsidRDefault="00E8574B" w:rsidP="00E857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 xml:space="preserve">Заземление и </w:t>
      </w:r>
      <w:proofErr w:type="spellStart"/>
      <w:r w:rsidRPr="00E8574B">
        <w:rPr>
          <w:rFonts w:ascii="Times New Roman" w:hAnsi="Times New Roman"/>
          <w:sz w:val="30"/>
          <w:szCs w:val="30"/>
        </w:rPr>
        <w:t>зануление</w:t>
      </w:r>
      <w:proofErr w:type="spellEnd"/>
      <w:r w:rsidRPr="00E8574B">
        <w:rPr>
          <w:rFonts w:ascii="Times New Roman" w:hAnsi="Times New Roman"/>
          <w:sz w:val="30"/>
          <w:szCs w:val="30"/>
        </w:rPr>
        <w:t xml:space="preserve"> электроустановок, их защитное действие.</w:t>
      </w:r>
    </w:p>
    <w:p w:rsidR="00E8574B" w:rsidRPr="00E8574B" w:rsidRDefault="00E8574B" w:rsidP="00E857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6</w:t>
      </w:r>
    </w:p>
    <w:p w:rsidR="00E8574B" w:rsidRPr="00545673" w:rsidRDefault="00E8574B" w:rsidP="00E8574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Порядок заключения трудового договора.</w:t>
      </w:r>
    </w:p>
    <w:p w:rsidR="00E8574B" w:rsidRPr="00545673" w:rsidRDefault="00E8574B" w:rsidP="00E857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Общий порядок приемки в эксплуатацию законченных строительством объектов.</w:t>
      </w:r>
    </w:p>
    <w:p w:rsidR="00E8574B" w:rsidRPr="00545673" w:rsidRDefault="00E8574B" w:rsidP="00E857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Порядок обеспечения работников организаций специальной одеждой, специальной обувью и другими средствами индивидуальной защиты.</w:t>
      </w:r>
    </w:p>
    <w:p w:rsidR="00E8574B" w:rsidRPr="00545673" w:rsidRDefault="00E8574B" w:rsidP="00E857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Осуществление надзора и контроля в области обеспечения пожарной безопасности.</w:t>
      </w:r>
    </w:p>
    <w:p w:rsidR="00E8574B" w:rsidRPr="00E8574B" w:rsidRDefault="00E8574B" w:rsidP="00E857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Основные требования к организации безопасной эксплуатации грузоподъемных кранов.</w:t>
      </w:r>
    </w:p>
    <w:p w:rsidR="00E8574B" w:rsidRPr="00E8574B" w:rsidRDefault="00E8574B" w:rsidP="00E857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Понятие шагового напряжения и напряжения прикосновения, методы освобождения.</w:t>
      </w:r>
    </w:p>
    <w:p w:rsidR="00E8574B" w:rsidRPr="00E8574B" w:rsidRDefault="00E8574B" w:rsidP="00E857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7</w:t>
      </w:r>
    </w:p>
    <w:p w:rsidR="00E8574B" w:rsidRPr="00545673" w:rsidRDefault="00E8574B" w:rsidP="00E8574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Срок трудового договора.</w:t>
      </w:r>
    </w:p>
    <w:p w:rsidR="00E8574B" w:rsidRPr="00545673" w:rsidRDefault="00E8574B" w:rsidP="00E857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Требования безопасности при эксплуатации производственных зданий и сооружений.</w:t>
      </w:r>
    </w:p>
    <w:p w:rsidR="00E8574B" w:rsidRPr="00545673" w:rsidRDefault="00E8574B" w:rsidP="00E857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Порядок обеспечения работников смывающими и обезвреживающими средствами.</w:t>
      </w:r>
    </w:p>
    <w:p w:rsidR="00E8574B" w:rsidRPr="00545673" w:rsidRDefault="00E8574B" w:rsidP="00E857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Действия в случае возникновения пожара работника, обнаружившего пожар, руководителя, прибывшего на объект.</w:t>
      </w:r>
    </w:p>
    <w:p w:rsidR="00E8574B" w:rsidRPr="00E8574B" w:rsidRDefault="00E8574B" w:rsidP="00E857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lastRenderedPageBreak/>
        <w:t>Производственный контроль в области промышленной безопасности (порядок организации и осуществления).</w:t>
      </w:r>
    </w:p>
    <w:p w:rsidR="00E8574B" w:rsidRPr="00E8574B" w:rsidRDefault="00E8574B" w:rsidP="00E8574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Способы и средства защиты от случайного прикосновения к токоведущим частям (меры защиты от прямого прикосновения).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8</w:t>
      </w:r>
    </w:p>
    <w:p w:rsidR="00E8574B" w:rsidRPr="00545673" w:rsidRDefault="00E8574B" w:rsidP="00E8574B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Порядок заключения контрактов</w:t>
      </w:r>
    </w:p>
    <w:p w:rsidR="00E8574B" w:rsidRPr="00545673" w:rsidRDefault="00E8574B" w:rsidP="00E857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Организация надзора за техническим состоянием зданий и сооружений.</w:t>
      </w:r>
    </w:p>
    <w:p w:rsidR="00E8574B" w:rsidRPr="00545673" w:rsidRDefault="00E8574B" w:rsidP="00E857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 xml:space="preserve">Полномочия </w:t>
      </w:r>
      <w:proofErr w:type="gramStart"/>
      <w:r>
        <w:rPr>
          <w:rFonts w:ascii="Times New Roman" w:hAnsi="Times New Roman"/>
          <w:sz w:val="30"/>
          <w:szCs w:val="30"/>
        </w:rPr>
        <w:t>Д</w:t>
      </w:r>
      <w:r w:rsidRPr="00545673">
        <w:rPr>
          <w:rFonts w:ascii="Times New Roman" w:hAnsi="Times New Roman"/>
          <w:sz w:val="30"/>
          <w:szCs w:val="30"/>
        </w:rPr>
        <w:t>епартамента государственной инспекции труда Министерства труда</w:t>
      </w:r>
      <w:proofErr w:type="gramEnd"/>
      <w:r w:rsidRPr="00545673">
        <w:rPr>
          <w:rFonts w:ascii="Times New Roman" w:hAnsi="Times New Roman"/>
          <w:sz w:val="30"/>
          <w:szCs w:val="30"/>
        </w:rPr>
        <w:t xml:space="preserve"> и социальной защиты Республики Беларусь.</w:t>
      </w:r>
    </w:p>
    <w:p w:rsidR="00E8574B" w:rsidRPr="00545673" w:rsidRDefault="00E8574B" w:rsidP="00E857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Тушение пожаров в электроустановках.</w:t>
      </w:r>
    </w:p>
    <w:p w:rsidR="00E8574B" w:rsidRPr="00E8574B" w:rsidRDefault="00E8574B" w:rsidP="00E857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Порядок регистрации грузоподъемных машин в органах технадзора.</w:t>
      </w:r>
    </w:p>
    <w:p w:rsidR="00E8574B" w:rsidRPr="00E8574B" w:rsidRDefault="00E8574B" w:rsidP="00E8574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Лицо, ответственное за электрохозяйство, его основные обязанности, квалификация, группа по электробезопасности.</w:t>
      </w:r>
    </w:p>
    <w:p w:rsidR="00E8574B" w:rsidRDefault="00E8574B" w:rsidP="00E8574B">
      <w:pPr>
        <w:pStyle w:val="a4"/>
        <w:spacing w:after="0"/>
        <w:jc w:val="both"/>
        <w:rPr>
          <w:b/>
          <w:i/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9</w:t>
      </w:r>
    </w:p>
    <w:p w:rsidR="00E8574B" w:rsidRPr="00545673" w:rsidRDefault="00E8574B" w:rsidP="00E8574B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Право граждан на охрану труда при заключении трудового договора.</w:t>
      </w:r>
    </w:p>
    <w:p w:rsidR="00E8574B" w:rsidRPr="00545673" w:rsidRDefault="00E8574B" w:rsidP="00E8574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Основные положения Межотраслевых общих правил по охране труда.</w:t>
      </w:r>
    </w:p>
    <w:p w:rsidR="00E8574B" w:rsidRPr="00545673" w:rsidRDefault="00E8574B" w:rsidP="00E8574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Основные требования охраны труда при техническом обслуживании и ремонте автомобилей.</w:t>
      </w:r>
    </w:p>
    <w:p w:rsidR="00E8574B" w:rsidRPr="00545673" w:rsidRDefault="00E8574B" w:rsidP="00E8574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 по обеспечению безопасной эвакуации работников.</w:t>
      </w:r>
    </w:p>
    <w:p w:rsidR="00E8574B" w:rsidRPr="00E8574B" w:rsidRDefault="00E8574B" w:rsidP="00E8574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Государственное регулирование в области перевозки опасных грузов.</w:t>
      </w:r>
    </w:p>
    <w:p w:rsidR="00E8574B" w:rsidRPr="00E8574B" w:rsidRDefault="00E8574B" w:rsidP="00E8574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Охранные зоны электрических сетей напряжением до 1000 В.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 10</w:t>
      </w:r>
    </w:p>
    <w:p w:rsidR="00E8574B" w:rsidRPr="00545673" w:rsidRDefault="00E8574B" w:rsidP="00E8574B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Основания прекращения трудового договора.</w:t>
      </w:r>
    </w:p>
    <w:p w:rsidR="00E8574B" w:rsidRPr="00545673" w:rsidRDefault="00E8574B" w:rsidP="00E8574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Действия работодателя при отсутствии в нормативных правовых актах (документах) требований, обеспечивающих безопасные условия труда.</w:t>
      </w:r>
    </w:p>
    <w:p w:rsidR="00E8574B" w:rsidRPr="00545673" w:rsidRDefault="00E8574B" w:rsidP="00E8574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 xml:space="preserve">Органы государственного надзора и </w:t>
      </w:r>
      <w:proofErr w:type="gramStart"/>
      <w:r w:rsidRPr="00545673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545673">
        <w:rPr>
          <w:rFonts w:ascii="Times New Roman" w:hAnsi="Times New Roman"/>
          <w:sz w:val="30"/>
          <w:szCs w:val="30"/>
        </w:rPr>
        <w:t xml:space="preserve"> соблюдением законодательства об охране труда.</w:t>
      </w:r>
    </w:p>
    <w:p w:rsidR="00E8574B" w:rsidRPr="00545673" w:rsidRDefault="00E8574B" w:rsidP="00E8574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Общие принципы категорирования помещений, зданий и наружных установок по взрывопожарной и пожарной опасности, классификации зон по ПУЭ</w:t>
      </w:r>
      <w:r>
        <w:rPr>
          <w:rFonts w:ascii="Times New Roman" w:hAnsi="Times New Roman"/>
          <w:sz w:val="30"/>
          <w:szCs w:val="30"/>
        </w:rPr>
        <w:t>.</w:t>
      </w:r>
    </w:p>
    <w:p w:rsidR="00E8574B" w:rsidRPr="00E8574B" w:rsidRDefault="00E8574B" w:rsidP="00E8574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Техническое освидетельствование грузоподъемных машин.</w:t>
      </w:r>
    </w:p>
    <w:p w:rsidR="00E8574B" w:rsidRPr="00E8574B" w:rsidRDefault="00E8574B" w:rsidP="00E8574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Требования к переносным электрическим светильникам.</w:t>
      </w:r>
    </w:p>
    <w:p w:rsidR="00E8574B" w:rsidRPr="00545673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11</w:t>
      </w:r>
    </w:p>
    <w:p w:rsidR="00E8574B" w:rsidRPr="00545673" w:rsidRDefault="00E8574B" w:rsidP="00E8574B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Расторжение трудового договора по инициативе нанимателя.</w:t>
      </w:r>
    </w:p>
    <w:p w:rsidR="00E8574B" w:rsidRPr="00545673" w:rsidRDefault="00E8574B" w:rsidP="00E8574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Создание, оборудование, оформление и организация работы кабинетов охраны труда.</w:t>
      </w:r>
    </w:p>
    <w:p w:rsidR="00E8574B" w:rsidRPr="00545673" w:rsidRDefault="00E8574B" w:rsidP="00E8574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Полномочия Государственного комитета по стандартизации Республики Беларусь в области охраны труда.</w:t>
      </w:r>
    </w:p>
    <w:p w:rsidR="00E8574B" w:rsidRPr="00545673" w:rsidRDefault="00E8574B" w:rsidP="00E8574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lastRenderedPageBreak/>
        <w:t>Порядок организации и работы добровольных пожарных дружин.</w:t>
      </w:r>
    </w:p>
    <w:p w:rsidR="00E8574B" w:rsidRPr="00E8574B" w:rsidRDefault="00E8574B" w:rsidP="00E8574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Разрешение на пуск в работу грузоподъемных машин.</w:t>
      </w:r>
    </w:p>
    <w:p w:rsidR="00E8574B" w:rsidRPr="00E8574B" w:rsidRDefault="00E8574B" w:rsidP="00E8574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 xml:space="preserve">Требования к </w:t>
      </w:r>
      <w:proofErr w:type="gramStart"/>
      <w:r w:rsidRPr="00E8574B">
        <w:rPr>
          <w:rFonts w:ascii="Times New Roman" w:hAnsi="Times New Roman"/>
          <w:sz w:val="30"/>
          <w:szCs w:val="30"/>
        </w:rPr>
        <w:t>работающему</w:t>
      </w:r>
      <w:proofErr w:type="gramEnd"/>
      <w:r w:rsidRPr="00E8574B">
        <w:rPr>
          <w:rFonts w:ascii="Times New Roman" w:hAnsi="Times New Roman"/>
          <w:sz w:val="30"/>
          <w:szCs w:val="30"/>
        </w:rPr>
        <w:t xml:space="preserve"> в электроустановках.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12</w:t>
      </w:r>
    </w:p>
    <w:p w:rsidR="00E8574B" w:rsidRPr="00545673" w:rsidRDefault="00E8574B" w:rsidP="00E8574B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Расторжение трудового договора, заключенного на неопределенный срок, по желанию работника.</w:t>
      </w:r>
    </w:p>
    <w:p w:rsidR="00E8574B" w:rsidRPr="00545673" w:rsidRDefault="00E8574B" w:rsidP="00E8574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Порядок проведения и регистрации внепланового инструктажа по охране труда.</w:t>
      </w:r>
    </w:p>
    <w:p w:rsidR="00E8574B" w:rsidRPr="00545673" w:rsidRDefault="00E8574B" w:rsidP="00E8574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Организация государственного надзора за техническим состоянием тракторов, прицепов и полуприцепов к ним, дорожно-строительных и сельскохозяйственных машин и оборудования.</w:t>
      </w:r>
    </w:p>
    <w:p w:rsidR="00E8574B" w:rsidRPr="00545673" w:rsidRDefault="00E8574B" w:rsidP="00E8574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 xml:space="preserve">Требования пожарной безопасности к </w:t>
      </w:r>
      <w:r>
        <w:rPr>
          <w:rFonts w:ascii="Times New Roman" w:hAnsi="Times New Roman"/>
          <w:sz w:val="30"/>
          <w:szCs w:val="30"/>
        </w:rPr>
        <w:t>содержанию</w:t>
      </w:r>
      <w:r w:rsidRPr="00545673">
        <w:rPr>
          <w:rFonts w:ascii="Times New Roman" w:hAnsi="Times New Roman"/>
          <w:sz w:val="30"/>
          <w:szCs w:val="30"/>
        </w:rPr>
        <w:t xml:space="preserve"> территории.</w:t>
      </w:r>
    </w:p>
    <w:p w:rsidR="00E8574B" w:rsidRPr="00E8574B" w:rsidRDefault="00E8574B" w:rsidP="00E8574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Техническое расследование причин аварий и инцидентов при перевозке опасных грузов.</w:t>
      </w:r>
    </w:p>
    <w:p w:rsidR="00E8574B" w:rsidRPr="00E8574B" w:rsidRDefault="00E8574B" w:rsidP="00E8574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 xml:space="preserve">Категории </w:t>
      </w:r>
      <w:proofErr w:type="spellStart"/>
      <w:r w:rsidRPr="00E8574B">
        <w:rPr>
          <w:rFonts w:ascii="Times New Roman" w:hAnsi="Times New Roman"/>
          <w:sz w:val="30"/>
          <w:szCs w:val="30"/>
        </w:rPr>
        <w:t>электроприемников</w:t>
      </w:r>
      <w:proofErr w:type="spellEnd"/>
      <w:r w:rsidRPr="00E8574B">
        <w:rPr>
          <w:rFonts w:ascii="Times New Roman" w:hAnsi="Times New Roman"/>
          <w:sz w:val="30"/>
          <w:szCs w:val="30"/>
        </w:rPr>
        <w:t xml:space="preserve"> и обеспечение надежности электроснабжения.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13</w:t>
      </w:r>
    </w:p>
    <w:p w:rsidR="00E8574B" w:rsidRPr="00545673" w:rsidRDefault="00E8574B" w:rsidP="00E8574B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Расторжение срочного трудового договора по требованию работника.</w:t>
      </w:r>
    </w:p>
    <w:p w:rsidR="00E8574B" w:rsidRPr="00545673" w:rsidRDefault="00E8574B" w:rsidP="00E8574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Целевой инструктаж по охране труда.</w:t>
      </w:r>
    </w:p>
    <w:p w:rsidR="00E8574B" w:rsidRPr="00545673" w:rsidRDefault="00E8574B" w:rsidP="00E8574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Основные задачи и функции санитарно-эпидемической службы.</w:t>
      </w:r>
    </w:p>
    <w:p w:rsidR="00E8574B" w:rsidRPr="00545673" w:rsidRDefault="00E8574B" w:rsidP="00E8574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 пожарной безопасности к содержанию зданий (сооружений) и помещений.</w:t>
      </w:r>
    </w:p>
    <w:p w:rsidR="00E8574B" w:rsidRPr="00E8574B" w:rsidRDefault="00E8574B" w:rsidP="00E8574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Классификация опасных грузов. Виды опасности.</w:t>
      </w:r>
    </w:p>
    <w:p w:rsidR="00E8574B" w:rsidRPr="00E8574B" w:rsidRDefault="00E8574B" w:rsidP="00E8574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Меры безопасности при работе с электрифицированным электроинструментом.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14</w:t>
      </w:r>
    </w:p>
    <w:p w:rsidR="00E8574B" w:rsidRPr="00545673" w:rsidRDefault="00E8574B" w:rsidP="00E8574B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Дополнительные основания прекращения трудового договора с некоторыми категориями работников при определенных условиях.</w:t>
      </w:r>
    </w:p>
    <w:p w:rsidR="00E8574B" w:rsidRPr="00545673" w:rsidRDefault="00E8574B" w:rsidP="00E8574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Повторный инструктаж по охране труда, периодичность его проведения и оформления.</w:t>
      </w:r>
    </w:p>
    <w:p w:rsidR="00E8574B" w:rsidRPr="00545673" w:rsidRDefault="00E8574B" w:rsidP="00E8574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 xml:space="preserve">Общественный </w:t>
      </w:r>
      <w:proofErr w:type="gramStart"/>
      <w:r w:rsidRPr="00545673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545673">
        <w:rPr>
          <w:rFonts w:ascii="Times New Roman" w:hAnsi="Times New Roman"/>
          <w:sz w:val="30"/>
          <w:szCs w:val="30"/>
        </w:rPr>
        <w:t xml:space="preserve"> соблюдением законодательства об охране труда.</w:t>
      </w:r>
    </w:p>
    <w:p w:rsidR="00E8574B" w:rsidRPr="00545673" w:rsidRDefault="00E8574B" w:rsidP="00E8574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 пожарной безопасности к организации хранения веществ и материалов.</w:t>
      </w:r>
    </w:p>
    <w:p w:rsidR="00E8574B" w:rsidRPr="00E8574B" w:rsidRDefault="00E8574B" w:rsidP="00E8574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Обязанности потребителей транспортных работ и услуг в области перевозки опасных грузов.</w:t>
      </w:r>
    </w:p>
    <w:p w:rsidR="00E8574B" w:rsidRPr="00E8574B" w:rsidRDefault="00E8574B" w:rsidP="00E8574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Основные и дополнительные электроизолирующие средства, применяемые в электроустановках напряжением до 1000 В.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lastRenderedPageBreak/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15</w:t>
      </w:r>
    </w:p>
    <w:p w:rsidR="00E8574B" w:rsidRPr="00545673" w:rsidRDefault="00E8574B" w:rsidP="00E8574B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Прекращение трудового договора по обстоятельствам, не зависящим от воли сторон.</w:t>
      </w:r>
    </w:p>
    <w:p w:rsidR="00E8574B" w:rsidRPr="00545673" w:rsidRDefault="00E8574B" w:rsidP="00E8574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Внеочередная проверка знаний руководителей и специалистов.</w:t>
      </w:r>
    </w:p>
    <w:p w:rsidR="00E8574B" w:rsidRPr="00545673" w:rsidRDefault="00E8574B" w:rsidP="00E8574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Полномочия на осуществление общественного контроля первичных профсоюзных организаций.</w:t>
      </w:r>
    </w:p>
    <w:p w:rsidR="00E8574B" w:rsidRPr="00545673" w:rsidRDefault="00E8574B" w:rsidP="00E8574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Обязанности работника по обеспечению пожарной безопасности.</w:t>
      </w:r>
    </w:p>
    <w:p w:rsidR="00E8574B" w:rsidRPr="00E8574B" w:rsidRDefault="00E8574B" w:rsidP="00E8574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Обязанности производителей транспортных работ и услуг в области перевозки опасных грузов.</w:t>
      </w:r>
    </w:p>
    <w:p w:rsidR="00E8574B" w:rsidRPr="00E8574B" w:rsidRDefault="00E8574B" w:rsidP="00E8574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Основные причины поражения электрическим током.</w:t>
      </w:r>
    </w:p>
    <w:p w:rsidR="00E8574B" w:rsidRPr="00545673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16</w:t>
      </w:r>
    </w:p>
    <w:p w:rsidR="00E8574B" w:rsidRPr="00545673" w:rsidRDefault="00E8574B" w:rsidP="00E8574B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Правила внутреннего трудового распорядка. Основные обязанности руководителей, специалистов и работников по их соблюдению.</w:t>
      </w:r>
    </w:p>
    <w:p w:rsidR="00E8574B" w:rsidRPr="00545673" w:rsidRDefault="00E8574B" w:rsidP="00E857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Организация обучения и проверки знаний работающих по вопросам охраны труда.</w:t>
      </w:r>
    </w:p>
    <w:p w:rsidR="00E8574B" w:rsidRPr="00545673" w:rsidRDefault="00E8574B" w:rsidP="00E857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Принципы обязательного страхования от несчастных случаев на производстве и профессиональных заболеваний.</w:t>
      </w:r>
    </w:p>
    <w:p w:rsidR="00E8574B" w:rsidRPr="00545673" w:rsidRDefault="00E8574B" w:rsidP="00E857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Обязанности руководителей и должностных лиц структурных подразделений по обеспечению пожарной безопасности.</w:t>
      </w:r>
    </w:p>
    <w:p w:rsidR="00E8574B" w:rsidRPr="00E8574B" w:rsidRDefault="00E8574B" w:rsidP="00E857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Организация работы стреловых кранов вблизи ЛЭП.</w:t>
      </w:r>
    </w:p>
    <w:p w:rsidR="00E8574B" w:rsidRPr="00E8574B" w:rsidRDefault="00E8574B" w:rsidP="00E8574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Правила оказания первой помощи пострадавшим от поражения электрическим током.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17</w:t>
      </w:r>
    </w:p>
    <w:p w:rsidR="00E8574B" w:rsidRPr="00545673" w:rsidRDefault="00E8574B" w:rsidP="00E8574B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Режим рабочего времени.</w:t>
      </w:r>
    </w:p>
    <w:p w:rsidR="00E8574B" w:rsidRPr="00545673" w:rsidRDefault="00E8574B" w:rsidP="00E8574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 xml:space="preserve">Организация обучения и проверки </w:t>
      </w:r>
      <w:proofErr w:type="gramStart"/>
      <w:r w:rsidRPr="00545673">
        <w:rPr>
          <w:rFonts w:ascii="Times New Roman" w:eastAsia="Times New Roman" w:hAnsi="Times New Roman"/>
          <w:sz w:val="30"/>
          <w:szCs w:val="30"/>
        </w:rPr>
        <w:t>знаний</w:t>
      </w:r>
      <w:proofErr w:type="gramEnd"/>
      <w:r w:rsidRPr="00545673">
        <w:rPr>
          <w:rFonts w:ascii="Times New Roman" w:eastAsia="Times New Roman" w:hAnsi="Times New Roman"/>
          <w:sz w:val="30"/>
          <w:szCs w:val="30"/>
        </w:rPr>
        <w:t xml:space="preserve"> работающих по рабочим профессиям по вопросам охраны труда.</w:t>
      </w:r>
    </w:p>
    <w:p w:rsidR="00E8574B" w:rsidRPr="00545673" w:rsidRDefault="00E8574B" w:rsidP="00E8574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Понятие несчастного случая на производстве и профессионального заболевания.</w:t>
      </w:r>
    </w:p>
    <w:p w:rsidR="00E8574B" w:rsidRPr="00545673" w:rsidRDefault="00E8574B" w:rsidP="00E8574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Меры пожарной безопасности </w:t>
      </w:r>
      <w:r w:rsidRPr="00545673">
        <w:rPr>
          <w:rFonts w:ascii="Times New Roman" w:hAnsi="Times New Roman"/>
          <w:sz w:val="30"/>
          <w:szCs w:val="30"/>
        </w:rPr>
        <w:t>при эксплуатации электроустановок и во время грозы.</w:t>
      </w:r>
    </w:p>
    <w:p w:rsidR="00E8574B" w:rsidRPr="00E8574B" w:rsidRDefault="00E8574B" w:rsidP="00E8574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Основные требования безопасности к организации безопасной эксплуатации лифтов.</w:t>
      </w:r>
    </w:p>
    <w:p w:rsidR="00E8574B" w:rsidRPr="00E8574B" w:rsidRDefault="00E8574B" w:rsidP="00E8574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Основные требования при допуске сторонних организаций к работам в действующих электроустановках.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18</w:t>
      </w:r>
    </w:p>
    <w:p w:rsidR="00E8574B" w:rsidRPr="00545673" w:rsidRDefault="00E8574B" w:rsidP="00E8574B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Сокращенная продолжительность рабочего времени.</w:t>
      </w:r>
    </w:p>
    <w:p w:rsidR="00E8574B" w:rsidRPr="00545673" w:rsidRDefault="00E8574B" w:rsidP="00E8574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Вводный инструктаж по охране труда. Содержание, организация проведения и регистрация.</w:t>
      </w:r>
    </w:p>
    <w:p w:rsidR="00E8574B" w:rsidRPr="00545673" w:rsidRDefault="00E8574B" w:rsidP="00E8574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lastRenderedPageBreak/>
        <w:t>Лица, подлежащие обязательному страхованию от несчастных случаев на производстве и профессиональных заболеваний.</w:t>
      </w:r>
    </w:p>
    <w:p w:rsidR="00E8574B" w:rsidRPr="00545673" w:rsidRDefault="00E8574B" w:rsidP="00E8574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Основные требования пожарной безопасности к эксплуатации вентиляционных систем.</w:t>
      </w:r>
    </w:p>
    <w:p w:rsidR="00E8574B" w:rsidRPr="00545673" w:rsidRDefault="00E8574B" w:rsidP="00E8574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Основные требования Правил устройства и безопасной эксплуатации сосудов, работающих под давлением, по обеспечению содержания сосудов в исправном состоянии и безопасных условий их работы</w:t>
      </w:r>
    </w:p>
    <w:p w:rsidR="00E8574B" w:rsidRPr="00E8574B" w:rsidRDefault="00E8574B" w:rsidP="00E8574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Основные задачи и функции государственного энергетического надзора.</w:t>
      </w:r>
    </w:p>
    <w:p w:rsidR="00E8574B" w:rsidRPr="00545673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19</w:t>
      </w:r>
    </w:p>
    <w:p w:rsidR="00E8574B" w:rsidRPr="00545673" w:rsidRDefault="00E8574B" w:rsidP="00E8574B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Перерывы для отдыха и питания. Дополнительные специальные перерывы.</w:t>
      </w:r>
    </w:p>
    <w:p w:rsidR="00E8574B" w:rsidRPr="00545673" w:rsidRDefault="00E8574B" w:rsidP="00E8574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Проверка и пересмотр инструкций по охране труда.</w:t>
      </w:r>
    </w:p>
    <w:p w:rsidR="00E8574B" w:rsidRPr="00545673" w:rsidRDefault="00E8574B" w:rsidP="00E8574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 xml:space="preserve">Страхователи по обязательному страхованию от несчастных случаев на производстве и профессиональных заболеваний. Сроки регистрации </w:t>
      </w:r>
      <w:r>
        <w:rPr>
          <w:rFonts w:ascii="Times New Roman" w:hAnsi="Times New Roman"/>
          <w:sz w:val="30"/>
          <w:szCs w:val="30"/>
        </w:rPr>
        <w:t>(перерегистрации) страхователя.</w:t>
      </w:r>
    </w:p>
    <w:p w:rsidR="00E8574B" w:rsidRPr="00545673" w:rsidRDefault="00E8574B" w:rsidP="00E8574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 пожарной безопасности при эксплуатации систем отопления.</w:t>
      </w:r>
    </w:p>
    <w:p w:rsidR="00E8574B" w:rsidRPr="00E8574B" w:rsidRDefault="00E8574B" w:rsidP="00E8574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Подготовка персонала, эксплуатирующего опасные производственные объекты, допуск к самостоятельной работе.</w:t>
      </w:r>
    </w:p>
    <w:p w:rsidR="00E8574B" w:rsidRPr="00E8574B" w:rsidRDefault="00E8574B" w:rsidP="00E8574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Технические мероприятия, обеспечивающие безопасность работ в электроустановках со снятием напряжения.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20</w:t>
      </w:r>
    </w:p>
    <w:p w:rsidR="00E8574B" w:rsidRPr="00545673" w:rsidRDefault="00E8574B" w:rsidP="00E8574B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Работа в ночное время, выходные и праздничные дни.</w:t>
      </w:r>
    </w:p>
    <w:p w:rsidR="00E8574B" w:rsidRPr="00545673" w:rsidRDefault="00E8574B" w:rsidP="00E8574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Основные разделы инструкций по охране труда, их содержание.</w:t>
      </w:r>
    </w:p>
    <w:p w:rsidR="00E8574B" w:rsidRPr="00545673" w:rsidRDefault="00E8574B" w:rsidP="00E8574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Обязанности и права страхователя.</w:t>
      </w:r>
    </w:p>
    <w:p w:rsidR="00E8574B" w:rsidRPr="00545673" w:rsidRDefault="00E8574B" w:rsidP="00E8574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Содержание технических сре</w:t>
      </w:r>
      <w:proofErr w:type="gramStart"/>
      <w:r w:rsidRPr="00545673">
        <w:rPr>
          <w:rFonts w:ascii="Times New Roman" w:hAnsi="Times New Roman"/>
          <w:sz w:val="30"/>
          <w:szCs w:val="30"/>
        </w:rPr>
        <w:t>дств пр</w:t>
      </w:r>
      <w:proofErr w:type="gramEnd"/>
      <w:r w:rsidRPr="00545673">
        <w:rPr>
          <w:rFonts w:ascii="Times New Roman" w:hAnsi="Times New Roman"/>
          <w:sz w:val="30"/>
          <w:szCs w:val="30"/>
        </w:rPr>
        <w:t>отивопожарной защиты и первичных средств пожаротушения.</w:t>
      </w:r>
    </w:p>
    <w:p w:rsidR="00E8574B" w:rsidRPr="00E8574B" w:rsidRDefault="00E8574B" w:rsidP="00E8574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Основные требования безопасности к организации безопасной эксплуатации лифтов.</w:t>
      </w:r>
    </w:p>
    <w:p w:rsidR="00E8574B" w:rsidRPr="00E8574B" w:rsidRDefault="00E8574B" w:rsidP="00E8574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 xml:space="preserve">Заземление и </w:t>
      </w:r>
      <w:proofErr w:type="spellStart"/>
      <w:r w:rsidRPr="00E8574B">
        <w:rPr>
          <w:rFonts w:ascii="Times New Roman" w:hAnsi="Times New Roman"/>
          <w:sz w:val="30"/>
          <w:szCs w:val="30"/>
        </w:rPr>
        <w:t>зануление</w:t>
      </w:r>
      <w:proofErr w:type="spellEnd"/>
      <w:r w:rsidRPr="00E8574B">
        <w:rPr>
          <w:rFonts w:ascii="Times New Roman" w:hAnsi="Times New Roman"/>
          <w:sz w:val="30"/>
          <w:szCs w:val="30"/>
        </w:rPr>
        <w:t xml:space="preserve"> электроустановок, их защитное действие.</w:t>
      </w: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21</w:t>
      </w:r>
    </w:p>
    <w:p w:rsidR="00E8574B" w:rsidRPr="00545673" w:rsidRDefault="00E8574B" w:rsidP="00E8574B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Сверхурочная работа, ограничение продолжительности сверхурочной работы.</w:t>
      </w:r>
    </w:p>
    <w:p w:rsidR="00E8574B" w:rsidRPr="00E8574B" w:rsidRDefault="00E8574B" w:rsidP="00E8574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Виды инструкций по охране труда. Порядок их разработки, согласования и утверждения.</w:t>
      </w:r>
    </w:p>
    <w:p w:rsidR="00E8574B" w:rsidRPr="00E8574B" w:rsidRDefault="00E8574B" w:rsidP="00E8574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</w:rPr>
      </w:pPr>
      <w:r w:rsidRPr="00E8574B">
        <w:rPr>
          <w:rFonts w:ascii="Times New Roman" w:eastAsia="Times New Roman" w:hAnsi="Times New Roman"/>
          <w:sz w:val="30"/>
          <w:szCs w:val="30"/>
        </w:rPr>
        <w:t xml:space="preserve">Виды страховых выплат, на которые имеет право </w:t>
      </w:r>
      <w:proofErr w:type="gramStart"/>
      <w:r w:rsidRPr="00E8574B">
        <w:rPr>
          <w:rFonts w:ascii="Times New Roman" w:eastAsia="Times New Roman" w:hAnsi="Times New Roman"/>
          <w:sz w:val="30"/>
          <w:szCs w:val="30"/>
        </w:rPr>
        <w:t>застрахованный</w:t>
      </w:r>
      <w:proofErr w:type="gramEnd"/>
      <w:r w:rsidRPr="00E8574B">
        <w:rPr>
          <w:rFonts w:ascii="Times New Roman" w:eastAsia="Times New Roman" w:hAnsi="Times New Roman"/>
          <w:sz w:val="30"/>
          <w:szCs w:val="30"/>
        </w:rPr>
        <w:t xml:space="preserve"> при страховом случае.</w:t>
      </w:r>
    </w:p>
    <w:p w:rsidR="00E8574B" w:rsidRPr="00E8574B" w:rsidRDefault="00E8574B" w:rsidP="00E8574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</w:rPr>
      </w:pPr>
      <w:r w:rsidRPr="00E8574B">
        <w:rPr>
          <w:rFonts w:ascii="Times New Roman" w:eastAsia="Times New Roman" w:hAnsi="Times New Roman"/>
          <w:sz w:val="30"/>
          <w:szCs w:val="30"/>
        </w:rPr>
        <w:t>Пожарно-технический минимум, цель и периодичность прохождения подготовки по программе ПТМ.</w:t>
      </w:r>
    </w:p>
    <w:p w:rsidR="00E8574B" w:rsidRPr="00E8574B" w:rsidRDefault="00E8574B" w:rsidP="00E8574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</w:rPr>
      </w:pPr>
      <w:r w:rsidRPr="00E8574B">
        <w:rPr>
          <w:rFonts w:ascii="Times New Roman" w:eastAsia="Times New Roman" w:hAnsi="Times New Roman"/>
          <w:sz w:val="30"/>
          <w:szCs w:val="30"/>
        </w:rPr>
        <w:t xml:space="preserve">Общие требования к организации безопасной эксплуатации объектов газораспределительной системы и </w:t>
      </w:r>
      <w:proofErr w:type="spellStart"/>
      <w:r w:rsidRPr="00E8574B">
        <w:rPr>
          <w:rFonts w:ascii="Times New Roman" w:eastAsia="Times New Roman" w:hAnsi="Times New Roman"/>
          <w:sz w:val="30"/>
          <w:szCs w:val="30"/>
        </w:rPr>
        <w:t>газопотребления</w:t>
      </w:r>
      <w:proofErr w:type="spellEnd"/>
      <w:r w:rsidRPr="00E8574B">
        <w:rPr>
          <w:rFonts w:ascii="Times New Roman" w:eastAsia="Times New Roman" w:hAnsi="Times New Roman"/>
          <w:sz w:val="30"/>
          <w:szCs w:val="30"/>
        </w:rPr>
        <w:t>.</w:t>
      </w:r>
    </w:p>
    <w:p w:rsidR="00E8574B" w:rsidRPr="00E8574B" w:rsidRDefault="00E8574B" w:rsidP="00E8574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</w:rPr>
      </w:pPr>
      <w:r w:rsidRPr="00E8574B">
        <w:rPr>
          <w:rFonts w:ascii="Times New Roman" w:eastAsia="Times New Roman" w:hAnsi="Times New Roman"/>
          <w:sz w:val="30"/>
          <w:szCs w:val="30"/>
        </w:rPr>
        <w:lastRenderedPageBreak/>
        <w:t>Характеристика поражений человека электрическим током. Электрическое сопротивление организма человека.</w:t>
      </w:r>
    </w:p>
    <w:p w:rsidR="00E8574B" w:rsidRPr="00545673" w:rsidRDefault="00E8574B" w:rsidP="00E8574B">
      <w:pPr>
        <w:jc w:val="both"/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22</w:t>
      </w:r>
    </w:p>
    <w:p w:rsidR="00E8574B" w:rsidRPr="00545673" w:rsidRDefault="00E8574B" w:rsidP="00E8574B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Виды отпусков и порядок их предоставления.</w:t>
      </w:r>
    </w:p>
    <w:p w:rsidR="00E8574B" w:rsidRPr="00545673" w:rsidRDefault="00E8574B" w:rsidP="00E8574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Организация работы по охране труда. Система управления охраной труда в организации.</w:t>
      </w:r>
    </w:p>
    <w:p w:rsidR="00E8574B" w:rsidRPr="00545673" w:rsidRDefault="00E8574B" w:rsidP="00E8574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Права и обязанности застрахованного.</w:t>
      </w:r>
    </w:p>
    <w:p w:rsidR="00E8574B" w:rsidRPr="00545673" w:rsidRDefault="00E8574B" w:rsidP="00E8574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 xml:space="preserve">Требования к системам пожарной сигнализации, системам оповещения людей о пожаре и управления эвакуацией, автономным пожарным </w:t>
      </w:r>
      <w:proofErr w:type="spellStart"/>
      <w:r w:rsidRPr="00545673">
        <w:rPr>
          <w:rFonts w:ascii="Times New Roman" w:hAnsi="Times New Roman"/>
          <w:sz w:val="30"/>
          <w:szCs w:val="30"/>
        </w:rPr>
        <w:t>извещателям</w:t>
      </w:r>
      <w:proofErr w:type="spellEnd"/>
      <w:r w:rsidRPr="00545673">
        <w:rPr>
          <w:rFonts w:ascii="Times New Roman" w:hAnsi="Times New Roman"/>
          <w:sz w:val="30"/>
          <w:szCs w:val="30"/>
        </w:rPr>
        <w:t>.</w:t>
      </w:r>
    </w:p>
    <w:p w:rsidR="00E8574B" w:rsidRPr="00E8574B" w:rsidRDefault="00E8574B" w:rsidP="00E8574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 xml:space="preserve">Порядок приемки в эксплуатацию объектов газораспределительной системы и </w:t>
      </w:r>
      <w:proofErr w:type="spellStart"/>
      <w:r w:rsidRPr="00E8574B">
        <w:rPr>
          <w:rFonts w:ascii="Times New Roman" w:hAnsi="Times New Roman"/>
          <w:sz w:val="30"/>
          <w:szCs w:val="30"/>
        </w:rPr>
        <w:t>газопотребления</w:t>
      </w:r>
      <w:proofErr w:type="spellEnd"/>
      <w:r w:rsidRPr="00E8574B">
        <w:rPr>
          <w:rFonts w:ascii="Times New Roman" w:hAnsi="Times New Roman"/>
          <w:sz w:val="30"/>
          <w:szCs w:val="30"/>
        </w:rPr>
        <w:t>.</w:t>
      </w:r>
    </w:p>
    <w:p w:rsidR="00E8574B" w:rsidRPr="00E8574B" w:rsidRDefault="00E8574B" w:rsidP="00E8574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Периодичность проверки знаний по вопросам охраны труда у электротехнического персонала. Внеочередная проверка знаний.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23</w:t>
      </w:r>
    </w:p>
    <w:p w:rsidR="00E8574B" w:rsidRPr="00545673" w:rsidRDefault="00E8574B" w:rsidP="00E8574B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Труд молодежи. Права и гарантии несовершеннолетних в трудовых правоотношениях.</w:t>
      </w:r>
    </w:p>
    <w:p w:rsidR="00E8574B" w:rsidRPr="00545673" w:rsidRDefault="00E8574B" w:rsidP="00E8574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Планирование работы и мероприятий по охране труда.</w:t>
      </w:r>
    </w:p>
    <w:p w:rsidR="00E8574B" w:rsidRPr="00545673" w:rsidRDefault="00E8574B" w:rsidP="00E8574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Порядок расследования несчастного случая на производстве.</w:t>
      </w:r>
    </w:p>
    <w:p w:rsidR="00E8574B" w:rsidRPr="00545673" w:rsidRDefault="00E8574B" w:rsidP="00E8574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Требования, предъявляемые к противопожарному водоснабжению.</w:t>
      </w:r>
    </w:p>
    <w:p w:rsidR="00E8574B" w:rsidRPr="00545673" w:rsidRDefault="00E8574B" w:rsidP="00E8574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 xml:space="preserve">Требования к должностным лицам и обслуживающему персоналу организаций, эксплуатирующих объекты газораспределительной системы и </w:t>
      </w:r>
      <w:proofErr w:type="spellStart"/>
      <w:r w:rsidRPr="00545673">
        <w:rPr>
          <w:rFonts w:ascii="Times New Roman" w:hAnsi="Times New Roman"/>
          <w:sz w:val="30"/>
          <w:szCs w:val="30"/>
        </w:rPr>
        <w:t>газопотребления</w:t>
      </w:r>
      <w:proofErr w:type="spellEnd"/>
      <w:r w:rsidRPr="00545673">
        <w:rPr>
          <w:rFonts w:ascii="Times New Roman" w:hAnsi="Times New Roman"/>
          <w:sz w:val="30"/>
          <w:szCs w:val="30"/>
        </w:rPr>
        <w:t>.</w:t>
      </w:r>
    </w:p>
    <w:p w:rsidR="00E8574B" w:rsidRPr="00E8574B" w:rsidRDefault="00E8574B" w:rsidP="00E8574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Технические мероприятия, обеспечивающие безопасность работ в электроустановках со снятием напряжения.</w:t>
      </w:r>
    </w:p>
    <w:p w:rsidR="00E8574B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24</w:t>
      </w:r>
    </w:p>
    <w:p w:rsidR="00E8574B" w:rsidRPr="00545673" w:rsidRDefault="00E8574B" w:rsidP="00E8574B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Особенности регулирования труда женщин.</w:t>
      </w:r>
    </w:p>
    <w:p w:rsidR="00E8574B" w:rsidRPr="00545673" w:rsidRDefault="00E8574B" w:rsidP="00E8574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 xml:space="preserve">Организация контроля за соблюдением </w:t>
      </w:r>
      <w:proofErr w:type="gramStart"/>
      <w:r w:rsidRPr="00545673">
        <w:rPr>
          <w:rFonts w:ascii="Times New Roman" w:eastAsia="Times New Roman" w:hAnsi="Times New Roman"/>
          <w:sz w:val="30"/>
          <w:szCs w:val="30"/>
        </w:rPr>
        <w:t>работающими</w:t>
      </w:r>
      <w:proofErr w:type="gramEnd"/>
      <w:r w:rsidRPr="00545673">
        <w:rPr>
          <w:rFonts w:ascii="Times New Roman" w:eastAsia="Times New Roman" w:hAnsi="Times New Roman"/>
          <w:sz w:val="30"/>
          <w:szCs w:val="30"/>
        </w:rPr>
        <w:t xml:space="preserve"> требований по охране труда.</w:t>
      </w:r>
    </w:p>
    <w:p w:rsidR="00E8574B" w:rsidRPr="00545673" w:rsidRDefault="00E8574B" w:rsidP="00E8574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Документ, который составляется по результатам расследования несчастного случая. Порядок его утверждения и направления.</w:t>
      </w:r>
    </w:p>
    <w:p w:rsidR="00E8574B" w:rsidRPr="00545673" w:rsidRDefault="00E8574B" w:rsidP="00E8574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Требования, предъявляемые к первичным средствам пожаротушения</w:t>
      </w:r>
      <w:r>
        <w:rPr>
          <w:rFonts w:ascii="Times New Roman" w:hAnsi="Times New Roman"/>
          <w:sz w:val="30"/>
          <w:szCs w:val="30"/>
        </w:rPr>
        <w:t>.</w:t>
      </w:r>
    </w:p>
    <w:p w:rsidR="00E8574B" w:rsidRPr="00E8574B" w:rsidRDefault="00E8574B" w:rsidP="00E8574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Основные требования к организации безопасной эксплуатации котлов.</w:t>
      </w:r>
    </w:p>
    <w:p w:rsidR="00E8574B" w:rsidRPr="00E8574B" w:rsidRDefault="00E8574B" w:rsidP="00E8574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 xml:space="preserve">Категории </w:t>
      </w:r>
      <w:proofErr w:type="spellStart"/>
      <w:r w:rsidRPr="00E8574B">
        <w:rPr>
          <w:rFonts w:ascii="Times New Roman" w:hAnsi="Times New Roman"/>
          <w:sz w:val="30"/>
          <w:szCs w:val="30"/>
        </w:rPr>
        <w:t>электроприемников</w:t>
      </w:r>
      <w:proofErr w:type="spellEnd"/>
      <w:r w:rsidRPr="00E8574B">
        <w:rPr>
          <w:rFonts w:ascii="Times New Roman" w:hAnsi="Times New Roman"/>
          <w:sz w:val="30"/>
          <w:szCs w:val="30"/>
        </w:rPr>
        <w:t xml:space="preserve"> и обеспечение надежности электроснабжения.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БИЛЕТ № 25</w:t>
      </w:r>
    </w:p>
    <w:p w:rsidR="00E8574B" w:rsidRPr="00545673" w:rsidRDefault="00E8574B" w:rsidP="00E8574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lastRenderedPageBreak/>
        <w:t>Работы, на которых запрещается применение труда женщин. Ограничение труда женщин.</w:t>
      </w:r>
    </w:p>
    <w:p w:rsidR="00E8574B" w:rsidRPr="00545673" w:rsidRDefault="00E8574B" w:rsidP="00E8574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Комиссии по охране труда организации.</w:t>
      </w:r>
    </w:p>
    <w:p w:rsidR="00E8574B" w:rsidRPr="00545673" w:rsidRDefault="00E8574B" w:rsidP="00E8574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Несчастные случаи, подлежащие специальному расследованию.</w:t>
      </w:r>
    </w:p>
    <w:p w:rsidR="00E8574B" w:rsidRPr="00545673" w:rsidRDefault="00E8574B" w:rsidP="00E8574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Виды огневых работ и их пожарная опасность. Требования к исполнителям огневых работ.</w:t>
      </w:r>
    </w:p>
    <w:p w:rsidR="00E8574B" w:rsidRPr="00E8574B" w:rsidRDefault="00E8574B" w:rsidP="00E8574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Порядок подготовки персонала к действиям в аварийных ситуациях.</w:t>
      </w:r>
    </w:p>
    <w:p w:rsidR="00E8574B" w:rsidRPr="00E8574B" w:rsidRDefault="00E8574B" w:rsidP="00E8574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Порядок допуска в эксплуатацию электроустановок. Техническая документация, в соответствии с которой электроустановки допускаются к эксплуатации.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26</w:t>
      </w:r>
    </w:p>
    <w:p w:rsidR="00E8574B" w:rsidRPr="00545673" w:rsidRDefault="00E8574B" w:rsidP="00E8574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Компенсации работникам по условиям труда. Порядок их предоставления.</w:t>
      </w:r>
    </w:p>
    <w:p w:rsidR="00E8574B" w:rsidRPr="00545673" w:rsidRDefault="00E8574B" w:rsidP="00E8574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Основные задачи службы охраны труда организации.</w:t>
      </w:r>
    </w:p>
    <w:p w:rsidR="00E8574B" w:rsidRPr="00545673" w:rsidRDefault="00E8574B" w:rsidP="00E8574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Порядок специального расследования несчастных случаев.</w:t>
      </w:r>
    </w:p>
    <w:p w:rsidR="00E8574B" w:rsidRPr="00545673" w:rsidRDefault="00E8574B" w:rsidP="00E8574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Требования, предъявляемые к организации постоянных мест проведения огневых работ</w:t>
      </w:r>
      <w:r>
        <w:rPr>
          <w:rFonts w:ascii="Times New Roman" w:hAnsi="Times New Roman"/>
          <w:sz w:val="30"/>
          <w:szCs w:val="30"/>
        </w:rPr>
        <w:t>.</w:t>
      </w:r>
    </w:p>
    <w:p w:rsidR="00E8574B" w:rsidRPr="00E8574B" w:rsidRDefault="00E8574B" w:rsidP="00E8574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Порядок ввода в эксплуатацию опасного производственного объекта после остановочного ремонта.</w:t>
      </w:r>
    </w:p>
    <w:p w:rsidR="00E8574B" w:rsidRPr="00E8574B" w:rsidRDefault="00E8574B" w:rsidP="00E8574B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 xml:space="preserve">Требования к </w:t>
      </w:r>
      <w:proofErr w:type="gramStart"/>
      <w:r w:rsidRPr="00E8574B">
        <w:rPr>
          <w:rFonts w:ascii="Times New Roman" w:hAnsi="Times New Roman"/>
          <w:sz w:val="30"/>
          <w:szCs w:val="30"/>
        </w:rPr>
        <w:t>работающему</w:t>
      </w:r>
      <w:proofErr w:type="gramEnd"/>
      <w:r w:rsidRPr="00E8574B">
        <w:rPr>
          <w:rFonts w:ascii="Times New Roman" w:hAnsi="Times New Roman"/>
          <w:sz w:val="30"/>
          <w:szCs w:val="30"/>
        </w:rPr>
        <w:t xml:space="preserve"> в электроустановках.</w:t>
      </w:r>
    </w:p>
    <w:p w:rsidR="00E8574B" w:rsidRPr="00E8574B" w:rsidRDefault="00E8574B" w:rsidP="00E857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27</w:t>
      </w:r>
    </w:p>
    <w:p w:rsidR="00E8574B" w:rsidRPr="00545673" w:rsidRDefault="00E8574B" w:rsidP="00E8574B">
      <w:pPr>
        <w:pStyle w:val="a4"/>
        <w:numPr>
          <w:ilvl w:val="0"/>
          <w:numId w:val="24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Дисциплинарная ответственность работников. Порядок и сроки применения дисциплинарных взысканий.</w:t>
      </w:r>
    </w:p>
    <w:p w:rsidR="00E8574B" w:rsidRPr="00545673" w:rsidRDefault="00E8574B" w:rsidP="00E8574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Первичный инструктаж по охране труда на рабочем месте. Содержание, порядок проведения и оформление.</w:t>
      </w:r>
    </w:p>
    <w:p w:rsidR="00E8574B" w:rsidRPr="00545673" w:rsidRDefault="00E8574B" w:rsidP="00E8574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Срок проведения специального расследования несчастного случая на производстве. Документы, которые составляются по результатам специального расследования.</w:t>
      </w:r>
    </w:p>
    <w:p w:rsidR="00E8574B" w:rsidRPr="00545673" w:rsidRDefault="00E8574B" w:rsidP="00E8574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Требования, предъявляемые к организации временных мест проведения огневых работ</w:t>
      </w:r>
    </w:p>
    <w:p w:rsidR="00E8574B" w:rsidRPr="00E8574B" w:rsidRDefault="00E8574B" w:rsidP="00E8574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Ответственность за нарушение законодательства в области промышленной безопасности и перевозки опасных грузов.</w:t>
      </w:r>
    </w:p>
    <w:p w:rsidR="00E8574B" w:rsidRPr="00E8574B" w:rsidRDefault="00E8574B" w:rsidP="00E8574B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Организационные мероприятия, обеспечивающие безопасность работы в электроустановках.</w:t>
      </w:r>
    </w:p>
    <w:p w:rsidR="00E8574B" w:rsidRDefault="00E8574B" w:rsidP="00E8574B">
      <w:pPr>
        <w:jc w:val="both"/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28</w:t>
      </w:r>
    </w:p>
    <w:p w:rsidR="00E8574B" w:rsidRPr="00545673" w:rsidRDefault="00E8574B" w:rsidP="00E8574B">
      <w:pPr>
        <w:pStyle w:val="a4"/>
        <w:numPr>
          <w:ilvl w:val="0"/>
          <w:numId w:val="25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Обязанности нанимателя по отстранению работника от работы.</w:t>
      </w:r>
    </w:p>
    <w:p w:rsidR="00E8574B" w:rsidRPr="00545673" w:rsidRDefault="00E8574B" w:rsidP="00E8574B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Разработка и утверждение отраслевых правил по охране труда.</w:t>
      </w:r>
    </w:p>
    <w:p w:rsidR="00E8574B" w:rsidRPr="00545673" w:rsidRDefault="00E8574B" w:rsidP="00E8574B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lastRenderedPageBreak/>
        <w:t>Полномочный представитель нанимателя по расследованию несчастных случаев на производстве и профессиональных заболеваний.</w:t>
      </w:r>
    </w:p>
    <w:p w:rsidR="00E8574B" w:rsidRPr="00E8574B" w:rsidRDefault="00E8574B" w:rsidP="00E8574B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Обязанности руководителей и должностных лиц структурных подразделений по обеспечению пожарной безопасности.</w:t>
      </w:r>
    </w:p>
    <w:p w:rsidR="00E8574B" w:rsidRPr="00545673" w:rsidRDefault="00E8574B" w:rsidP="00E8574B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Организация технического диагностирования и диагностики технических устройств в организации.</w:t>
      </w:r>
    </w:p>
    <w:p w:rsidR="00E8574B" w:rsidRPr="00E8574B" w:rsidRDefault="00E8574B" w:rsidP="00E8574B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Способы и средства, применяемые для защиты от поражения электрическим током при прикосновении к металлическим нетоковедущим частям, оказавшимся под напряжением (меры защиты при косвенном прикосновении).</w:t>
      </w:r>
    </w:p>
    <w:p w:rsidR="00E8574B" w:rsidRDefault="00E8574B" w:rsidP="00E8574B">
      <w:pPr>
        <w:jc w:val="both"/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29</w:t>
      </w:r>
    </w:p>
    <w:p w:rsidR="00E8574B" w:rsidRPr="00545673" w:rsidRDefault="00E8574B" w:rsidP="00E8574B">
      <w:pPr>
        <w:pStyle w:val="a4"/>
        <w:numPr>
          <w:ilvl w:val="0"/>
          <w:numId w:val="26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Понятие и стороны коллективного договора и соглашения.</w:t>
      </w:r>
    </w:p>
    <w:p w:rsidR="00E8574B" w:rsidRPr="00545673" w:rsidRDefault="00E8574B" w:rsidP="00E8574B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Межотраслевые и отраслевые нормативные правовые акты по охране труда. Порядок их разработки и принятия.</w:t>
      </w:r>
    </w:p>
    <w:p w:rsidR="00E8574B" w:rsidRPr="00545673" w:rsidRDefault="00E8574B" w:rsidP="00E8574B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Порядок расследования случаев профессиональных заболеваний.</w:t>
      </w:r>
    </w:p>
    <w:p w:rsidR="00E8574B" w:rsidRPr="00545673" w:rsidRDefault="00E8574B" w:rsidP="00E8574B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Требования, предъявляемые к организации проведения огневых работ в закрытых емкостных сооружениях.</w:t>
      </w:r>
    </w:p>
    <w:p w:rsidR="00E8574B" w:rsidRPr="00E8574B" w:rsidRDefault="00E8574B" w:rsidP="00E8574B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Меры по обеспечению взрывобезопасности технологического процесса.</w:t>
      </w:r>
    </w:p>
    <w:p w:rsidR="00E8574B" w:rsidRPr="00E8574B" w:rsidRDefault="00E8574B" w:rsidP="00E8574B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Периодичность проверки знаний по вопросам охраны труда у электротехнического персонала. Внеочередная проверка знаний.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30</w:t>
      </w:r>
    </w:p>
    <w:p w:rsidR="00E8574B" w:rsidRPr="00545673" w:rsidRDefault="00E8574B" w:rsidP="00E8574B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Порядок заключения и исполнения коллективных договоров и соглашений.</w:t>
      </w:r>
    </w:p>
    <w:p w:rsidR="00E8574B" w:rsidRPr="00545673" w:rsidRDefault="00E8574B" w:rsidP="00E8574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Организация обучения, инструктирования и проверки знаний по охране труда руководителей и специалистов.</w:t>
      </w:r>
    </w:p>
    <w:p w:rsidR="00E8574B" w:rsidRPr="00545673" w:rsidRDefault="00E8574B" w:rsidP="00E8574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Обязанности нанимателя при проведении специального расследования несчастного случая.</w:t>
      </w:r>
    </w:p>
    <w:p w:rsidR="00E8574B" w:rsidRPr="00E8574B" w:rsidRDefault="00E8574B" w:rsidP="00E8574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Классификация опасных грузов. Виды опасности.</w:t>
      </w:r>
    </w:p>
    <w:p w:rsidR="00E8574B" w:rsidRPr="00E8574B" w:rsidRDefault="00E8574B" w:rsidP="00E8574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Порядок проектирования, строительства, приемки в эксплуатацию и регистрации взрывопожароопасных производств и объектов.</w:t>
      </w:r>
    </w:p>
    <w:p w:rsidR="00E8574B" w:rsidRPr="00E8574B" w:rsidRDefault="00E8574B" w:rsidP="00E8574B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Правила оказания первой помощи пострадавшим от поражения электрическим током.</w:t>
      </w:r>
    </w:p>
    <w:p w:rsidR="00E8574B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31</w:t>
      </w:r>
    </w:p>
    <w:p w:rsidR="00E8574B" w:rsidRPr="00545673" w:rsidRDefault="00E8574B" w:rsidP="00E8574B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Содержание коллективных договоров и соглашений.</w:t>
      </w:r>
    </w:p>
    <w:p w:rsidR="00E8574B" w:rsidRPr="00545673" w:rsidRDefault="00E8574B" w:rsidP="00E8574B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Служба охраны труда республиканского органа государственного управления, иной государственной организации, подчиненной Правительству Республики Беларусь.</w:t>
      </w:r>
    </w:p>
    <w:p w:rsidR="00E8574B" w:rsidRPr="00545673" w:rsidRDefault="00E8574B" w:rsidP="00E8574B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lastRenderedPageBreak/>
        <w:t>Порядок определения степени вины застрахованного в причинении или увеличении вреда своему здоровью.</w:t>
      </w:r>
    </w:p>
    <w:p w:rsidR="00E8574B" w:rsidRPr="00545673" w:rsidRDefault="00E8574B" w:rsidP="00E8574B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Требования, предъявляемые к разработке, утверждению и содержанию инструкций о мерах пожарной безопасности</w:t>
      </w:r>
      <w:r>
        <w:rPr>
          <w:rFonts w:ascii="Times New Roman" w:hAnsi="Times New Roman"/>
          <w:sz w:val="30"/>
          <w:szCs w:val="30"/>
        </w:rPr>
        <w:t>.</w:t>
      </w:r>
    </w:p>
    <w:p w:rsidR="00E8574B" w:rsidRPr="00E8574B" w:rsidRDefault="00E8574B" w:rsidP="00E8574B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Требования промышленной безопасности к эксплуатации опасного производственного объекта (обязанности субъектов промышленной безопасности).</w:t>
      </w:r>
    </w:p>
    <w:p w:rsidR="00E8574B" w:rsidRPr="00545673" w:rsidRDefault="00E8574B" w:rsidP="00E8574B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Лицо, ответственное за электрохозяйство, его основные обязанности, квалификация, группа по электробезопасности.</w:t>
      </w:r>
    </w:p>
    <w:p w:rsidR="00E8574B" w:rsidRPr="00545673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32</w:t>
      </w:r>
    </w:p>
    <w:p w:rsidR="00E8574B" w:rsidRPr="00545673" w:rsidRDefault="00E8574B" w:rsidP="00E8574B">
      <w:pPr>
        <w:pStyle w:val="a4"/>
        <w:numPr>
          <w:ilvl w:val="0"/>
          <w:numId w:val="29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 xml:space="preserve">Порядок рассмотрения </w:t>
      </w:r>
      <w:r>
        <w:rPr>
          <w:sz w:val="30"/>
          <w:szCs w:val="30"/>
        </w:rPr>
        <w:t>индивидуальных трудовых споров.</w:t>
      </w:r>
    </w:p>
    <w:p w:rsidR="00E8574B" w:rsidRPr="00545673" w:rsidRDefault="00E8574B" w:rsidP="00E8574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Полномочия республиканских органов государственного управления и иных государственных организаций, подчиненных Правительству Республики Беларусь, в области охраны труда.</w:t>
      </w:r>
    </w:p>
    <w:p w:rsidR="00E8574B" w:rsidRPr="00545673" w:rsidRDefault="00E8574B" w:rsidP="00E8574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Действия нанимателя (страхователя) по окончании расследования несчастного случая.</w:t>
      </w:r>
    </w:p>
    <w:p w:rsidR="00E8574B" w:rsidRPr="00545673" w:rsidRDefault="00E8574B" w:rsidP="00E8574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Ответственность за нарушение требований пожарной безопасности</w:t>
      </w:r>
      <w:r>
        <w:rPr>
          <w:rFonts w:ascii="Times New Roman" w:hAnsi="Times New Roman"/>
          <w:sz w:val="30"/>
          <w:szCs w:val="30"/>
        </w:rPr>
        <w:t>.</w:t>
      </w:r>
    </w:p>
    <w:p w:rsidR="00E8574B" w:rsidRPr="00545673" w:rsidRDefault="00E8574B" w:rsidP="00E8574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Обязанности руководства организации по содержанию котлов в исправном состоянии и безопасной эксплуатации.</w:t>
      </w:r>
    </w:p>
    <w:p w:rsidR="00E8574B" w:rsidRPr="00E8574B" w:rsidRDefault="00E8574B" w:rsidP="00E8574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Организационные мероприятия, обеспечивающие безопасность работы в электроустановках.</w:t>
      </w:r>
    </w:p>
    <w:p w:rsidR="00E8574B" w:rsidRPr="00545673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33</w:t>
      </w:r>
    </w:p>
    <w:p w:rsidR="00E8574B" w:rsidRPr="00545673" w:rsidRDefault="00E8574B" w:rsidP="00E8574B">
      <w:pPr>
        <w:pStyle w:val="a4"/>
        <w:numPr>
          <w:ilvl w:val="0"/>
          <w:numId w:val="30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Исполнение решения комиссии по трудовым спорам.</w:t>
      </w:r>
    </w:p>
    <w:p w:rsidR="00E8574B" w:rsidRPr="00545673" w:rsidRDefault="00E8574B" w:rsidP="00E8574B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Основные принципы государственной политики в области охраны труда.</w:t>
      </w:r>
    </w:p>
    <w:p w:rsidR="00E8574B" w:rsidRPr="00545673" w:rsidRDefault="00E8574B" w:rsidP="00E8574B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Случаи оформления происшествий на производстве актом формы НП.</w:t>
      </w:r>
    </w:p>
    <w:p w:rsidR="00E8574B" w:rsidRPr="00545673" w:rsidRDefault="00E8574B" w:rsidP="00E8574B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Обязанности и ответственность руководителе</w:t>
      </w:r>
      <w:r>
        <w:rPr>
          <w:rFonts w:ascii="Times New Roman" w:hAnsi="Times New Roman"/>
          <w:sz w:val="30"/>
          <w:szCs w:val="30"/>
        </w:rPr>
        <w:t>й и исполнителей огневых работ.</w:t>
      </w:r>
    </w:p>
    <w:p w:rsidR="00E8574B" w:rsidRPr="00E8574B" w:rsidRDefault="00E8574B" w:rsidP="00E8574B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Порядок допуска сторонних организаций, занимающихся монтажом, наладкой и диагностированием оборудования на опасном производственном объекте.</w:t>
      </w:r>
    </w:p>
    <w:p w:rsidR="00E8574B" w:rsidRPr="00E8574B" w:rsidRDefault="00E8574B" w:rsidP="00E8574B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Способы и средства защиты от случайного прикосновения к токоведущим частям (меры защиты от прямого прикосновения).</w:t>
      </w:r>
    </w:p>
    <w:p w:rsidR="00E8574B" w:rsidRPr="00545673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34</w:t>
      </w:r>
    </w:p>
    <w:p w:rsidR="00E8574B" w:rsidRPr="00545673" w:rsidRDefault="00E8574B" w:rsidP="00E8574B">
      <w:pPr>
        <w:pStyle w:val="a4"/>
        <w:numPr>
          <w:ilvl w:val="0"/>
          <w:numId w:val="31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Виды ответственности за нарушение законодательства о труде и об охране труда.</w:t>
      </w:r>
    </w:p>
    <w:p w:rsidR="00E8574B" w:rsidRPr="00545673" w:rsidRDefault="00E8574B" w:rsidP="00E8574B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Основные законодательные акты Республики Беларусь по охране труда.</w:t>
      </w:r>
    </w:p>
    <w:p w:rsidR="00E8574B" w:rsidRPr="00545673" w:rsidRDefault="00E8574B" w:rsidP="00E8574B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Лица, имеющие право на получение ежемесячной страховой выплаты в случае смерти застрахованного.</w:t>
      </w:r>
    </w:p>
    <w:p w:rsidR="00E8574B" w:rsidRPr="00E8574B" w:rsidRDefault="00E8574B" w:rsidP="00E8574B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Требования, предъявляемые к первичным средствам пожаротушения.</w:t>
      </w:r>
    </w:p>
    <w:p w:rsidR="00E8574B" w:rsidRPr="00E8574B" w:rsidRDefault="00E8574B" w:rsidP="00E8574B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lastRenderedPageBreak/>
        <w:t>Опасные производственные объекты (что к ним относится, порядок идентификации).</w:t>
      </w:r>
    </w:p>
    <w:p w:rsidR="00E8574B" w:rsidRPr="00E8574B" w:rsidRDefault="00E8574B" w:rsidP="00E8574B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Основные причины поражения электрическим током.</w:t>
      </w:r>
    </w:p>
    <w:p w:rsidR="00E8574B" w:rsidRPr="00545673" w:rsidRDefault="00E8574B" w:rsidP="00E8574B">
      <w:pPr>
        <w:pStyle w:val="a4"/>
        <w:spacing w:after="0"/>
        <w:jc w:val="both"/>
        <w:rPr>
          <w:sz w:val="30"/>
          <w:szCs w:val="30"/>
        </w:rPr>
      </w:pPr>
    </w:p>
    <w:p w:rsidR="00E8574B" w:rsidRPr="00896054" w:rsidRDefault="00E8574B" w:rsidP="00E8574B">
      <w:pPr>
        <w:pStyle w:val="a4"/>
        <w:spacing w:after="0"/>
        <w:jc w:val="center"/>
        <w:rPr>
          <w:b/>
          <w:i/>
          <w:sz w:val="30"/>
          <w:szCs w:val="30"/>
        </w:rPr>
      </w:pPr>
      <w:r w:rsidRPr="00896054">
        <w:rPr>
          <w:b/>
          <w:i/>
          <w:sz w:val="30"/>
          <w:szCs w:val="30"/>
        </w:rPr>
        <w:t>Б</w:t>
      </w:r>
      <w:r>
        <w:rPr>
          <w:b/>
          <w:i/>
          <w:sz w:val="30"/>
          <w:szCs w:val="30"/>
        </w:rPr>
        <w:t>ИЛЕТ</w:t>
      </w:r>
      <w:r w:rsidRPr="00896054">
        <w:rPr>
          <w:b/>
          <w:i/>
          <w:sz w:val="30"/>
          <w:szCs w:val="30"/>
        </w:rPr>
        <w:t xml:space="preserve"> №</w:t>
      </w:r>
      <w:r>
        <w:rPr>
          <w:b/>
          <w:i/>
          <w:sz w:val="30"/>
          <w:szCs w:val="30"/>
        </w:rPr>
        <w:t xml:space="preserve"> </w:t>
      </w:r>
      <w:r w:rsidRPr="00896054">
        <w:rPr>
          <w:b/>
          <w:i/>
          <w:sz w:val="30"/>
          <w:szCs w:val="30"/>
        </w:rPr>
        <w:t>35</w:t>
      </w:r>
    </w:p>
    <w:p w:rsidR="00E8574B" w:rsidRPr="00545673" w:rsidRDefault="00E8574B" w:rsidP="00E8574B">
      <w:pPr>
        <w:pStyle w:val="a4"/>
        <w:numPr>
          <w:ilvl w:val="0"/>
          <w:numId w:val="32"/>
        </w:numPr>
        <w:spacing w:after="0"/>
        <w:ind w:left="0" w:firstLine="0"/>
        <w:jc w:val="both"/>
        <w:rPr>
          <w:sz w:val="30"/>
          <w:szCs w:val="30"/>
        </w:rPr>
      </w:pPr>
      <w:r w:rsidRPr="00545673">
        <w:rPr>
          <w:sz w:val="30"/>
          <w:szCs w:val="30"/>
        </w:rPr>
        <w:t>Административная ответственность за нарушение нормативных правовых актов по охране труда.</w:t>
      </w:r>
    </w:p>
    <w:p w:rsidR="00E8574B" w:rsidRPr="00545673" w:rsidRDefault="00E8574B" w:rsidP="00E8574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eastAsia="Times New Roman" w:hAnsi="Times New Roman"/>
          <w:sz w:val="30"/>
          <w:szCs w:val="30"/>
        </w:rPr>
        <w:t>Понятие охраны труда. Социально-экономическое значение охраны труда.</w:t>
      </w:r>
    </w:p>
    <w:p w:rsidR="00E8574B" w:rsidRPr="00545673" w:rsidRDefault="00E8574B" w:rsidP="00E8574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45673">
        <w:rPr>
          <w:rFonts w:ascii="Times New Roman" w:hAnsi="Times New Roman"/>
          <w:sz w:val="30"/>
          <w:szCs w:val="30"/>
        </w:rPr>
        <w:t>Порядок разрешения разногласий по вопросам расследования, оформления и учета несчастных случаев на производстве.</w:t>
      </w:r>
    </w:p>
    <w:p w:rsidR="00E8574B" w:rsidRPr="00E8574B" w:rsidRDefault="00E8574B" w:rsidP="00E8574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Обязанности руководителей и должностных лиц структурных подразделений по обеспечению пожарной безопасности.</w:t>
      </w:r>
    </w:p>
    <w:p w:rsidR="00E8574B" w:rsidRPr="00E8574B" w:rsidRDefault="00E8574B" w:rsidP="00E8574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Правовое регулирование отношений в области промышленной безопасности.</w:t>
      </w:r>
    </w:p>
    <w:p w:rsidR="00E8574B" w:rsidRPr="00E8574B" w:rsidRDefault="00E8574B" w:rsidP="00E8574B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574B">
        <w:rPr>
          <w:rFonts w:ascii="Times New Roman" w:hAnsi="Times New Roman"/>
          <w:sz w:val="30"/>
          <w:szCs w:val="30"/>
        </w:rPr>
        <w:t>Меры безопасности при работе с электрифицированным электроинструментом.</w:t>
      </w:r>
    </w:p>
    <w:p w:rsidR="000D4C85" w:rsidRPr="000D4C85" w:rsidRDefault="000D4C85" w:rsidP="006D3042">
      <w:pPr>
        <w:pStyle w:val="newncpi"/>
        <w:rPr>
          <w:sz w:val="32"/>
          <w:szCs w:val="32"/>
        </w:rPr>
      </w:pPr>
    </w:p>
    <w:sectPr w:rsidR="000D4C85" w:rsidRPr="000D4C85" w:rsidSect="000C6D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CE"/>
    <w:multiLevelType w:val="hybridMultilevel"/>
    <w:tmpl w:val="922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AB2"/>
    <w:multiLevelType w:val="hybridMultilevel"/>
    <w:tmpl w:val="25F0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2CAF"/>
    <w:multiLevelType w:val="hybridMultilevel"/>
    <w:tmpl w:val="05EE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C41"/>
    <w:multiLevelType w:val="hybridMultilevel"/>
    <w:tmpl w:val="49C432D0"/>
    <w:lvl w:ilvl="0" w:tplc="DEB08C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552A"/>
    <w:multiLevelType w:val="hybridMultilevel"/>
    <w:tmpl w:val="358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22D3"/>
    <w:multiLevelType w:val="hybridMultilevel"/>
    <w:tmpl w:val="AC36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1770"/>
    <w:multiLevelType w:val="hybridMultilevel"/>
    <w:tmpl w:val="9FC8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7497"/>
    <w:multiLevelType w:val="hybridMultilevel"/>
    <w:tmpl w:val="614E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16B9"/>
    <w:multiLevelType w:val="hybridMultilevel"/>
    <w:tmpl w:val="00F6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1E32"/>
    <w:multiLevelType w:val="hybridMultilevel"/>
    <w:tmpl w:val="7D7C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C735C"/>
    <w:multiLevelType w:val="hybridMultilevel"/>
    <w:tmpl w:val="185E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34B58"/>
    <w:multiLevelType w:val="hybridMultilevel"/>
    <w:tmpl w:val="E672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73A66"/>
    <w:multiLevelType w:val="hybridMultilevel"/>
    <w:tmpl w:val="158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F247F"/>
    <w:multiLevelType w:val="hybridMultilevel"/>
    <w:tmpl w:val="64D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0087D"/>
    <w:multiLevelType w:val="hybridMultilevel"/>
    <w:tmpl w:val="13E0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343"/>
    <w:multiLevelType w:val="hybridMultilevel"/>
    <w:tmpl w:val="0538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B316F"/>
    <w:multiLevelType w:val="hybridMultilevel"/>
    <w:tmpl w:val="B970A9E0"/>
    <w:lvl w:ilvl="0" w:tplc="98F8D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D12C3"/>
    <w:multiLevelType w:val="hybridMultilevel"/>
    <w:tmpl w:val="7F2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9239C"/>
    <w:multiLevelType w:val="hybridMultilevel"/>
    <w:tmpl w:val="30D82D36"/>
    <w:lvl w:ilvl="0" w:tplc="B73ADDF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8258A"/>
    <w:multiLevelType w:val="hybridMultilevel"/>
    <w:tmpl w:val="965E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63988"/>
    <w:multiLevelType w:val="hybridMultilevel"/>
    <w:tmpl w:val="C94E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3058"/>
    <w:multiLevelType w:val="hybridMultilevel"/>
    <w:tmpl w:val="9656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25E5E"/>
    <w:multiLevelType w:val="hybridMultilevel"/>
    <w:tmpl w:val="5F5C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86CE2"/>
    <w:multiLevelType w:val="hybridMultilevel"/>
    <w:tmpl w:val="B32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869A9"/>
    <w:multiLevelType w:val="hybridMultilevel"/>
    <w:tmpl w:val="07F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F483B"/>
    <w:multiLevelType w:val="hybridMultilevel"/>
    <w:tmpl w:val="162C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C27DE"/>
    <w:multiLevelType w:val="hybridMultilevel"/>
    <w:tmpl w:val="E74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632BD"/>
    <w:multiLevelType w:val="hybridMultilevel"/>
    <w:tmpl w:val="C7D2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0F3D"/>
    <w:multiLevelType w:val="hybridMultilevel"/>
    <w:tmpl w:val="2184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A3C81"/>
    <w:multiLevelType w:val="hybridMultilevel"/>
    <w:tmpl w:val="D30E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00227"/>
    <w:multiLevelType w:val="hybridMultilevel"/>
    <w:tmpl w:val="10CE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86F5F"/>
    <w:multiLevelType w:val="hybridMultilevel"/>
    <w:tmpl w:val="858A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4636F"/>
    <w:multiLevelType w:val="hybridMultilevel"/>
    <w:tmpl w:val="97F4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28"/>
  </w:num>
  <w:num w:numId="13">
    <w:abstractNumId w:val="30"/>
  </w:num>
  <w:num w:numId="14">
    <w:abstractNumId w:val="24"/>
  </w:num>
  <w:num w:numId="15">
    <w:abstractNumId w:val="8"/>
  </w:num>
  <w:num w:numId="16">
    <w:abstractNumId w:val="9"/>
  </w:num>
  <w:num w:numId="17">
    <w:abstractNumId w:val="25"/>
  </w:num>
  <w:num w:numId="18">
    <w:abstractNumId w:val="27"/>
  </w:num>
  <w:num w:numId="19">
    <w:abstractNumId w:val="14"/>
  </w:num>
  <w:num w:numId="20">
    <w:abstractNumId w:val="23"/>
  </w:num>
  <w:num w:numId="21">
    <w:abstractNumId w:val="22"/>
  </w:num>
  <w:num w:numId="22">
    <w:abstractNumId w:val="2"/>
  </w:num>
  <w:num w:numId="23">
    <w:abstractNumId w:val="17"/>
  </w:num>
  <w:num w:numId="24">
    <w:abstractNumId w:val="32"/>
  </w:num>
  <w:num w:numId="25">
    <w:abstractNumId w:val="13"/>
  </w:num>
  <w:num w:numId="26">
    <w:abstractNumId w:val="21"/>
  </w:num>
  <w:num w:numId="27">
    <w:abstractNumId w:val="19"/>
  </w:num>
  <w:num w:numId="28">
    <w:abstractNumId w:val="29"/>
  </w:num>
  <w:num w:numId="29">
    <w:abstractNumId w:val="20"/>
  </w:num>
  <w:num w:numId="30">
    <w:abstractNumId w:val="31"/>
  </w:num>
  <w:num w:numId="31">
    <w:abstractNumId w:val="7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C4"/>
    <w:rsid w:val="00003032"/>
    <w:rsid w:val="00005EC6"/>
    <w:rsid w:val="0001307E"/>
    <w:rsid w:val="00020ED5"/>
    <w:rsid w:val="0002436E"/>
    <w:rsid w:val="000263DF"/>
    <w:rsid w:val="000335D2"/>
    <w:rsid w:val="00035B5E"/>
    <w:rsid w:val="0004175E"/>
    <w:rsid w:val="00045A1E"/>
    <w:rsid w:val="000466BC"/>
    <w:rsid w:val="00051CBA"/>
    <w:rsid w:val="00057A50"/>
    <w:rsid w:val="00096D76"/>
    <w:rsid w:val="000B6B00"/>
    <w:rsid w:val="000C60C5"/>
    <w:rsid w:val="000C617D"/>
    <w:rsid w:val="000C658E"/>
    <w:rsid w:val="000C6D6B"/>
    <w:rsid w:val="000D3389"/>
    <w:rsid w:val="000D4C85"/>
    <w:rsid w:val="000E3118"/>
    <w:rsid w:val="000F3202"/>
    <w:rsid w:val="000F6941"/>
    <w:rsid w:val="0010030E"/>
    <w:rsid w:val="00104EC7"/>
    <w:rsid w:val="0011454C"/>
    <w:rsid w:val="00123FC9"/>
    <w:rsid w:val="00131E45"/>
    <w:rsid w:val="001325C4"/>
    <w:rsid w:val="00136978"/>
    <w:rsid w:val="0014132D"/>
    <w:rsid w:val="001468F3"/>
    <w:rsid w:val="001572C0"/>
    <w:rsid w:val="0016036F"/>
    <w:rsid w:val="001645D8"/>
    <w:rsid w:val="00166522"/>
    <w:rsid w:val="001748FB"/>
    <w:rsid w:val="0017580D"/>
    <w:rsid w:val="001859AD"/>
    <w:rsid w:val="001918BB"/>
    <w:rsid w:val="001C4338"/>
    <w:rsid w:val="001D1EB9"/>
    <w:rsid w:val="001D3E4E"/>
    <w:rsid w:val="00211DED"/>
    <w:rsid w:val="002174DB"/>
    <w:rsid w:val="00231BF2"/>
    <w:rsid w:val="00241B72"/>
    <w:rsid w:val="002422C2"/>
    <w:rsid w:val="00246DC5"/>
    <w:rsid w:val="0026397F"/>
    <w:rsid w:val="00284273"/>
    <w:rsid w:val="00287D36"/>
    <w:rsid w:val="002A2E40"/>
    <w:rsid w:val="002B3CB5"/>
    <w:rsid w:val="002B5DFA"/>
    <w:rsid w:val="002C078A"/>
    <w:rsid w:val="002C1F80"/>
    <w:rsid w:val="002D0564"/>
    <w:rsid w:val="002D31FA"/>
    <w:rsid w:val="002E2B41"/>
    <w:rsid w:val="002E78BE"/>
    <w:rsid w:val="00305E06"/>
    <w:rsid w:val="003263A3"/>
    <w:rsid w:val="00326B7C"/>
    <w:rsid w:val="0033080B"/>
    <w:rsid w:val="0034034D"/>
    <w:rsid w:val="003479F4"/>
    <w:rsid w:val="00347EB8"/>
    <w:rsid w:val="00373DC5"/>
    <w:rsid w:val="00384511"/>
    <w:rsid w:val="0038563B"/>
    <w:rsid w:val="00393E1F"/>
    <w:rsid w:val="003A529E"/>
    <w:rsid w:val="003B367F"/>
    <w:rsid w:val="003B5052"/>
    <w:rsid w:val="003C0C11"/>
    <w:rsid w:val="003C5872"/>
    <w:rsid w:val="003C74D1"/>
    <w:rsid w:val="003D37F9"/>
    <w:rsid w:val="003E341C"/>
    <w:rsid w:val="003E3527"/>
    <w:rsid w:val="003F7A1F"/>
    <w:rsid w:val="00401495"/>
    <w:rsid w:val="0041059A"/>
    <w:rsid w:val="00412BD3"/>
    <w:rsid w:val="004212A5"/>
    <w:rsid w:val="00427C85"/>
    <w:rsid w:val="004346C2"/>
    <w:rsid w:val="00436125"/>
    <w:rsid w:val="004518CC"/>
    <w:rsid w:val="00460F96"/>
    <w:rsid w:val="0046491D"/>
    <w:rsid w:val="004673D4"/>
    <w:rsid w:val="004678B7"/>
    <w:rsid w:val="00476610"/>
    <w:rsid w:val="00491ACA"/>
    <w:rsid w:val="004930B7"/>
    <w:rsid w:val="00494B27"/>
    <w:rsid w:val="004C46F7"/>
    <w:rsid w:val="004C4C3F"/>
    <w:rsid w:val="004C762D"/>
    <w:rsid w:val="004D597F"/>
    <w:rsid w:val="004D7567"/>
    <w:rsid w:val="004F2E2C"/>
    <w:rsid w:val="00524EB9"/>
    <w:rsid w:val="0054688B"/>
    <w:rsid w:val="00554A32"/>
    <w:rsid w:val="0057247D"/>
    <w:rsid w:val="0058551B"/>
    <w:rsid w:val="005878CD"/>
    <w:rsid w:val="00592BA8"/>
    <w:rsid w:val="00597A6A"/>
    <w:rsid w:val="005A3651"/>
    <w:rsid w:val="005A3AFC"/>
    <w:rsid w:val="005B4F64"/>
    <w:rsid w:val="005D2A43"/>
    <w:rsid w:val="005D5DBF"/>
    <w:rsid w:val="005E2AF1"/>
    <w:rsid w:val="005E3ACA"/>
    <w:rsid w:val="005F2DEC"/>
    <w:rsid w:val="005F656B"/>
    <w:rsid w:val="005F7F75"/>
    <w:rsid w:val="00606111"/>
    <w:rsid w:val="006064FE"/>
    <w:rsid w:val="006313BC"/>
    <w:rsid w:val="00654320"/>
    <w:rsid w:val="006563F6"/>
    <w:rsid w:val="00656445"/>
    <w:rsid w:val="00670EE8"/>
    <w:rsid w:val="00672DEB"/>
    <w:rsid w:val="0068116F"/>
    <w:rsid w:val="006834D5"/>
    <w:rsid w:val="00683872"/>
    <w:rsid w:val="006955A8"/>
    <w:rsid w:val="006A33B5"/>
    <w:rsid w:val="006B43C1"/>
    <w:rsid w:val="006C2FA6"/>
    <w:rsid w:val="006C4334"/>
    <w:rsid w:val="006D3042"/>
    <w:rsid w:val="006E0CEF"/>
    <w:rsid w:val="006E5995"/>
    <w:rsid w:val="006E5B1E"/>
    <w:rsid w:val="006F02CA"/>
    <w:rsid w:val="006F27F4"/>
    <w:rsid w:val="0070007E"/>
    <w:rsid w:val="007326AB"/>
    <w:rsid w:val="00733901"/>
    <w:rsid w:val="00735CDB"/>
    <w:rsid w:val="00735ECF"/>
    <w:rsid w:val="00740940"/>
    <w:rsid w:val="00753B3B"/>
    <w:rsid w:val="0075509E"/>
    <w:rsid w:val="00756392"/>
    <w:rsid w:val="007572CE"/>
    <w:rsid w:val="007656E2"/>
    <w:rsid w:val="00771029"/>
    <w:rsid w:val="00771C03"/>
    <w:rsid w:val="00776922"/>
    <w:rsid w:val="00785CED"/>
    <w:rsid w:val="00796262"/>
    <w:rsid w:val="007A189A"/>
    <w:rsid w:val="007A484C"/>
    <w:rsid w:val="007B61A1"/>
    <w:rsid w:val="007B6A56"/>
    <w:rsid w:val="007C7B75"/>
    <w:rsid w:val="007E0CF3"/>
    <w:rsid w:val="007E2B2C"/>
    <w:rsid w:val="007E6735"/>
    <w:rsid w:val="007E71FD"/>
    <w:rsid w:val="007F645D"/>
    <w:rsid w:val="007F7BCE"/>
    <w:rsid w:val="008013D8"/>
    <w:rsid w:val="008176D4"/>
    <w:rsid w:val="008210DB"/>
    <w:rsid w:val="0082222C"/>
    <w:rsid w:val="00822C52"/>
    <w:rsid w:val="00831553"/>
    <w:rsid w:val="0083227B"/>
    <w:rsid w:val="00835F42"/>
    <w:rsid w:val="00836A4C"/>
    <w:rsid w:val="0084775F"/>
    <w:rsid w:val="00855F12"/>
    <w:rsid w:val="00856AF0"/>
    <w:rsid w:val="00857D46"/>
    <w:rsid w:val="00860518"/>
    <w:rsid w:val="00863428"/>
    <w:rsid w:val="00863EC6"/>
    <w:rsid w:val="00872782"/>
    <w:rsid w:val="00876265"/>
    <w:rsid w:val="00892283"/>
    <w:rsid w:val="00895B0B"/>
    <w:rsid w:val="008A0758"/>
    <w:rsid w:val="008B56EE"/>
    <w:rsid w:val="008B6908"/>
    <w:rsid w:val="008C17AA"/>
    <w:rsid w:val="008D27DF"/>
    <w:rsid w:val="008E3FFB"/>
    <w:rsid w:val="008F3FA6"/>
    <w:rsid w:val="009077D9"/>
    <w:rsid w:val="00911CB2"/>
    <w:rsid w:val="0091421E"/>
    <w:rsid w:val="00915F8A"/>
    <w:rsid w:val="00931C21"/>
    <w:rsid w:val="00951CE3"/>
    <w:rsid w:val="00961332"/>
    <w:rsid w:val="00964A8A"/>
    <w:rsid w:val="009745A3"/>
    <w:rsid w:val="00984F7F"/>
    <w:rsid w:val="00986044"/>
    <w:rsid w:val="009910A1"/>
    <w:rsid w:val="009A5CC9"/>
    <w:rsid w:val="009B3751"/>
    <w:rsid w:val="009B799C"/>
    <w:rsid w:val="009C0EEE"/>
    <w:rsid w:val="009C763A"/>
    <w:rsid w:val="009D0FC3"/>
    <w:rsid w:val="009F4B61"/>
    <w:rsid w:val="00A04AA1"/>
    <w:rsid w:val="00A15956"/>
    <w:rsid w:val="00A16036"/>
    <w:rsid w:val="00A20913"/>
    <w:rsid w:val="00A34FC6"/>
    <w:rsid w:val="00A53781"/>
    <w:rsid w:val="00A55D0F"/>
    <w:rsid w:val="00A6215F"/>
    <w:rsid w:val="00A7529C"/>
    <w:rsid w:val="00A7531F"/>
    <w:rsid w:val="00A82CDB"/>
    <w:rsid w:val="00A82FC1"/>
    <w:rsid w:val="00AA531C"/>
    <w:rsid w:val="00AB071C"/>
    <w:rsid w:val="00AC033E"/>
    <w:rsid w:val="00AC7CD3"/>
    <w:rsid w:val="00AD1159"/>
    <w:rsid w:val="00AD70D1"/>
    <w:rsid w:val="00B01CFE"/>
    <w:rsid w:val="00B0224F"/>
    <w:rsid w:val="00B029D4"/>
    <w:rsid w:val="00B11CB5"/>
    <w:rsid w:val="00B14F74"/>
    <w:rsid w:val="00B250A2"/>
    <w:rsid w:val="00B52FAB"/>
    <w:rsid w:val="00B5476F"/>
    <w:rsid w:val="00B54D0B"/>
    <w:rsid w:val="00B6347C"/>
    <w:rsid w:val="00B65905"/>
    <w:rsid w:val="00B66A03"/>
    <w:rsid w:val="00B74225"/>
    <w:rsid w:val="00B85EB1"/>
    <w:rsid w:val="00B8744C"/>
    <w:rsid w:val="00BA2221"/>
    <w:rsid w:val="00BA4444"/>
    <w:rsid w:val="00BB5034"/>
    <w:rsid w:val="00BC0797"/>
    <w:rsid w:val="00BC1DB6"/>
    <w:rsid w:val="00BE4E9A"/>
    <w:rsid w:val="00BE5DFE"/>
    <w:rsid w:val="00C01FBD"/>
    <w:rsid w:val="00C175EB"/>
    <w:rsid w:val="00C208E1"/>
    <w:rsid w:val="00C25984"/>
    <w:rsid w:val="00C720E7"/>
    <w:rsid w:val="00C7332D"/>
    <w:rsid w:val="00C82335"/>
    <w:rsid w:val="00C96961"/>
    <w:rsid w:val="00CB4A82"/>
    <w:rsid w:val="00CC2128"/>
    <w:rsid w:val="00CD0710"/>
    <w:rsid w:val="00CE01D4"/>
    <w:rsid w:val="00CE202C"/>
    <w:rsid w:val="00CE66A3"/>
    <w:rsid w:val="00CF2B9E"/>
    <w:rsid w:val="00CF4707"/>
    <w:rsid w:val="00CF7342"/>
    <w:rsid w:val="00D03E38"/>
    <w:rsid w:val="00D156A5"/>
    <w:rsid w:val="00D32982"/>
    <w:rsid w:val="00D350A4"/>
    <w:rsid w:val="00D37CFC"/>
    <w:rsid w:val="00D431D2"/>
    <w:rsid w:val="00D44C2F"/>
    <w:rsid w:val="00D5132C"/>
    <w:rsid w:val="00D61944"/>
    <w:rsid w:val="00D61C4F"/>
    <w:rsid w:val="00D85B17"/>
    <w:rsid w:val="00D86256"/>
    <w:rsid w:val="00D86F5D"/>
    <w:rsid w:val="00D87F21"/>
    <w:rsid w:val="00D92B51"/>
    <w:rsid w:val="00D937F6"/>
    <w:rsid w:val="00D95DA5"/>
    <w:rsid w:val="00DA1191"/>
    <w:rsid w:val="00DA51AB"/>
    <w:rsid w:val="00DB0FE5"/>
    <w:rsid w:val="00DC0428"/>
    <w:rsid w:val="00DC31D3"/>
    <w:rsid w:val="00DC37F0"/>
    <w:rsid w:val="00DC4D6C"/>
    <w:rsid w:val="00DC5E19"/>
    <w:rsid w:val="00DD2D3D"/>
    <w:rsid w:val="00DD3E90"/>
    <w:rsid w:val="00DD6209"/>
    <w:rsid w:val="00DD746D"/>
    <w:rsid w:val="00DD74D2"/>
    <w:rsid w:val="00DF0273"/>
    <w:rsid w:val="00E00DA5"/>
    <w:rsid w:val="00E13889"/>
    <w:rsid w:val="00E14AB4"/>
    <w:rsid w:val="00E164F0"/>
    <w:rsid w:val="00E21D8D"/>
    <w:rsid w:val="00E23DC5"/>
    <w:rsid w:val="00E32188"/>
    <w:rsid w:val="00E479C8"/>
    <w:rsid w:val="00E50A06"/>
    <w:rsid w:val="00E65548"/>
    <w:rsid w:val="00E7129F"/>
    <w:rsid w:val="00E829C3"/>
    <w:rsid w:val="00E8574B"/>
    <w:rsid w:val="00E87331"/>
    <w:rsid w:val="00EA6922"/>
    <w:rsid w:val="00EB0A22"/>
    <w:rsid w:val="00EB24BA"/>
    <w:rsid w:val="00EB64FA"/>
    <w:rsid w:val="00ED2274"/>
    <w:rsid w:val="00EE2032"/>
    <w:rsid w:val="00EE2E5D"/>
    <w:rsid w:val="00EE5161"/>
    <w:rsid w:val="00EF025D"/>
    <w:rsid w:val="00F029F8"/>
    <w:rsid w:val="00F109A2"/>
    <w:rsid w:val="00F14458"/>
    <w:rsid w:val="00F40A80"/>
    <w:rsid w:val="00F4502C"/>
    <w:rsid w:val="00F45505"/>
    <w:rsid w:val="00F71752"/>
    <w:rsid w:val="00F74222"/>
    <w:rsid w:val="00F74F2F"/>
    <w:rsid w:val="00F8592A"/>
    <w:rsid w:val="00F9044F"/>
    <w:rsid w:val="00FA03F7"/>
    <w:rsid w:val="00FB6AE0"/>
    <w:rsid w:val="00FB7745"/>
    <w:rsid w:val="00FD4985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325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51CBA"/>
  </w:style>
  <w:style w:type="character" w:customStyle="1" w:styleId="promulgator">
    <w:name w:val="promulgator"/>
    <w:basedOn w:val="a0"/>
    <w:rsid w:val="00051CBA"/>
  </w:style>
  <w:style w:type="character" w:customStyle="1" w:styleId="datepr">
    <w:name w:val="datepr"/>
    <w:basedOn w:val="a0"/>
    <w:rsid w:val="00051CBA"/>
  </w:style>
  <w:style w:type="character" w:customStyle="1" w:styleId="number">
    <w:name w:val="number"/>
    <w:basedOn w:val="a0"/>
    <w:rsid w:val="00051CBA"/>
  </w:style>
  <w:style w:type="character" w:customStyle="1" w:styleId="apple-converted-space">
    <w:name w:val="apple-converted-space"/>
    <w:basedOn w:val="a0"/>
    <w:rsid w:val="00051CBA"/>
  </w:style>
  <w:style w:type="paragraph" w:styleId="a3">
    <w:name w:val="List Paragraph"/>
    <w:basedOn w:val="a"/>
    <w:uiPriority w:val="34"/>
    <w:qFormat/>
    <w:rsid w:val="00E8574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8574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857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325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51CBA"/>
  </w:style>
  <w:style w:type="character" w:customStyle="1" w:styleId="promulgator">
    <w:name w:val="promulgator"/>
    <w:basedOn w:val="a0"/>
    <w:rsid w:val="00051CBA"/>
  </w:style>
  <w:style w:type="character" w:customStyle="1" w:styleId="datepr">
    <w:name w:val="datepr"/>
    <w:basedOn w:val="a0"/>
    <w:rsid w:val="00051CBA"/>
  </w:style>
  <w:style w:type="character" w:customStyle="1" w:styleId="number">
    <w:name w:val="number"/>
    <w:basedOn w:val="a0"/>
    <w:rsid w:val="00051CBA"/>
  </w:style>
  <w:style w:type="character" w:customStyle="1" w:styleId="apple-converted-space">
    <w:name w:val="apple-converted-space"/>
    <w:basedOn w:val="a0"/>
    <w:rsid w:val="00051CBA"/>
  </w:style>
  <w:style w:type="paragraph" w:styleId="a3">
    <w:name w:val="List Paragraph"/>
    <w:basedOn w:val="a"/>
    <w:uiPriority w:val="34"/>
    <w:qFormat/>
    <w:rsid w:val="00E8574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8574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85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</dc:creator>
  <cp:lastModifiedBy>ins12</cp:lastModifiedBy>
  <cp:revision>2</cp:revision>
  <dcterms:created xsi:type="dcterms:W3CDTF">2021-01-27T08:28:00Z</dcterms:created>
  <dcterms:modified xsi:type="dcterms:W3CDTF">2021-01-27T08:28:00Z</dcterms:modified>
</cp:coreProperties>
</file>