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Административная процедура № 5.7</w:t>
      </w:r>
    </w:p>
    <w:p w:rsidR="00B77EFA" w:rsidRPr="00D56B3F" w:rsidRDefault="00B77EFA" w:rsidP="00B77EFA">
      <w:pPr>
        <w:jc w:val="center"/>
        <w:rPr>
          <w:b/>
          <w:sz w:val="28"/>
          <w:szCs w:val="28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РЕГИСТРАЦИЯ УСЫНОВЛЕНИЯ (УДОЧЕРЕНИЯ)</w:t>
      </w: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p w:rsidR="00B77EFA" w:rsidRDefault="00B77EFA" w:rsidP="00B77EF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63"/>
      </w:tblGrid>
      <w:tr w:rsidR="00B77EFA" w:rsidRPr="00D56B3F" w:rsidTr="00FC4894">
        <w:tc>
          <w:tcPr>
            <w:tcW w:w="3708" w:type="dxa"/>
          </w:tcPr>
          <w:p w:rsidR="00B77EFA" w:rsidRPr="00344BB2" w:rsidRDefault="00B77EFA" w:rsidP="00FC4894">
            <w:pPr>
              <w:jc w:val="center"/>
            </w:pPr>
            <w:r>
              <w:t>Документы и (или) сведения, представляемые гражданином для осуществления административной  процедуры</w:t>
            </w:r>
          </w:p>
        </w:tc>
        <w:tc>
          <w:tcPr>
            <w:tcW w:w="5863" w:type="dxa"/>
          </w:tcPr>
          <w:p w:rsidR="00B77EFA" w:rsidRPr="00344BB2" w:rsidRDefault="001B19ED" w:rsidP="00FC4894">
            <w:r>
              <w:t>заявление</w:t>
            </w:r>
            <w:r>
              <w:br/>
              <w:t>паспорт или иной документ, удостоверяющий личность усыновителя (</w:t>
            </w:r>
            <w:proofErr w:type="spellStart"/>
            <w:r>
              <w:t>удочерителя</w:t>
            </w:r>
            <w:proofErr w:type="spellEnd"/>
            <w:r>
              <w:t>), усыновителей (</w:t>
            </w:r>
            <w:proofErr w:type="spellStart"/>
            <w:r>
              <w:t>удочерителей</w:t>
            </w:r>
            <w:proofErr w:type="spellEnd"/>
            <w:r>
              <w:t>)</w:t>
            </w:r>
            <w:r>
              <w:br/>
              <w:t>свидетельство о рождении ребенка</w:t>
            </w:r>
            <w:r>
              <w:br/>
              <w:t>выписка из решения суда об усыновлении (удочерении)</w:t>
            </w:r>
          </w:p>
        </w:tc>
      </w:tr>
      <w:tr w:rsidR="00B77EFA" w:rsidRPr="00D56B3F" w:rsidTr="00FC4894">
        <w:tc>
          <w:tcPr>
            <w:tcW w:w="3708" w:type="dxa"/>
          </w:tcPr>
          <w:p w:rsidR="00B77EFA" w:rsidRPr="00344BB2" w:rsidRDefault="00B77EFA" w:rsidP="00FC4894">
            <w:pPr>
              <w:jc w:val="center"/>
            </w:pPr>
            <w:r>
              <w:t>Размер платы, взимаемой  при осуществлении административной процедуры</w:t>
            </w:r>
          </w:p>
        </w:tc>
        <w:tc>
          <w:tcPr>
            <w:tcW w:w="5863" w:type="dxa"/>
          </w:tcPr>
          <w:p w:rsidR="00B77EFA" w:rsidRDefault="00B77EFA" w:rsidP="00FC4894">
            <w:pPr>
              <w:jc w:val="center"/>
            </w:pPr>
          </w:p>
          <w:p w:rsidR="00B77EFA" w:rsidRPr="00D56B3F" w:rsidRDefault="00B77EFA" w:rsidP="00FC4894">
            <w:pPr>
              <w:jc w:val="center"/>
              <w:rPr>
                <w:b/>
              </w:rPr>
            </w:pPr>
            <w:r w:rsidRPr="00D56B3F">
              <w:rPr>
                <w:b/>
              </w:rPr>
              <w:t>бесплатно</w:t>
            </w:r>
          </w:p>
        </w:tc>
      </w:tr>
      <w:tr w:rsidR="00B77EFA" w:rsidRPr="00D56B3F" w:rsidTr="00FC4894">
        <w:tc>
          <w:tcPr>
            <w:tcW w:w="3708" w:type="dxa"/>
          </w:tcPr>
          <w:p w:rsidR="00B77EFA" w:rsidRPr="00344BB2" w:rsidRDefault="00B77EFA" w:rsidP="00FC4894">
            <w:pPr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863" w:type="dxa"/>
          </w:tcPr>
          <w:p w:rsidR="00B77EFA" w:rsidRPr="00344BB2" w:rsidRDefault="00B77EFA" w:rsidP="00FC4894">
            <w:r>
              <w:t xml:space="preserve">2 дня со дня подачи заявления, а в случае запроса сведений и (или) документов от других государственных органов, иных организаций -1месяц </w:t>
            </w:r>
          </w:p>
        </w:tc>
      </w:tr>
      <w:tr w:rsidR="00B77EFA" w:rsidRPr="00D56B3F" w:rsidTr="00FC4894">
        <w:tc>
          <w:tcPr>
            <w:tcW w:w="3708" w:type="dxa"/>
          </w:tcPr>
          <w:p w:rsidR="00B77EFA" w:rsidRPr="00344BB2" w:rsidRDefault="00B77EFA" w:rsidP="00FC4894">
            <w:r>
              <w:t>Срок действия документа</w:t>
            </w:r>
          </w:p>
        </w:tc>
        <w:tc>
          <w:tcPr>
            <w:tcW w:w="5863" w:type="dxa"/>
          </w:tcPr>
          <w:p w:rsidR="00B77EFA" w:rsidRPr="00D56B3F" w:rsidRDefault="00B77EFA" w:rsidP="00FC4894">
            <w:pPr>
              <w:jc w:val="center"/>
              <w:rPr>
                <w:b/>
              </w:rPr>
            </w:pPr>
            <w:r w:rsidRPr="00D56B3F">
              <w:rPr>
                <w:b/>
              </w:rPr>
              <w:t>бессрочно</w:t>
            </w:r>
          </w:p>
        </w:tc>
      </w:tr>
      <w:tr w:rsidR="00B77EFA" w:rsidRPr="00D56B3F" w:rsidTr="00FC4894">
        <w:tc>
          <w:tcPr>
            <w:tcW w:w="3708" w:type="dxa"/>
          </w:tcPr>
          <w:p w:rsidR="00B77EFA" w:rsidRDefault="00B77EFA" w:rsidP="00FC4894">
            <w:pPr>
              <w:jc w:val="center"/>
            </w:pPr>
            <w:r>
              <w:t>Перечень документов, запрашиваемых государственным органом самостоятельно</w:t>
            </w:r>
          </w:p>
        </w:tc>
        <w:tc>
          <w:tcPr>
            <w:tcW w:w="5863" w:type="dxa"/>
          </w:tcPr>
          <w:p w:rsidR="00B77EFA" w:rsidRDefault="00B77EFA" w:rsidP="00FC4894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при регистрации усыновления заявителем изъявляется желание указать национальную принадлежность, орган загс самостоятельно запрашивает необходимые сведения.</w:t>
            </w:r>
          </w:p>
          <w:p w:rsidR="00B77EFA" w:rsidRPr="00D56B3F" w:rsidRDefault="00B77EFA" w:rsidP="00FC4894">
            <w:pPr>
              <w:jc w:val="center"/>
              <w:rPr>
                <w:b/>
              </w:rPr>
            </w:pPr>
            <w:r w:rsidRPr="00F61486">
              <w:t>При этом</w:t>
            </w:r>
            <w:r>
              <w:t xml:space="preserve"> </w:t>
            </w:r>
            <w:r w:rsidRPr="00D56B3F">
              <w:rPr>
                <w:b/>
              </w:rPr>
              <w:t>гражданин имеет право самостоятельно предоставить необходимые сведения</w:t>
            </w:r>
          </w:p>
        </w:tc>
      </w:tr>
    </w:tbl>
    <w:p w:rsidR="00B77EFA" w:rsidRDefault="00B77EFA" w:rsidP="00B77EFA">
      <w:pPr>
        <w:jc w:val="both"/>
        <w:rPr>
          <w:b/>
          <w:sz w:val="28"/>
          <w:szCs w:val="28"/>
        </w:rPr>
      </w:pPr>
    </w:p>
    <w:p w:rsidR="00B77EFA" w:rsidRDefault="00B77EFA" w:rsidP="00B77EFA">
      <w:pPr>
        <w:jc w:val="both"/>
        <w:rPr>
          <w:b/>
          <w:sz w:val="28"/>
          <w:szCs w:val="28"/>
        </w:rPr>
      </w:pPr>
    </w:p>
    <w:p w:rsidR="00071207" w:rsidRDefault="00071207" w:rsidP="00071207">
      <w:pPr>
        <w:ind w:firstLine="708"/>
        <w:jc w:val="both"/>
      </w:pPr>
      <w:r>
        <w:rPr>
          <w:b/>
          <w:sz w:val="28"/>
          <w:szCs w:val="28"/>
        </w:rPr>
        <w:t>Обращаться в отдел загса Чечерского райисполкома – кабинет 105 к начальнику отдела загса  – Ковалевой-</w:t>
      </w:r>
      <w:proofErr w:type="spellStart"/>
      <w:r>
        <w:rPr>
          <w:b/>
          <w:sz w:val="28"/>
          <w:szCs w:val="28"/>
        </w:rPr>
        <w:t>Кечко</w:t>
      </w:r>
      <w:proofErr w:type="spellEnd"/>
      <w:r>
        <w:rPr>
          <w:b/>
          <w:sz w:val="28"/>
          <w:szCs w:val="28"/>
        </w:rPr>
        <w:t xml:space="preserve"> Наталье Николаевне,  тел 7-83-88.</w:t>
      </w:r>
    </w:p>
    <w:p w:rsidR="004C150E" w:rsidRDefault="00071207">
      <w:bookmarkStart w:id="0" w:name="_GoBack"/>
      <w:bookmarkEnd w:id="0"/>
    </w:p>
    <w:sectPr w:rsidR="004C150E" w:rsidSect="0002706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7C"/>
    <w:rsid w:val="00071207"/>
    <w:rsid w:val="000B2A7C"/>
    <w:rsid w:val="001B19ED"/>
    <w:rsid w:val="005E50B8"/>
    <w:rsid w:val="00B77EFA"/>
    <w:rsid w:val="00E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1027</Characters>
  <Application>Microsoft Office Word</Application>
  <DocSecurity>0</DocSecurity>
  <Lines>64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zags</cp:lastModifiedBy>
  <cp:revision>2</cp:revision>
  <dcterms:created xsi:type="dcterms:W3CDTF">2020-10-23T11:00:00Z</dcterms:created>
  <dcterms:modified xsi:type="dcterms:W3CDTF">2020-10-23T11:00:00Z</dcterms:modified>
</cp:coreProperties>
</file>