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55" w:rsidRDefault="00441455" w:rsidP="00CF4463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22 марта </w:t>
      </w:r>
      <w:r w:rsidRPr="00D85894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Всемирн</w:t>
      </w: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ый</w:t>
      </w:r>
      <w:r w:rsidRPr="00D85894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е</w:t>
      </w:r>
      <w:r w:rsidRPr="00D85894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н</w:t>
      </w: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ь</w:t>
      </w:r>
      <w:r w:rsidRPr="00D85894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водных ресурсов</w:t>
      </w: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, который в 2021 году посвящен теме «Ценность воды»</w:t>
      </w:r>
    </w:p>
    <w:p w:rsidR="00CF4463" w:rsidRPr="00CF4463" w:rsidRDefault="00CF4463" w:rsidP="00CF4463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</w:p>
    <w:p w:rsidR="00441455" w:rsidRDefault="00441455" w:rsidP="0044145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3615070" cy="2050498"/>
            <wp:effectExtent l="19050" t="0" r="4430" b="0"/>
            <wp:docPr id="5" name="Рисунок 1" descr="C:\Documents and Settings\User\Рабочий стол\День водных ресур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ень водных ресурс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682" cy="205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455" w:rsidRDefault="00441455" w:rsidP="0044145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</w:p>
    <w:p w:rsidR="00441455" w:rsidRDefault="00441455" w:rsidP="00441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Тема ценности воды является актуальной на сегодняшний и завтрашний дни. </w:t>
      </w:r>
      <w:r w:rsidRPr="002A5556">
        <w:rPr>
          <w:rFonts w:ascii="Times New Roman" w:hAnsi="Times New Roman" w:cs="Times New Roman"/>
          <w:sz w:val="30"/>
          <w:szCs w:val="30"/>
        </w:rPr>
        <w:t>Ценность воды намного выше, чем ее цена. Значение воды просто неоценимо для повседневной жизни, культуры, здравоохранения, образования, экономики и поддержания окружающей среды. Забыв хотя бы об одном из этих компонентов, мы рискуем неразумно распорядит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2A5556">
        <w:rPr>
          <w:rFonts w:ascii="Times New Roman" w:hAnsi="Times New Roman" w:cs="Times New Roman"/>
          <w:sz w:val="30"/>
          <w:szCs w:val="30"/>
        </w:rPr>
        <w:t>ся этим бесценным ресурсом.</w:t>
      </w:r>
    </w:p>
    <w:p w:rsidR="00CF4463" w:rsidRPr="006F7348" w:rsidRDefault="00CF4463" w:rsidP="00441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7348">
        <w:rPr>
          <w:rFonts w:ascii="Times New Roman" w:hAnsi="Times New Roman" w:cs="Times New Roman"/>
          <w:sz w:val="30"/>
          <w:szCs w:val="30"/>
        </w:rPr>
        <w:t>Экологи всех стран, отмечая День воды, привлекают внимание общественности к состоянию водных объектов, проблемам безопасного для здоровья людей водоснабжения и рационального водопотребления.</w:t>
      </w:r>
    </w:p>
    <w:p w:rsidR="00555F6A" w:rsidRDefault="00555F6A" w:rsidP="0055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7348">
        <w:rPr>
          <w:rFonts w:ascii="Times New Roman" w:hAnsi="Times New Roman" w:cs="Times New Roman"/>
          <w:sz w:val="30"/>
          <w:szCs w:val="30"/>
        </w:rPr>
        <w:t xml:space="preserve">22 марта является уникальной возможностью напомнить человечеству о чрезвычайной важности водных ресурсов для окружающей среды, развития общества и здоровья. Практические усилия могут помочь углубить общественное </w:t>
      </w:r>
      <w:proofErr w:type="gramStart"/>
      <w:r w:rsidRPr="006F7348">
        <w:rPr>
          <w:rFonts w:ascii="Times New Roman" w:hAnsi="Times New Roman" w:cs="Times New Roman"/>
          <w:sz w:val="30"/>
          <w:szCs w:val="30"/>
        </w:rPr>
        <w:t>понимание</w:t>
      </w:r>
      <w:proofErr w:type="gramEnd"/>
      <w:r w:rsidRPr="006F7348">
        <w:rPr>
          <w:rFonts w:ascii="Times New Roman" w:hAnsi="Times New Roman" w:cs="Times New Roman"/>
          <w:sz w:val="30"/>
          <w:szCs w:val="30"/>
        </w:rPr>
        <w:t xml:space="preserve"> как проблем, так и решений в этой области.</w:t>
      </w:r>
      <w:r w:rsidRPr="00555F6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55F6A" w:rsidRPr="00D85894" w:rsidRDefault="00441455" w:rsidP="0044145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Э</w:t>
      </w:r>
      <w:r w:rsidRPr="00604B7B">
        <w:rPr>
          <w:rFonts w:ascii="Times New Roman" w:hAnsi="Times New Roman" w:cs="Times New Roman"/>
          <w:sz w:val="30"/>
          <w:szCs w:val="30"/>
        </w:rPr>
        <w:t xml:space="preserve">кономическое развитие и растущее население Земли требует для жизни все больше промышленности и сельского хозяйства, </w:t>
      </w:r>
      <w:r>
        <w:rPr>
          <w:rFonts w:ascii="Times New Roman" w:hAnsi="Times New Roman" w:cs="Times New Roman"/>
          <w:sz w:val="30"/>
          <w:szCs w:val="30"/>
        </w:rPr>
        <w:t>что влечет рост</w:t>
      </w:r>
      <w:r w:rsidRPr="00604B7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водопотребления</w:t>
      </w:r>
      <w:r w:rsidRPr="00604B7B">
        <w:rPr>
          <w:rFonts w:ascii="Times New Roman" w:hAnsi="Times New Roman" w:cs="Times New Roman"/>
          <w:sz w:val="30"/>
          <w:szCs w:val="30"/>
        </w:rPr>
        <w:t xml:space="preserve">. Изменение климата также делает водные ресурсы менее доступными и уязвимыми перед загрязнением. </w:t>
      </w:r>
      <w:r w:rsidR="00555F6A" w:rsidRPr="00555F6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41455" w:rsidRDefault="00441455" w:rsidP="00441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целью сохранения такого важного природного ресурса как вода в Гомельской области рядом субъектов хозяйствования реализуются мероприятия, направленные на рациональное использование водных ресурсов путем внедрения маловодных и безводных технологий и применения систем оборотного и повторно-последовательного водоснабжения.</w:t>
      </w:r>
    </w:p>
    <w:p w:rsidR="00441455" w:rsidRDefault="00441455" w:rsidP="00441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676B">
        <w:rPr>
          <w:rFonts w:ascii="Times New Roman" w:hAnsi="Times New Roman" w:cs="Times New Roman"/>
          <w:sz w:val="30"/>
          <w:szCs w:val="30"/>
        </w:rPr>
        <w:t>С целью сокращения объема потребле</w:t>
      </w:r>
      <w:r>
        <w:rPr>
          <w:rFonts w:ascii="Times New Roman" w:hAnsi="Times New Roman" w:cs="Times New Roman"/>
          <w:sz w:val="30"/>
          <w:szCs w:val="30"/>
        </w:rPr>
        <w:t xml:space="preserve">ния (использования) свежей воды, на предприятиях области внедрены и развиваются системы оборотного и повторного использования воды. За 2020 год объем использования воды в таких системах составил почти 1 240,0 млн.м3.  </w:t>
      </w:r>
    </w:p>
    <w:p w:rsidR="006F7348" w:rsidRDefault="006F7348" w:rsidP="006F7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F7348">
        <w:rPr>
          <w:rFonts w:ascii="Times New Roman" w:hAnsi="Times New Roman" w:cs="Times New Roman"/>
          <w:sz w:val="30"/>
          <w:szCs w:val="30"/>
        </w:rPr>
        <w:lastRenderedPageBreak/>
        <w:t xml:space="preserve">В 2020 году в соответствии с требованиями 52 статьи Водного Кодекса Республики Беларусь завершены работы по разработке проектов водоохранных зон и прибрежных полос водных объектов. </w:t>
      </w:r>
      <w:r>
        <w:rPr>
          <w:rFonts w:ascii="Times New Roman" w:hAnsi="Times New Roman" w:cs="Times New Roman"/>
          <w:sz w:val="30"/>
          <w:szCs w:val="30"/>
        </w:rPr>
        <w:t>В Чечерском районе п</w:t>
      </w:r>
      <w:r w:rsidRPr="006F7348">
        <w:rPr>
          <w:rFonts w:ascii="Times New Roman" w:hAnsi="Times New Roman" w:cs="Times New Roman"/>
          <w:sz w:val="30"/>
          <w:szCs w:val="30"/>
        </w:rPr>
        <w:t>ринят</w:t>
      </w:r>
      <w:r>
        <w:rPr>
          <w:rFonts w:ascii="Times New Roman" w:hAnsi="Times New Roman" w:cs="Times New Roman"/>
          <w:sz w:val="30"/>
          <w:szCs w:val="30"/>
        </w:rPr>
        <w:t>о решение райисполкома</w:t>
      </w:r>
      <w:r w:rsidRPr="006F7348">
        <w:rPr>
          <w:rFonts w:ascii="Times New Roman" w:hAnsi="Times New Roman" w:cs="Times New Roman"/>
          <w:sz w:val="30"/>
          <w:szCs w:val="30"/>
        </w:rPr>
        <w:t xml:space="preserve"> об утверждении проектов водоохранных зон и прибрежных полос дл</w:t>
      </w:r>
      <w:r>
        <w:rPr>
          <w:rFonts w:ascii="Times New Roman" w:hAnsi="Times New Roman" w:cs="Times New Roman"/>
          <w:sz w:val="30"/>
          <w:szCs w:val="30"/>
        </w:rPr>
        <w:t>я малых рек, ручьев и водоемов</w:t>
      </w:r>
      <w:r w:rsidRPr="006F7348">
        <w:rPr>
          <w:rFonts w:ascii="Times New Roman" w:hAnsi="Times New Roman" w:cs="Times New Roman"/>
          <w:sz w:val="30"/>
          <w:szCs w:val="30"/>
        </w:rPr>
        <w:t>. Данн</w:t>
      </w:r>
      <w:r>
        <w:rPr>
          <w:rFonts w:ascii="Times New Roman" w:hAnsi="Times New Roman" w:cs="Times New Roman"/>
          <w:sz w:val="30"/>
          <w:szCs w:val="30"/>
        </w:rPr>
        <w:t>ое</w:t>
      </w:r>
      <w:r w:rsidRPr="006F7348">
        <w:rPr>
          <w:rFonts w:ascii="Times New Roman" w:hAnsi="Times New Roman" w:cs="Times New Roman"/>
          <w:sz w:val="30"/>
          <w:szCs w:val="30"/>
        </w:rPr>
        <w:t xml:space="preserve"> решени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6F7348">
        <w:rPr>
          <w:rFonts w:ascii="Times New Roman" w:hAnsi="Times New Roman" w:cs="Times New Roman"/>
          <w:sz w:val="30"/>
          <w:szCs w:val="30"/>
        </w:rPr>
        <w:t xml:space="preserve"> размещен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6F7348">
        <w:rPr>
          <w:rFonts w:ascii="Times New Roman" w:hAnsi="Times New Roman" w:cs="Times New Roman"/>
          <w:sz w:val="30"/>
          <w:szCs w:val="30"/>
        </w:rPr>
        <w:t xml:space="preserve"> в правовой базе для открытого доступа, как субъектов хозяйствования, так и граждан.</w:t>
      </w:r>
    </w:p>
    <w:p w:rsidR="00555F6A" w:rsidRDefault="00441455" w:rsidP="00555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Принимаются меры, направленные на улучшение качества очистки сточных вод перед их отведением в водные объекты. </w:t>
      </w:r>
    </w:p>
    <w:p w:rsidR="00441455" w:rsidRDefault="00441455" w:rsidP="00441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Неоценимое значение в решении вопросов охраны и рационального использования воды имеет ответственное и бережное отношение каждого человек к использованию данного ресурса. </w:t>
      </w:r>
    </w:p>
    <w:p w:rsidR="00441455" w:rsidRPr="002A5556" w:rsidRDefault="00441455" w:rsidP="00441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Беречь воду - это значит беречь жизнь, здоровье и красоту окружающей среды.</w:t>
      </w:r>
    </w:p>
    <w:p w:rsidR="00CB6149" w:rsidRDefault="00CB6149"/>
    <w:sectPr w:rsidR="00CB6149" w:rsidSect="0055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441455"/>
    <w:rsid w:val="001905C1"/>
    <w:rsid w:val="003E1FC3"/>
    <w:rsid w:val="00441455"/>
    <w:rsid w:val="00555F6A"/>
    <w:rsid w:val="006F7348"/>
    <w:rsid w:val="00CB6149"/>
    <w:rsid w:val="00CF4463"/>
    <w:rsid w:val="00F8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5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2021-03-18T13:01:00Z</cp:lastPrinted>
  <dcterms:created xsi:type="dcterms:W3CDTF">2021-03-18T12:25:00Z</dcterms:created>
  <dcterms:modified xsi:type="dcterms:W3CDTF">2021-03-18T13:55:00Z</dcterms:modified>
</cp:coreProperties>
</file>