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8291"/>
        <w:gridCol w:w="2764"/>
      </w:tblGrid>
      <w:tr w:rsidR="0089251B" w:rsidRPr="00356A1B">
        <w:tc>
          <w:tcPr>
            <w:tcW w:w="3750" w:type="pct"/>
            <w:tcMar>
              <w:top w:w="0" w:type="dxa"/>
              <w:left w:w="6" w:type="dxa"/>
              <w:bottom w:w="0" w:type="dxa"/>
              <w:right w:w="6" w:type="dxa"/>
            </w:tcMar>
            <w:hideMark/>
          </w:tcPr>
          <w:p w:rsidR="0089251B" w:rsidRPr="00356A1B" w:rsidRDefault="00884140" w:rsidP="00DF08E2">
            <w:pPr>
              <w:pStyle w:val="cap1"/>
              <w:rPr>
                <w:sz w:val="16"/>
                <w:szCs w:val="16"/>
              </w:rPr>
            </w:pPr>
            <w:r>
              <w:rPr>
                <w:sz w:val="16"/>
                <w:szCs w:val="16"/>
              </w:rPr>
              <w:t xml:space="preserve"> </w:t>
            </w:r>
            <w:r w:rsidR="0089251B" w:rsidRPr="00356A1B">
              <w:rPr>
                <w:sz w:val="16"/>
                <w:szCs w:val="16"/>
              </w:rPr>
              <w:t> </w:t>
            </w:r>
          </w:p>
        </w:tc>
        <w:tc>
          <w:tcPr>
            <w:tcW w:w="1250" w:type="pct"/>
            <w:tcMar>
              <w:top w:w="0" w:type="dxa"/>
              <w:left w:w="6" w:type="dxa"/>
              <w:bottom w:w="0" w:type="dxa"/>
              <w:right w:w="6" w:type="dxa"/>
            </w:tcMar>
            <w:hideMark/>
          </w:tcPr>
          <w:p w:rsidR="0089251B" w:rsidRPr="00356A1B" w:rsidRDefault="0089251B" w:rsidP="00DF08E2">
            <w:pPr>
              <w:pStyle w:val="capu1"/>
              <w:spacing w:after="0"/>
              <w:rPr>
                <w:sz w:val="16"/>
                <w:szCs w:val="16"/>
              </w:rPr>
            </w:pPr>
            <w:r w:rsidRPr="00356A1B">
              <w:rPr>
                <w:sz w:val="16"/>
                <w:szCs w:val="16"/>
              </w:rPr>
              <w:t>УТВЕРЖДЕНО</w:t>
            </w:r>
          </w:p>
          <w:p w:rsidR="0089251B" w:rsidRPr="00356A1B" w:rsidRDefault="0089251B" w:rsidP="00DF08E2">
            <w:pPr>
              <w:pStyle w:val="cap1"/>
              <w:rPr>
                <w:sz w:val="16"/>
                <w:szCs w:val="16"/>
              </w:rPr>
            </w:pPr>
            <w:r w:rsidRPr="00356A1B">
              <w:rPr>
                <w:sz w:val="16"/>
                <w:szCs w:val="16"/>
              </w:rPr>
              <w:t xml:space="preserve">Постановление </w:t>
            </w:r>
            <w:r w:rsidRPr="00356A1B">
              <w:rPr>
                <w:sz w:val="16"/>
                <w:szCs w:val="16"/>
              </w:rPr>
              <w:br/>
              <w:t>Совета Министров</w:t>
            </w:r>
            <w:r w:rsidRPr="00356A1B">
              <w:rPr>
                <w:sz w:val="16"/>
                <w:szCs w:val="16"/>
              </w:rPr>
              <w:br/>
              <w:t>Республики Беларусь</w:t>
            </w:r>
            <w:r w:rsidRPr="00356A1B">
              <w:rPr>
                <w:sz w:val="16"/>
                <w:szCs w:val="16"/>
              </w:rPr>
              <w:br/>
              <w:t>24.09.2021 № 548</w:t>
            </w:r>
          </w:p>
        </w:tc>
      </w:tr>
    </w:tbl>
    <w:p w:rsidR="0089251B" w:rsidRPr="00356A1B" w:rsidRDefault="0089251B" w:rsidP="00DF08E2">
      <w:pPr>
        <w:pStyle w:val="titleu"/>
        <w:spacing w:before="0" w:after="0"/>
        <w:rPr>
          <w:sz w:val="16"/>
          <w:szCs w:val="16"/>
        </w:rPr>
      </w:pPr>
      <w:r w:rsidRPr="00356A1B">
        <w:rPr>
          <w:sz w:val="16"/>
          <w:szCs w:val="16"/>
        </w:rPr>
        <w:t>ЕДИНЫЙ ПЕРЕЧЕНЬ</w:t>
      </w:r>
      <w:r w:rsidRPr="00356A1B">
        <w:rPr>
          <w:sz w:val="16"/>
          <w:szCs w:val="16"/>
        </w:rPr>
        <w:br/>
        <w:t>административных процедур, осуществляемых в отношении субъектов хозяйствования</w:t>
      </w:r>
    </w:p>
    <w:tbl>
      <w:tblPr>
        <w:tblpPr w:leftFromText="180" w:rightFromText="180" w:vertAnchor="text" w:tblpX="274" w:tblpY="1"/>
        <w:tblOverlap w:val="never"/>
        <w:tblW w:w="48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539"/>
        <w:gridCol w:w="1992"/>
        <w:gridCol w:w="1983"/>
        <w:gridCol w:w="1839"/>
        <w:gridCol w:w="1416"/>
        <w:gridCol w:w="9"/>
      </w:tblGrid>
      <w:tr w:rsidR="001E480C" w:rsidRPr="00356A1B" w:rsidTr="006F17C6">
        <w:trPr>
          <w:gridAfter w:val="1"/>
          <w:wAfter w:w="4" w:type="pct"/>
          <w:trHeight w:val="240"/>
        </w:trPr>
        <w:tc>
          <w:tcPr>
            <w:tcW w:w="1642" w:type="pct"/>
            <w:tcMar>
              <w:top w:w="0" w:type="dxa"/>
              <w:left w:w="6" w:type="dxa"/>
              <w:bottom w:w="0" w:type="dxa"/>
              <w:right w:w="6" w:type="dxa"/>
            </w:tcMar>
            <w:vAlign w:val="center"/>
            <w:hideMark/>
          </w:tcPr>
          <w:p w:rsidR="001E480C" w:rsidRPr="00356A1B" w:rsidRDefault="001E480C" w:rsidP="00E45E28">
            <w:pPr>
              <w:pStyle w:val="table10"/>
              <w:jc w:val="center"/>
              <w:rPr>
                <w:sz w:val="16"/>
                <w:szCs w:val="16"/>
              </w:rPr>
            </w:pPr>
            <w:r w:rsidRPr="00356A1B">
              <w:rPr>
                <w:sz w:val="16"/>
                <w:szCs w:val="16"/>
              </w:rPr>
              <w:t>Наименование административной процедуры</w:t>
            </w:r>
            <w:r w:rsidRPr="00356A1B">
              <w:rPr>
                <w:sz w:val="16"/>
                <w:szCs w:val="16"/>
                <w:vertAlign w:val="superscript"/>
              </w:rPr>
              <w:t>1</w:t>
            </w:r>
          </w:p>
        </w:tc>
        <w:tc>
          <w:tcPr>
            <w:tcW w:w="924" w:type="pct"/>
            <w:tcMar>
              <w:top w:w="0" w:type="dxa"/>
              <w:left w:w="6" w:type="dxa"/>
              <w:bottom w:w="0" w:type="dxa"/>
              <w:right w:w="6" w:type="dxa"/>
            </w:tcMar>
            <w:vAlign w:val="center"/>
            <w:hideMark/>
          </w:tcPr>
          <w:p w:rsidR="001E480C" w:rsidRPr="00356A1B" w:rsidRDefault="001E480C" w:rsidP="00E45E28">
            <w:pPr>
              <w:pStyle w:val="table10"/>
              <w:rPr>
                <w:sz w:val="16"/>
                <w:szCs w:val="16"/>
              </w:rPr>
            </w:pPr>
            <w:r w:rsidRPr="006B2316">
              <w:rPr>
                <w:sz w:val="16"/>
                <w:szCs w:val="16"/>
              </w:rPr>
              <w:t>Место приема заявлений заинтересованных лиц об осуществлении административных процедур и выдачи административных решений по ним</w:t>
            </w:r>
          </w:p>
        </w:tc>
        <w:tc>
          <w:tcPr>
            <w:tcW w:w="920" w:type="pct"/>
          </w:tcPr>
          <w:p w:rsidR="001E480C" w:rsidRPr="00356A1B" w:rsidRDefault="001E480C" w:rsidP="00E45E28">
            <w:pPr>
              <w:pStyle w:val="table10"/>
              <w:jc w:val="center"/>
              <w:rPr>
                <w:sz w:val="16"/>
                <w:szCs w:val="16"/>
              </w:rPr>
            </w:pPr>
            <w:r w:rsidRPr="001E480C">
              <w:rPr>
                <w:sz w:val="16"/>
                <w:szCs w:val="16"/>
              </w:rPr>
              <w:t xml:space="preserve">Наименование отдела (управления) райисполкома, уполномоченного </w:t>
            </w:r>
            <w:proofErr w:type="gramStart"/>
            <w:r w:rsidRPr="001E480C">
              <w:rPr>
                <w:sz w:val="16"/>
                <w:szCs w:val="16"/>
              </w:rPr>
              <w:t>органа,  осуществляющего</w:t>
            </w:r>
            <w:proofErr w:type="gramEnd"/>
            <w:r w:rsidRPr="001E480C">
              <w:rPr>
                <w:sz w:val="16"/>
                <w:szCs w:val="16"/>
              </w:rPr>
              <w:t xml:space="preserve"> административную процедуру, лица ответственного за выполнение административной процедуры и лица его заменяющего в случае отсутствия</w:t>
            </w:r>
          </w:p>
        </w:tc>
        <w:tc>
          <w:tcPr>
            <w:tcW w:w="853" w:type="pct"/>
            <w:tcMar>
              <w:top w:w="0" w:type="dxa"/>
              <w:left w:w="6" w:type="dxa"/>
              <w:bottom w:w="0" w:type="dxa"/>
              <w:right w:w="6" w:type="dxa"/>
            </w:tcMar>
            <w:vAlign w:val="center"/>
            <w:hideMark/>
          </w:tcPr>
          <w:p w:rsidR="001E480C" w:rsidRPr="00356A1B" w:rsidRDefault="001E480C" w:rsidP="00E45E28">
            <w:pPr>
              <w:pStyle w:val="table10"/>
              <w:jc w:val="center"/>
              <w:rPr>
                <w:sz w:val="16"/>
                <w:szCs w:val="16"/>
              </w:rPr>
            </w:pPr>
            <w:r w:rsidRPr="00356A1B">
              <w:rPr>
                <w:sz w:val="16"/>
                <w:szCs w:val="16"/>
              </w:rPr>
              <w:t>Срок осуществления административной процедуры</w:t>
            </w:r>
          </w:p>
        </w:tc>
        <w:tc>
          <w:tcPr>
            <w:tcW w:w="657" w:type="pct"/>
            <w:tcMar>
              <w:top w:w="0" w:type="dxa"/>
              <w:left w:w="6" w:type="dxa"/>
              <w:bottom w:w="0" w:type="dxa"/>
              <w:right w:w="6" w:type="dxa"/>
            </w:tcMar>
            <w:vAlign w:val="center"/>
            <w:hideMark/>
          </w:tcPr>
          <w:p w:rsidR="001E480C" w:rsidRPr="00356A1B" w:rsidRDefault="001E480C" w:rsidP="00E45E28">
            <w:pPr>
              <w:pStyle w:val="table10"/>
              <w:jc w:val="center"/>
              <w:rPr>
                <w:sz w:val="16"/>
                <w:szCs w:val="16"/>
              </w:rPr>
            </w:pPr>
            <w:r w:rsidRPr="00356A1B">
              <w:rPr>
                <w:sz w:val="16"/>
                <w:szCs w:val="16"/>
              </w:rPr>
              <w:t>Вид платы, взимаемой при осуществлении административной процедуры</w:t>
            </w:r>
          </w:p>
        </w:tc>
      </w:tr>
      <w:tr w:rsidR="001E480C" w:rsidRPr="001E480C" w:rsidTr="00E45E28">
        <w:trPr>
          <w:trHeight w:val="240"/>
        </w:trPr>
        <w:tc>
          <w:tcPr>
            <w:tcW w:w="5000" w:type="pct"/>
            <w:gridSpan w:val="6"/>
            <w:tcBorders>
              <w:right w:val="nil"/>
            </w:tcBorders>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ГЛАВА 3</w:t>
            </w:r>
            <w:r w:rsidRPr="00356A1B">
              <w:rPr>
                <w:sz w:val="16"/>
                <w:szCs w:val="16"/>
              </w:rPr>
              <w:br/>
              <w:t>ПРОЕКТИРОВАНИЕ И СТРОИТЕЛЬСТВО</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3.9.11. Получение решения по самовольному строительству</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spacing w:after="0" w:line="240" w:lineRule="auto"/>
              <w:rPr>
                <w:sz w:val="16"/>
                <w:szCs w:val="16"/>
              </w:rPr>
            </w:pPr>
            <w:r w:rsidRPr="006B2316">
              <w:rPr>
                <w:rFonts w:ascii="Times New Roman" w:eastAsiaTheme="minorEastAsia" w:hAnsi="Times New Roman" w:cs="Times New Roman"/>
                <w:sz w:val="16"/>
                <w:szCs w:val="16"/>
                <w:lang w:eastAsia="ru-RU"/>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7C4A4A" w:rsidRPr="00356A1B" w:rsidTr="00E45E28">
        <w:trPr>
          <w:gridAfter w:val="1"/>
          <w:wAfter w:w="4" w:type="pct"/>
          <w:trHeight w:val="240"/>
        </w:trPr>
        <w:tc>
          <w:tcPr>
            <w:tcW w:w="4996" w:type="pct"/>
            <w:gridSpan w:val="5"/>
            <w:tcMar>
              <w:top w:w="0" w:type="dxa"/>
              <w:left w:w="6" w:type="dxa"/>
              <w:bottom w:w="0" w:type="dxa"/>
              <w:right w:w="6" w:type="dxa"/>
            </w:tcMar>
          </w:tcPr>
          <w:p w:rsidR="007C4A4A" w:rsidRPr="00356A1B" w:rsidRDefault="007C4A4A" w:rsidP="00E45E28">
            <w:pPr>
              <w:pStyle w:val="table10"/>
              <w:rPr>
                <w:sz w:val="16"/>
                <w:szCs w:val="16"/>
              </w:rPr>
            </w:pPr>
            <w:r w:rsidRPr="007C4A4A">
              <w:rPr>
                <w:sz w:val="16"/>
                <w:szCs w:val="16"/>
              </w:rPr>
              <w:t>Документы и (или) сведения, необходимые для осуществления административной процедуры</w:t>
            </w:r>
            <w:r>
              <w:rPr>
                <w:sz w:val="16"/>
                <w:szCs w:val="16"/>
              </w:rPr>
              <w:t>:</w:t>
            </w:r>
            <w:r w:rsidRPr="007C4A4A">
              <w:rPr>
                <w:rFonts w:eastAsia="Times New Roman"/>
                <w:sz w:val="28"/>
                <w:szCs w:val="28"/>
              </w:rPr>
              <w:br/>
            </w:r>
          </w:p>
        </w:tc>
      </w:tr>
      <w:tr w:rsidR="007C4A4A" w:rsidRPr="00356A1B" w:rsidTr="006F17C6">
        <w:trPr>
          <w:gridAfter w:val="1"/>
          <w:wAfter w:w="4" w:type="pct"/>
          <w:trHeight w:val="240"/>
        </w:trPr>
        <w:tc>
          <w:tcPr>
            <w:tcW w:w="1642" w:type="pct"/>
            <w:tcMar>
              <w:top w:w="0" w:type="dxa"/>
              <w:left w:w="6" w:type="dxa"/>
              <w:bottom w:w="0" w:type="dxa"/>
              <w:right w:w="6" w:type="dxa"/>
            </w:tcMar>
          </w:tcPr>
          <w:p w:rsidR="007C4A4A" w:rsidRPr="00356A1B" w:rsidRDefault="007C4A4A" w:rsidP="00E45E28">
            <w:pPr>
              <w:shd w:val="clear" w:color="auto" w:fill="FFFFFF"/>
              <w:spacing w:after="0" w:line="240" w:lineRule="auto"/>
              <w:rPr>
                <w:sz w:val="16"/>
                <w:szCs w:val="16"/>
              </w:rPr>
            </w:pPr>
            <w:r w:rsidRPr="007C4A4A">
              <w:rPr>
                <w:rFonts w:ascii="Times New Roman" w:eastAsiaTheme="minorEastAsia" w:hAnsi="Times New Roman" w:cs="Times New Roman"/>
                <w:sz w:val="16"/>
                <w:szCs w:val="16"/>
                <w:lang w:eastAsia="ru-RU"/>
              </w:rPr>
              <w:t>предст</w:t>
            </w:r>
            <w:r w:rsidRPr="00725EC3">
              <w:rPr>
                <w:rFonts w:ascii="Times New Roman" w:eastAsiaTheme="minorEastAsia" w:hAnsi="Times New Roman" w:cs="Times New Roman"/>
                <w:sz w:val="16"/>
                <w:szCs w:val="16"/>
                <w:lang w:eastAsia="ru-RU"/>
              </w:rPr>
              <w:t>авляемые заинтересованным лицом</w:t>
            </w:r>
          </w:p>
        </w:tc>
        <w:tc>
          <w:tcPr>
            <w:tcW w:w="3354" w:type="pct"/>
            <w:gridSpan w:val="4"/>
            <w:tcMar>
              <w:top w:w="0" w:type="dxa"/>
              <w:left w:w="6" w:type="dxa"/>
              <w:bottom w:w="0" w:type="dxa"/>
              <w:right w:w="6" w:type="dxa"/>
            </w:tcMar>
          </w:tcPr>
          <w:p w:rsidR="007C4A4A" w:rsidRPr="00725EC3" w:rsidRDefault="007C4A4A" w:rsidP="00E45E28">
            <w:pPr>
              <w:pStyle w:val="a4"/>
              <w:numPr>
                <w:ilvl w:val="0"/>
                <w:numId w:val="1"/>
              </w:numPr>
              <w:shd w:val="clear" w:color="auto" w:fill="FFFFFF"/>
              <w:spacing w:after="0" w:line="240" w:lineRule="auto"/>
              <w:rPr>
                <w:rFonts w:ascii="Times New Roman" w:eastAsiaTheme="minorEastAsia" w:hAnsi="Times New Roman" w:cs="Times New Roman"/>
                <w:sz w:val="16"/>
                <w:szCs w:val="16"/>
                <w:lang w:eastAsia="ru-RU"/>
              </w:rPr>
            </w:pPr>
            <w:r w:rsidRPr="00725EC3">
              <w:rPr>
                <w:rFonts w:ascii="Times New Roman" w:eastAsiaTheme="minorEastAsia" w:hAnsi="Times New Roman" w:cs="Times New Roman"/>
                <w:sz w:val="16"/>
                <w:szCs w:val="16"/>
                <w:lang w:eastAsia="ru-RU"/>
              </w:rPr>
              <w:t>Заявление</w:t>
            </w:r>
          </w:p>
          <w:p w:rsidR="007C4A4A" w:rsidRPr="00725EC3" w:rsidRDefault="007C4A4A" w:rsidP="00E45E28">
            <w:pPr>
              <w:pStyle w:val="a4"/>
              <w:numPr>
                <w:ilvl w:val="0"/>
                <w:numId w:val="1"/>
              </w:numPr>
              <w:shd w:val="clear" w:color="auto" w:fill="FFFFFF"/>
              <w:spacing w:after="0" w:line="240" w:lineRule="auto"/>
              <w:rPr>
                <w:rFonts w:ascii="Times New Roman" w:eastAsiaTheme="minorEastAsia" w:hAnsi="Times New Roman" w:cs="Times New Roman"/>
                <w:sz w:val="16"/>
                <w:szCs w:val="16"/>
                <w:lang w:eastAsia="ru-RU"/>
              </w:rPr>
            </w:pPr>
            <w:r w:rsidRPr="00725EC3">
              <w:rPr>
                <w:rFonts w:ascii="Times New Roman" w:eastAsiaTheme="minorEastAsia" w:hAnsi="Times New Roman" w:cs="Times New Roman"/>
                <w:sz w:val="16"/>
                <w:szCs w:val="16"/>
                <w:lang w:eastAsia="ru-RU"/>
              </w:rPr>
              <w:t>заключение по надежности, несущей способности и устойчивости конструкций самовольной постройки</w:t>
            </w:r>
          </w:p>
          <w:p w:rsidR="007C4A4A" w:rsidRPr="00725EC3" w:rsidRDefault="007C4A4A" w:rsidP="00E45E28">
            <w:pPr>
              <w:pStyle w:val="a4"/>
              <w:numPr>
                <w:ilvl w:val="0"/>
                <w:numId w:val="1"/>
              </w:numPr>
              <w:shd w:val="clear" w:color="auto" w:fill="FFFFFF"/>
              <w:spacing w:after="0" w:line="240" w:lineRule="auto"/>
              <w:rPr>
                <w:rFonts w:ascii="Times New Roman" w:eastAsiaTheme="minorEastAsia" w:hAnsi="Times New Roman" w:cs="Times New Roman"/>
                <w:sz w:val="16"/>
                <w:szCs w:val="16"/>
                <w:lang w:eastAsia="ru-RU"/>
              </w:rPr>
            </w:pPr>
            <w:r w:rsidRPr="00725EC3">
              <w:rPr>
                <w:rFonts w:ascii="Times New Roman" w:eastAsiaTheme="minorEastAsia" w:hAnsi="Times New Roman" w:cs="Times New Roman"/>
                <w:sz w:val="16"/>
                <w:szCs w:val="16"/>
                <w:lang w:eastAsia="ru-RU"/>
              </w:rPr>
              <w:t>технические условия на инженерно-техническое обеспечение объекта</w:t>
            </w:r>
          </w:p>
          <w:p w:rsidR="007C4A4A" w:rsidRPr="00725EC3" w:rsidRDefault="007C4A4A" w:rsidP="00E45E28">
            <w:pPr>
              <w:pStyle w:val="a4"/>
              <w:numPr>
                <w:ilvl w:val="0"/>
                <w:numId w:val="1"/>
              </w:numPr>
              <w:shd w:val="clear" w:color="auto" w:fill="FFFFFF"/>
              <w:spacing w:after="0" w:line="240" w:lineRule="auto"/>
              <w:rPr>
                <w:rFonts w:ascii="Times New Roman" w:eastAsiaTheme="minorEastAsia" w:hAnsi="Times New Roman" w:cs="Times New Roman"/>
                <w:sz w:val="16"/>
                <w:szCs w:val="16"/>
                <w:lang w:eastAsia="ru-RU"/>
              </w:rPr>
            </w:pPr>
            <w:r w:rsidRPr="00725EC3">
              <w:rPr>
                <w:rFonts w:ascii="Times New Roman" w:eastAsiaTheme="minorEastAsia" w:hAnsi="Times New Roman" w:cs="Times New Roman"/>
                <w:sz w:val="16"/>
                <w:szCs w:val="16"/>
                <w:lang w:eastAsia="ru-RU"/>
              </w:rPr>
              <w:t>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w:t>
            </w:r>
          </w:p>
          <w:p w:rsidR="007C4A4A" w:rsidRPr="00725EC3" w:rsidRDefault="007C4A4A" w:rsidP="00E45E28">
            <w:pPr>
              <w:pStyle w:val="a4"/>
              <w:numPr>
                <w:ilvl w:val="0"/>
                <w:numId w:val="1"/>
              </w:numPr>
              <w:shd w:val="clear" w:color="auto" w:fill="FFFFFF"/>
              <w:spacing w:after="0" w:line="240" w:lineRule="auto"/>
              <w:rPr>
                <w:rFonts w:ascii="Times New Roman" w:eastAsiaTheme="minorEastAsia" w:hAnsi="Times New Roman" w:cs="Times New Roman"/>
                <w:sz w:val="16"/>
                <w:szCs w:val="16"/>
                <w:lang w:eastAsia="ru-RU"/>
              </w:rPr>
            </w:pPr>
            <w:r w:rsidRPr="00725EC3">
              <w:rPr>
                <w:rFonts w:ascii="Times New Roman" w:eastAsiaTheme="minorEastAsia" w:hAnsi="Times New Roman" w:cs="Times New Roman"/>
                <w:sz w:val="16"/>
                <w:szCs w:val="16"/>
                <w:lang w:eastAsia="ru-RU"/>
              </w:rPr>
              <w:t>копия решения суда о признании права собственности на самовольную постройку – в случае принятия судом такого решения</w:t>
            </w:r>
            <w:r w:rsidR="00725EC3">
              <w:rPr>
                <w:rFonts w:ascii="Times New Roman" w:eastAsiaTheme="minorEastAsia" w:hAnsi="Times New Roman" w:cs="Times New Roman"/>
                <w:sz w:val="16"/>
                <w:szCs w:val="16"/>
                <w:lang w:eastAsia="ru-RU"/>
              </w:rPr>
              <w:t>.</w:t>
            </w:r>
          </w:p>
        </w:tc>
      </w:tr>
      <w:tr w:rsidR="00725EC3" w:rsidRPr="00356A1B" w:rsidTr="006F17C6">
        <w:trPr>
          <w:gridAfter w:val="1"/>
          <w:wAfter w:w="4" w:type="pct"/>
          <w:trHeight w:val="240"/>
        </w:trPr>
        <w:tc>
          <w:tcPr>
            <w:tcW w:w="1642" w:type="pct"/>
            <w:tcMar>
              <w:top w:w="0" w:type="dxa"/>
              <w:left w:w="6" w:type="dxa"/>
              <w:bottom w:w="0" w:type="dxa"/>
              <w:right w:w="6" w:type="dxa"/>
            </w:tcMar>
          </w:tcPr>
          <w:p w:rsidR="00725EC3" w:rsidRPr="007C4A4A" w:rsidRDefault="00725EC3" w:rsidP="00E45E28">
            <w:pPr>
              <w:shd w:val="clear" w:color="auto" w:fill="FFFFFF"/>
              <w:spacing w:after="0" w:line="240" w:lineRule="auto"/>
              <w:rPr>
                <w:rFonts w:ascii="Times New Roman" w:eastAsia="Times New Roman" w:hAnsi="Times New Roman" w:cs="Times New Roman"/>
                <w:sz w:val="28"/>
                <w:szCs w:val="28"/>
                <w:lang w:eastAsia="ru-RU"/>
              </w:rPr>
            </w:pPr>
            <w:r w:rsidRPr="00725EC3">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725EC3" w:rsidRPr="00725EC3" w:rsidRDefault="00725EC3" w:rsidP="00E45E28">
            <w:pPr>
              <w:pStyle w:val="a4"/>
              <w:numPr>
                <w:ilvl w:val="0"/>
                <w:numId w:val="2"/>
              </w:numPr>
              <w:shd w:val="clear" w:color="auto" w:fill="FFFFFF"/>
              <w:spacing w:after="0" w:line="240" w:lineRule="auto"/>
              <w:rPr>
                <w:rFonts w:ascii="Times New Roman" w:eastAsiaTheme="minorEastAsia" w:hAnsi="Times New Roman" w:cs="Times New Roman"/>
                <w:sz w:val="16"/>
                <w:szCs w:val="16"/>
                <w:lang w:eastAsia="ru-RU"/>
              </w:rPr>
            </w:pPr>
            <w:r w:rsidRPr="00725EC3">
              <w:rPr>
                <w:rFonts w:ascii="Times New Roman" w:eastAsiaTheme="minorEastAsia" w:hAnsi="Times New Roman" w:cs="Times New Roman"/>
                <w:sz w:val="16"/>
                <w:szCs w:val="16"/>
                <w:lang w:eastAsia="ru-RU"/>
              </w:rPr>
              <w:t>информация о существующих в момент выдачи информации правах и ограничениях (обременениях) прав на земельный участок</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3.12.1. Принятие решения о возможности использования эксплуатируемого капитального строения (здания, сооружения) (далее – капитальное строение), изолированного помещения, </w:t>
            </w:r>
            <w:proofErr w:type="spellStart"/>
            <w:r w:rsidRPr="00356A1B">
              <w:rPr>
                <w:sz w:val="16"/>
                <w:szCs w:val="16"/>
              </w:rPr>
              <w:t>машино</w:t>
            </w:r>
            <w:proofErr w:type="spellEnd"/>
            <w:r w:rsidRPr="00356A1B">
              <w:rPr>
                <w:sz w:val="16"/>
                <w:szCs w:val="16"/>
              </w:rPr>
              <w:t>-места по назначению в соответствии с единой классификацией назначения объектов недвижимого имущества</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725EC3" w:rsidRPr="00356A1B" w:rsidTr="00E45E28">
        <w:trPr>
          <w:gridAfter w:val="1"/>
          <w:wAfter w:w="4" w:type="pct"/>
          <w:trHeight w:val="240"/>
        </w:trPr>
        <w:tc>
          <w:tcPr>
            <w:tcW w:w="4996" w:type="pct"/>
            <w:gridSpan w:val="5"/>
            <w:tcMar>
              <w:top w:w="0" w:type="dxa"/>
              <w:left w:w="6" w:type="dxa"/>
              <w:bottom w:w="0" w:type="dxa"/>
              <w:right w:w="6" w:type="dxa"/>
            </w:tcMar>
          </w:tcPr>
          <w:p w:rsidR="00725EC3" w:rsidRPr="00356A1B" w:rsidRDefault="00725EC3" w:rsidP="00E45E28">
            <w:pPr>
              <w:pStyle w:val="table10"/>
              <w:rPr>
                <w:sz w:val="16"/>
                <w:szCs w:val="16"/>
              </w:rPr>
            </w:pPr>
            <w:r w:rsidRPr="007C4A4A">
              <w:rPr>
                <w:sz w:val="16"/>
                <w:szCs w:val="16"/>
              </w:rPr>
              <w:t>Документы и (или) сведения, необходимые для осуществления административной процедуры</w:t>
            </w:r>
            <w:r>
              <w:rPr>
                <w:sz w:val="16"/>
                <w:szCs w:val="16"/>
              </w:rPr>
              <w:t>:</w:t>
            </w:r>
          </w:p>
        </w:tc>
      </w:tr>
      <w:tr w:rsidR="00725EC3" w:rsidRPr="00356A1B" w:rsidTr="006F17C6">
        <w:trPr>
          <w:gridAfter w:val="1"/>
          <w:wAfter w:w="4" w:type="pct"/>
          <w:trHeight w:val="240"/>
        </w:trPr>
        <w:tc>
          <w:tcPr>
            <w:tcW w:w="1642" w:type="pct"/>
            <w:tcMar>
              <w:top w:w="0" w:type="dxa"/>
              <w:left w:w="6" w:type="dxa"/>
              <w:bottom w:w="0" w:type="dxa"/>
              <w:right w:w="6" w:type="dxa"/>
            </w:tcMar>
          </w:tcPr>
          <w:p w:rsidR="00725EC3" w:rsidRPr="00356A1B" w:rsidRDefault="000A3492" w:rsidP="00E45E28">
            <w:pPr>
              <w:pStyle w:val="table10"/>
              <w:rPr>
                <w:sz w:val="16"/>
                <w:szCs w:val="16"/>
              </w:rPr>
            </w:pPr>
            <w:r>
              <w:rPr>
                <w:sz w:val="16"/>
                <w:szCs w:val="16"/>
              </w:rPr>
              <w:t>П</w:t>
            </w:r>
            <w:r w:rsidR="00725EC3" w:rsidRPr="007C4A4A">
              <w:rPr>
                <w:sz w:val="16"/>
                <w:szCs w:val="16"/>
              </w:rPr>
              <w:t>редст</w:t>
            </w:r>
            <w:r w:rsidR="00725EC3" w:rsidRPr="00725EC3">
              <w:rPr>
                <w:sz w:val="16"/>
                <w:szCs w:val="16"/>
              </w:rPr>
              <w:t>авляемые заинтересованным лицом</w:t>
            </w:r>
          </w:p>
        </w:tc>
        <w:tc>
          <w:tcPr>
            <w:tcW w:w="3354" w:type="pct"/>
            <w:gridSpan w:val="4"/>
            <w:tcMar>
              <w:top w:w="0" w:type="dxa"/>
              <w:left w:w="6" w:type="dxa"/>
              <w:bottom w:w="0" w:type="dxa"/>
              <w:right w:w="6" w:type="dxa"/>
            </w:tcMar>
          </w:tcPr>
          <w:p w:rsidR="00725EC3" w:rsidRPr="00725EC3" w:rsidRDefault="00725EC3" w:rsidP="00960CBD">
            <w:pPr>
              <w:pStyle w:val="table10"/>
              <w:numPr>
                <w:ilvl w:val="0"/>
                <w:numId w:val="3"/>
              </w:numPr>
              <w:rPr>
                <w:sz w:val="16"/>
                <w:szCs w:val="16"/>
              </w:rPr>
            </w:pPr>
            <w:r w:rsidRPr="00725EC3">
              <w:rPr>
                <w:sz w:val="16"/>
                <w:szCs w:val="16"/>
              </w:rPr>
              <w:t>Заявление</w:t>
            </w:r>
          </w:p>
          <w:p w:rsidR="00725EC3" w:rsidRPr="00725EC3" w:rsidRDefault="00725EC3" w:rsidP="00960CBD">
            <w:pPr>
              <w:pStyle w:val="table10"/>
              <w:numPr>
                <w:ilvl w:val="0"/>
                <w:numId w:val="3"/>
              </w:numPr>
              <w:rPr>
                <w:sz w:val="16"/>
                <w:szCs w:val="16"/>
              </w:rPr>
            </w:pPr>
            <w:r w:rsidRPr="00725EC3">
              <w:rPr>
                <w:sz w:val="16"/>
                <w:szCs w:val="16"/>
              </w:rPr>
              <w:t>заключение о надежности, несущей способности и устойчивости конструкции эксплуатируемого капитального строения (здания, сооружения) - представляется в отношении объектов строительства первого - четвертого классов сложности</w:t>
            </w:r>
          </w:p>
          <w:p w:rsidR="00725EC3" w:rsidRPr="00725EC3" w:rsidRDefault="00725EC3" w:rsidP="00960CBD">
            <w:pPr>
              <w:pStyle w:val="table10"/>
              <w:numPr>
                <w:ilvl w:val="0"/>
                <w:numId w:val="3"/>
              </w:numPr>
              <w:rPr>
                <w:sz w:val="16"/>
                <w:szCs w:val="16"/>
              </w:rPr>
            </w:pPr>
            <w:r w:rsidRPr="00725EC3">
              <w:rPr>
                <w:sz w:val="16"/>
                <w:szCs w:val="16"/>
              </w:rPr>
              <w:t>технический паспорт или ведомость технических характеристик</w:t>
            </w:r>
          </w:p>
          <w:p w:rsidR="00725EC3" w:rsidRPr="00725EC3" w:rsidRDefault="00725EC3" w:rsidP="00960CBD">
            <w:pPr>
              <w:pStyle w:val="table10"/>
              <w:numPr>
                <w:ilvl w:val="0"/>
                <w:numId w:val="3"/>
              </w:numPr>
              <w:rPr>
                <w:sz w:val="16"/>
                <w:szCs w:val="16"/>
              </w:rPr>
            </w:pPr>
            <w:r w:rsidRPr="00725EC3">
              <w:rPr>
                <w:sz w:val="16"/>
                <w:szCs w:val="16"/>
              </w:rPr>
              <w:t>справка о балансовой принадлежности и стоимости</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3.12.2. Принятие решения о возможности использования капитального строения, изолированного помещения или </w:t>
            </w:r>
            <w:proofErr w:type="spellStart"/>
            <w:r w:rsidRPr="00356A1B">
              <w:rPr>
                <w:sz w:val="16"/>
                <w:szCs w:val="16"/>
              </w:rPr>
              <w:t>машино</w:t>
            </w:r>
            <w:proofErr w:type="spellEnd"/>
            <w:r w:rsidRPr="00356A1B">
              <w:rPr>
                <w:sz w:val="16"/>
                <w:szCs w:val="16"/>
              </w:rPr>
              <w:t>-места, часть которого погибла, по назначению в соответствии с единой классификацией назначения объектов недвижимого имущества</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lastRenderedPageBreak/>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lastRenderedPageBreak/>
              <w:t>15 дней, а в случае направления запроса в другие государственные органы, иные организации – 1 месяц</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725EC3" w:rsidRPr="00356A1B" w:rsidTr="00E45E28">
        <w:trPr>
          <w:gridAfter w:val="1"/>
          <w:wAfter w:w="4" w:type="pct"/>
          <w:trHeight w:val="240"/>
        </w:trPr>
        <w:tc>
          <w:tcPr>
            <w:tcW w:w="4996" w:type="pct"/>
            <w:gridSpan w:val="5"/>
            <w:tcMar>
              <w:top w:w="0" w:type="dxa"/>
              <w:left w:w="6" w:type="dxa"/>
              <w:bottom w:w="0" w:type="dxa"/>
              <w:right w:w="6" w:type="dxa"/>
            </w:tcMar>
          </w:tcPr>
          <w:p w:rsidR="00725EC3" w:rsidRPr="00356A1B" w:rsidRDefault="00725EC3" w:rsidP="00E45E28">
            <w:pPr>
              <w:pStyle w:val="table10"/>
              <w:rPr>
                <w:sz w:val="16"/>
                <w:szCs w:val="16"/>
              </w:rPr>
            </w:pPr>
            <w:r w:rsidRPr="007C4A4A">
              <w:rPr>
                <w:sz w:val="16"/>
                <w:szCs w:val="16"/>
              </w:rPr>
              <w:t>Документы и (или) сведения, необходимые для осуществления административной процедуры</w:t>
            </w:r>
            <w:r>
              <w:rPr>
                <w:sz w:val="16"/>
                <w:szCs w:val="16"/>
              </w:rPr>
              <w:t>:</w:t>
            </w:r>
          </w:p>
        </w:tc>
      </w:tr>
      <w:tr w:rsidR="000A3492" w:rsidRPr="00356A1B" w:rsidTr="006F17C6">
        <w:trPr>
          <w:gridAfter w:val="1"/>
          <w:wAfter w:w="4" w:type="pct"/>
          <w:trHeight w:val="240"/>
        </w:trPr>
        <w:tc>
          <w:tcPr>
            <w:tcW w:w="1642" w:type="pct"/>
            <w:tcMar>
              <w:top w:w="0" w:type="dxa"/>
              <w:left w:w="6" w:type="dxa"/>
              <w:bottom w:w="0" w:type="dxa"/>
              <w:right w:w="6" w:type="dxa"/>
            </w:tcMar>
          </w:tcPr>
          <w:p w:rsidR="000A3492" w:rsidRPr="00356A1B" w:rsidRDefault="000A3492" w:rsidP="00E45E28">
            <w:pPr>
              <w:pStyle w:val="table10"/>
              <w:rPr>
                <w:sz w:val="16"/>
                <w:szCs w:val="16"/>
              </w:rPr>
            </w:pPr>
            <w:r>
              <w:rPr>
                <w:sz w:val="16"/>
                <w:szCs w:val="16"/>
              </w:rPr>
              <w:t>П</w:t>
            </w:r>
            <w:r w:rsidRPr="007C4A4A">
              <w:rPr>
                <w:sz w:val="16"/>
                <w:szCs w:val="16"/>
              </w:rPr>
              <w:t>редст</w:t>
            </w:r>
            <w:r w:rsidRPr="00725EC3">
              <w:rPr>
                <w:sz w:val="16"/>
                <w:szCs w:val="16"/>
              </w:rPr>
              <w:t>авляемые заинтересованным лицом</w:t>
            </w:r>
          </w:p>
        </w:tc>
        <w:tc>
          <w:tcPr>
            <w:tcW w:w="3354" w:type="pct"/>
            <w:gridSpan w:val="4"/>
            <w:tcMar>
              <w:top w:w="0" w:type="dxa"/>
              <w:left w:w="6" w:type="dxa"/>
              <w:bottom w:w="0" w:type="dxa"/>
              <w:right w:w="6" w:type="dxa"/>
            </w:tcMar>
          </w:tcPr>
          <w:p w:rsidR="000A3492" w:rsidRPr="000A3492" w:rsidRDefault="000A3492" w:rsidP="00E45E28">
            <w:pPr>
              <w:pStyle w:val="table10"/>
              <w:rPr>
                <w:sz w:val="16"/>
                <w:szCs w:val="16"/>
              </w:rPr>
            </w:pPr>
            <w:r w:rsidRPr="000A3492">
              <w:rPr>
                <w:sz w:val="16"/>
                <w:szCs w:val="16"/>
              </w:rPr>
              <w:t>1.Заявление</w:t>
            </w:r>
          </w:p>
          <w:p w:rsidR="000A3492" w:rsidRPr="000A3492" w:rsidRDefault="000A3492" w:rsidP="00E45E28">
            <w:pPr>
              <w:pStyle w:val="table10"/>
              <w:rPr>
                <w:sz w:val="16"/>
                <w:szCs w:val="16"/>
              </w:rPr>
            </w:pPr>
            <w:r w:rsidRPr="000A3492">
              <w:rPr>
                <w:sz w:val="16"/>
                <w:szCs w:val="16"/>
              </w:rPr>
              <w:t>2.заключение о надежности, несущей способности и устойчивости конструкции капитального строения (здания, сооружения), изолированного помещения, часть которого погибла, - представляется в отношении капитальных строений (зданий, сооружений), изолированных помещений</w:t>
            </w:r>
          </w:p>
          <w:p w:rsidR="000A3492" w:rsidRPr="00356A1B" w:rsidRDefault="000A3492" w:rsidP="00E45E28">
            <w:pPr>
              <w:pStyle w:val="table10"/>
              <w:rPr>
                <w:sz w:val="16"/>
                <w:szCs w:val="16"/>
              </w:rPr>
            </w:pPr>
            <w:r w:rsidRPr="000A3492">
              <w:rPr>
                <w:sz w:val="16"/>
                <w:szCs w:val="16"/>
              </w:rPr>
              <w:t>3. технический паспорт или ведомость технических характеристик</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3.12.3. Принятие решения о возможности изменения назначения капитального строения, изолированного помещения, </w:t>
            </w:r>
            <w:proofErr w:type="spellStart"/>
            <w:r w:rsidRPr="00356A1B">
              <w:rPr>
                <w:sz w:val="16"/>
                <w:szCs w:val="16"/>
              </w:rPr>
              <w:t>машино</w:t>
            </w:r>
            <w:proofErr w:type="spellEnd"/>
            <w:r w:rsidRPr="00356A1B">
              <w:rPr>
                <w:sz w:val="16"/>
                <w:szCs w:val="16"/>
              </w:rPr>
              <w:t>-места по единой классификации назначения объектов недвижимого имущества без проведения строительно-монтажных работ</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0A3492" w:rsidRPr="00356A1B" w:rsidTr="00E45E28">
        <w:trPr>
          <w:gridAfter w:val="1"/>
          <w:wAfter w:w="4" w:type="pct"/>
          <w:trHeight w:val="240"/>
        </w:trPr>
        <w:tc>
          <w:tcPr>
            <w:tcW w:w="4996" w:type="pct"/>
            <w:gridSpan w:val="5"/>
            <w:tcMar>
              <w:top w:w="0" w:type="dxa"/>
              <w:left w:w="6" w:type="dxa"/>
              <w:bottom w:w="0" w:type="dxa"/>
              <w:right w:w="6" w:type="dxa"/>
            </w:tcMar>
          </w:tcPr>
          <w:p w:rsidR="000A3492" w:rsidRPr="00356A1B" w:rsidRDefault="000A3492" w:rsidP="00E45E28">
            <w:pPr>
              <w:pStyle w:val="table10"/>
              <w:rPr>
                <w:sz w:val="16"/>
                <w:szCs w:val="16"/>
              </w:rPr>
            </w:pPr>
            <w:r w:rsidRPr="007C4A4A">
              <w:rPr>
                <w:sz w:val="16"/>
                <w:szCs w:val="16"/>
              </w:rPr>
              <w:t>Документы и (или) сведения, необходимые для осуществления административной процедуры</w:t>
            </w:r>
            <w:r>
              <w:rPr>
                <w:sz w:val="16"/>
                <w:szCs w:val="16"/>
              </w:rPr>
              <w:t>:</w:t>
            </w:r>
          </w:p>
        </w:tc>
      </w:tr>
      <w:tr w:rsidR="000A3492" w:rsidRPr="00356A1B" w:rsidTr="006F17C6">
        <w:trPr>
          <w:gridAfter w:val="1"/>
          <w:wAfter w:w="4" w:type="pct"/>
          <w:trHeight w:val="240"/>
        </w:trPr>
        <w:tc>
          <w:tcPr>
            <w:tcW w:w="1642" w:type="pct"/>
            <w:tcMar>
              <w:top w:w="0" w:type="dxa"/>
              <w:left w:w="6" w:type="dxa"/>
              <w:bottom w:w="0" w:type="dxa"/>
              <w:right w:w="6" w:type="dxa"/>
            </w:tcMar>
          </w:tcPr>
          <w:p w:rsidR="000A3492" w:rsidRPr="00356A1B" w:rsidRDefault="000A3492" w:rsidP="00E45E28">
            <w:pPr>
              <w:pStyle w:val="table10"/>
              <w:rPr>
                <w:sz w:val="16"/>
                <w:szCs w:val="16"/>
              </w:rPr>
            </w:pPr>
            <w:r>
              <w:rPr>
                <w:sz w:val="16"/>
                <w:szCs w:val="16"/>
              </w:rPr>
              <w:t>П</w:t>
            </w:r>
            <w:r w:rsidRPr="007C4A4A">
              <w:rPr>
                <w:sz w:val="16"/>
                <w:szCs w:val="16"/>
              </w:rPr>
              <w:t>редст</w:t>
            </w:r>
            <w:r w:rsidRPr="00725EC3">
              <w:rPr>
                <w:sz w:val="16"/>
                <w:szCs w:val="16"/>
              </w:rPr>
              <w:t>авляемые заинтересованным лицом</w:t>
            </w:r>
          </w:p>
        </w:tc>
        <w:tc>
          <w:tcPr>
            <w:tcW w:w="3354" w:type="pct"/>
            <w:gridSpan w:val="4"/>
            <w:tcMar>
              <w:top w:w="0" w:type="dxa"/>
              <w:left w:w="6" w:type="dxa"/>
              <w:bottom w:w="0" w:type="dxa"/>
              <w:right w:w="6" w:type="dxa"/>
            </w:tcMar>
          </w:tcPr>
          <w:p w:rsidR="000A3492" w:rsidRPr="000A3492" w:rsidRDefault="000A3492" w:rsidP="00E45E28">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Pr="000A3492">
              <w:rPr>
                <w:rFonts w:ascii="Times New Roman" w:eastAsiaTheme="minorEastAsia" w:hAnsi="Times New Roman" w:cs="Times New Roman"/>
                <w:sz w:val="16"/>
                <w:szCs w:val="16"/>
                <w:lang w:eastAsia="ru-RU"/>
              </w:rPr>
              <w:t>Заявление</w:t>
            </w:r>
          </w:p>
          <w:p w:rsidR="000A3492" w:rsidRPr="000A3492" w:rsidRDefault="000A3492" w:rsidP="00E45E28">
            <w:pPr>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Pr="000A3492">
              <w:rPr>
                <w:rFonts w:ascii="Times New Roman" w:eastAsiaTheme="minorEastAsia" w:hAnsi="Times New Roman" w:cs="Times New Roman"/>
                <w:sz w:val="16"/>
                <w:szCs w:val="16"/>
                <w:lang w:eastAsia="ru-RU"/>
              </w:rPr>
              <w:t>технический паспорт или ведомость технических характеристик</w:t>
            </w:r>
          </w:p>
          <w:p w:rsidR="000A3492" w:rsidRPr="00356A1B" w:rsidRDefault="000A3492" w:rsidP="00E45E28">
            <w:pPr>
              <w:pStyle w:val="table10"/>
              <w:rPr>
                <w:sz w:val="16"/>
                <w:szCs w:val="16"/>
              </w:rPr>
            </w:pPr>
            <w:r>
              <w:rPr>
                <w:sz w:val="16"/>
                <w:szCs w:val="16"/>
              </w:rPr>
              <w:t>3.</w:t>
            </w:r>
            <w:r w:rsidRPr="000A3492">
              <w:rPr>
                <w:sz w:val="16"/>
                <w:szCs w:val="16"/>
              </w:rPr>
              <w:t xml:space="preserve">письменное согласие собственника (собственников) капитального строения (здания, сооружения), изолированного помещения, </w:t>
            </w:r>
            <w:proofErr w:type="spellStart"/>
            <w:r w:rsidRPr="000A3492">
              <w:rPr>
                <w:sz w:val="16"/>
                <w:szCs w:val="16"/>
              </w:rPr>
              <w:t>машино</w:t>
            </w:r>
            <w:proofErr w:type="spellEnd"/>
            <w:r w:rsidRPr="000A3492">
              <w:rPr>
                <w:sz w:val="16"/>
                <w:szCs w:val="16"/>
              </w:rPr>
              <w:t xml:space="preserve">-места на принятие решения о возможности изменения назначения капитального строения, изолированного помещения, </w:t>
            </w:r>
            <w:proofErr w:type="spellStart"/>
            <w:r w:rsidRPr="000A3492">
              <w:rPr>
                <w:sz w:val="16"/>
                <w:szCs w:val="16"/>
              </w:rPr>
              <w:t>машино</w:t>
            </w:r>
            <w:proofErr w:type="spellEnd"/>
            <w:r w:rsidRPr="000A3492">
              <w:rPr>
                <w:sz w:val="16"/>
                <w:szCs w:val="16"/>
              </w:rPr>
              <w:t>-места по единой классификации назначения объектов недвижимого имущества без проведения строительно-монтажных работ - в случае обращения субъекта хозяйствования, не являющегося собственником</w:t>
            </w:r>
          </w:p>
        </w:tc>
      </w:tr>
      <w:tr w:rsidR="000A3492" w:rsidRPr="00356A1B" w:rsidTr="006F17C6">
        <w:trPr>
          <w:gridAfter w:val="1"/>
          <w:wAfter w:w="4" w:type="pct"/>
          <w:trHeight w:val="240"/>
        </w:trPr>
        <w:tc>
          <w:tcPr>
            <w:tcW w:w="1642" w:type="pct"/>
            <w:tcMar>
              <w:top w:w="0" w:type="dxa"/>
              <w:left w:w="6" w:type="dxa"/>
              <w:bottom w:w="0" w:type="dxa"/>
              <w:right w:w="6" w:type="dxa"/>
            </w:tcMar>
          </w:tcPr>
          <w:p w:rsidR="000A3492" w:rsidRDefault="000A3492" w:rsidP="00E45E28">
            <w:pPr>
              <w:pStyle w:val="table10"/>
              <w:rPr>
                <w:sz w:val="16"/>
                <w:szCs w:val="16"/>
              </w:rPr>
            </w:pPr>
            <w:r>
              <w:rPr>
                <w:sz w:val="16"/>
                <w:szCs w:val="16"/>
              </w:rPr>
              <w:t>З</w:t>
            </w:r>
            <w:r w:rsidRPr="000A3492">
              <w:rPr>
                <w:sz w:val="16"/>
                <w:szCs w:val="16"/>
              </w:rPr>
              <w:t>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0A3492" w:rsidRDefault="009708BD" w:rsidP="00E45E28">
            <w:pPr>
              <w:spacing w:after="0" w:line="240" w:lineRule="auto"/>
              <w:rPr>
                <w:rFonts w:ascii="Times New Roman" w:eastAsiaTheme="minorEastAsia" w:hAnsi="Times New Roman" w:cs="Times New Roman"/>
                <w:sz w:val="16"/>
                <w:szCs w:val="16"/>
                <w:lang w:eastAsia="ru-RU"/>
              </w:rPr>
            </w:pPr>
            <w:r w:rsidRPr="009708BD">
              <w:rPr>
                <w:rFonts w:ascii="Times New Roman" w:eastAsiaTheme="minorEastAsia" w:hAnsi="Times New Roman" w:cs="Times New Roman"/>
                <w:sz w:val="16"/>
                <w:szCs w:val="16"/>
                <w:lang w:eastAsia="ru-RU"/>
              </w:rPr>
              <w:t>информация о существующих в момент выдачи информации правах, ограничениях (обременениях) прав на земельный участок</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3.12.4. Принятие решения об определении назначения капитального строения, изолированного помещения, </w:t>
            </w:r>
            <w:proofErr w:type="spellStart"/>
            <w:r w:rsidRPr="00356A1B">
              <w:rPr>
                <w:sz w:val="16"/>
                <w:szCs w:val="16"/>
              </w:rPr>
              <w:t>машино</w:t>
            </w:r>
            <w:proofErr w:type="spellEnd"/>
            <w:r w:rsidRPr="00356A1B">
              <w:rPr>
                <w:sz w:val="16"/>
                <w:szCs w:val="16"/>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изолированных помещений, </w:t>
            </w:r>
            <w:proofErr w:type="spellStart"/>
            <w:r w:rsidRPr="00356A1B">
              <w:rPr>
                <w:sz w:val="16"/>
                <w:szCs w:val="16"/>
              </w:rPr>
              <w:t>машино</w:t>
            </w:r>
            <w:proofErr w:type="spellEnd"/>
            <w:r w:rsidRPr="00356A1B">
              <w:rPr>
                <w:sz w:val="16"/>
                <w:szCs w:val="16"/>
              </w:rPr>
              <w:t>-мест)</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0A3492" w:rsidRPr="00356A1B" w:rsidTr="00E45E28">
        <w:trPr>
          <w:gridAfter w:val="1"/>
          <w:wAfter w:w="4" w:type="pct"/>
          <w:trHeight w:val="240"/>
        </w:trPr>
        <w:tc>
          <w:tcPr>
            <w:tcW w:w="4996" w:type="pct"/>
            <w:gridSpan w:val="5"/>
            <w:tcMar>
              <w:top w:w="0" w:type="dxa"/>
              <w:left w:w="6" w:type="dxa"/>
              <w:bottom w:w="0" w:type="dxa"/>
              <w:right w:w="6" w:type="dxa"/>
            </w:tcMar>
          </w:tcPr>
          <w:p w:rsidR="000A3492" w:rsidRPr="00356A1B" w:rsidRDefault="000A3492" w:rsidP="00E45E28">
            <w:pPr>
              <w:pStyle w:val="table10"/>
              <w:rPr>
                <w:sz w:val="16"/>
                <w:szCs w:val="16"/>
              </w:rPr>
            </w:pPr>
            <w:r w:rsidRPr="007C4A4A">
              <w:rPr>
                <w:sz w:val="16"/>
                <w:szCs w:val="16"/>
              </w:rPr>
              <w:t>Документы и (или) сведения, необходимые для осуществления административной процедуры</w:t>
            </w:r>
            <w:r>
              <w:rPr>
                <w:sz w:val="16"/>
                <w:szCs w:val="16"/>
              </w:rPr>
              <w:t>:</w:t>
            </w:r>
          </w:p>
        </w:tc>
      </w:tr>
      <w:tr w:rsidR="000A3492" w:rsidRPr="00356A1B" w:rsidTr="006F17C6">
        <w:trPr>
          <w:gridAfter w:val="1"/>
          <w:wAfter w:w="4" w:type="pct"/>
          <w:trHeight w:val="240"/>
        </w:trPr>
        <w:tc>
          <w:tcPr>
            <w:tcW w:w="1642" w:type="pct"/>
            <w:tcMar>
              <w:top w:w="0" w:type="dxa"/>
              <w:left w:w="6" w:type="dxa"/>
              <w:bottom w:w="0" w:type="dxa"/>
              <w:right w:w="6" w:type="dxa"/>
            </w:tcMar>
          </w:tcPr>
          <w:p w:rsidR="000A3492" w:rsidRPr="00356A1B" w:rsidRDefault="000A3492" w:rsidP="00E45E28">
            <w:pPr>
              <w:pStyle w:val="table10"/>
              <w:rPr>
                <w:sz w:val="16"/>
                <w:szCs w:val="16"/>
              </w:rPr>
            </w:pPr>
            <w:r>
              <w:rPr>
                <w:sz w:val="16"/>
                <w:szCs w:val="16"/>
              </w:rPr>
              <w:t>П</w:t>
            </w:r>
            <w:r w:rsidRPr="007C4A4A">
              <w:rPr>
                <w:sz w:val="16"/>
                <w:szCs w:val="16"/>
              </w:rPr>
              <w:t>редст</w:t>
            </w:r>
            <w:r w:rsidRPr="00725EC3">
              <w:rPr>
                <w:sz w:val="16"/>
                <w:szCs w:val="16"/>
              </w:rPr>
              <w:t>авляемые заинтересованным лицом</w:t>
            </w:r>
          </w:p>
        </w:tc>
        <w:tc>
          <w:tcPr>
            <w:tcW w:w="3354" w:type="pct"/>
            <w:gridSpan w:val="4"/>
            <w:tcMar>
              <w:top w:w="0" w:type="dxa"/>
              <w:left w:w="6" w:type="dxa"/>
              <w:bottom w:w="0" w:type="dxa"/>
              <w:right w:w="6" w:type="dxa"/>
            </w:tcMar>
          </w:tcPr>
          <w:p w:rsidR="000A3492" w:rsidRPr="000A3492" w:rsidRDefault="000A3492" w:rsidP="00E45E28">
            <w:pPr>
              <w:spacing w:after="0" w:line="240" w:lineRule="auto"/>
              <w:rPr>
                <w:rFonts w:ascii="Times New Roman" w:eastAsiaTheme="minorEastAsia" w:hAnsi="Times New Roman" w:cs="Times New Roman"/>
                <w:sz w:val="16"/>
                <w:szCs w:val="16"/>
                <w:lang w:eastAsia="ru-RU"/>
              </w:rPr>
            </w:pPr>
            <w:r w:rsidRPr="000A3492">
              <w:rPr>
                <w:rFonts w:ascii="Times New Roman" w:eastAsiaTheme="minorEastAsia" w:hAnsi="Times New Roman" w:cs="Times New Roman"/>
                <w:sz w:val="16"/>
                <w:szCs w:val="16"/>
                <w:lang w:eastAsia="ru-RU"/>
              </w:rPr>
              <w:t>1.Заявление</w:t>
            </w:r>
          </w:p>
          <w:p w:rsidR="000A3492" w:rsidRPr="000A3492" w:rsidRDefault="000A3492" w:rsidP="00E45E28">
            <w:pPr>
              <w:spacing w:after="0" w:line="240" w:lineRule="auto"/>
              <w:rPr>
                <w:rFonts w:ascii="Times New Roman" w:eastAsiaTheme="minorEastAsia" w:hAnsi="Times New Roman" w:cs="Times New Roman"/>
                <w:sz w:val="16"/>
                <w:szCs w:val="16"/>
                <w:lang w:eastAsia="ru-RU"/>
              </w:rPr>
            </w:pPr>
            <w:r w:rsidRPr="000A3492">
              <w:rPr>
                <w:rFonts w:ascii="Times New Roman" w:eastAsiaTheme="minorEastAsia" w:hAnsi="Times New Roman" w:cs="Times New Roman"/>
                <w:sz w:val="16"/>
                <w:szCs w:val="16"/>
                <w:lang w:eastAsia="ru-RU"/>
              </w:rPr>
              <w:t>2.разрешительная документация, утвержденная в установленном законодательством порядке</w:t>
            </w:r>
          </w:p>
          <w:p w:rsidR="000A3492" w:rsidRPr="000A3492" w:rsidRDefault="000A3492" w:rsidP="00E45E28">
            <w:pPr>
              <w:spacing w:after="0" w:line="240" w:lineRule="auto"/>
              <w:rPr>
                <w:rFonts w:ascii="Times New Roman" w:eastAsiaTheme="minorEastAsia" w:hAnsi="Times New Roman" w:cs="Times New Roman"/>
                <w:sz w:val="16"/>
                <w:szCs w:val="16"/>
                <w:lang w:eastAsia="ru-RU"/>
              </w:rPr>
            </w:pPr>
            <w:r w:rsidRPr="000A3492">
              <w:rPr>
                <w:rFonts w:ascii="Times New Roman" w:eastAsiaTheme="minorEastAsia" w:hAnsi="Times New Roman" w:cs="Times New Roman"/>
                <w:sz w:val="16"/>
                <w:szCs w:val="16"/>
                <w:lang w:eastAsia="ru-RU"/>
              </w:rPr>
              <w:t>3.проектная документация (в случае, если объект не закончен строительством)</w:t>
            </w:r>
          </w:p>
          <w:p w:rsidR="000A3492" w:rsidRPr="00356A1B" w:rsidRDefault="000A3492" w:rsidP="00E45E28">
            <w:pPr>
              <w:pStyle w:val="table10"/>
              <w:rPr>
                <w:sz w:val="16"/>
                <w:szCs w:val="16"/>
              </w:rPr>
            </w:pPr>
            <w:r w:rsidRPr="000A3492">
              <w:rPr>
                <w:sz w:val="16"/>
                <w:szCs w:val="16"/>
              </w:rPr>
              <w:t>4.технический паспорт или ведомость технических характеристик</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3.12.5. Принятие решения об определении назначения эксплуатируемого капитального строения, изолированного помещения, </w:t>
            </w:r>
            <w:proofErr w:type="spellStart"/>
            <w:r w:rsidRPr="00356A1B">
              <w:rPr>
                <w:sz w:val="16"/>
                <w:szCs w:val="16"/>
              </w:rPr>
              <w:t>машино</w:t>
            </w:r>
            <w:proofErr w:type="spellEnd"/>
            <w:r w:rsidRPr="00356A1B">
              <w:rPr>
                <w:sz w:val="16"/>
                <w:szCs w:val="16"/>
              </w:rPr>
              <w:t>-места, принадлежащих организациям, образованным в результате реорганизации организаций водопроводно-канализационного хозяйства, а также организациям, определенным принимающей стороной по объектам водопроводно-канализационного хозяйства в рамках совершенствования структуры управления водопроводно-канализационного хозяйства</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15 дней, а в случае направления запроса в другие государственные органы, иные организации – 1 месяц</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0A3492" w:rsidRPr="00356A1B" w:rsidTr="00E45E28">
        <w:trPr>
          <w:gridAfter w:val="1"/>
          <w:wAfter w:w="4" w:type="pct"/>
          <w:trHeight w:val="240"/>
        </w:trPr>
        <w:tc>
          <w:tcPr>
            <w:tcW w:w="4996" w:type="pct"/>
            <w:gridSpan w:val="5"/>
            <w:tcMar>
              <w:top w:w="0" w:type="dxa"/>
              <w:left w:w="6" w:type="dxa"/>
              <w:bottom w:w="0" w:type="dxa"/>
              <w:right w:w="6" w:type="dxa"/>
            </w:tcMar>
          </w:tcPr>
          <w:p w:rsidR="000A3492" w:rsidRPr="00356A1B" w:rsidRDefault="000A3492" w:rsidP="00E45E28">
            <w:pPr>
              <w:pStyle w:val="table10"/>
              <w:rPr>
                <w:sz w:val="16"/>
                <w:szCs w:val="16"/>
              </w:rPr>
            </w:pPr>
            <w:r w:rsidRPr="007C4A4A">
              <w:rPr>
                <w:sz w:val="16"/>
                <w:szCs w:val="16"/>
              </w:rPr>
              <w:t>Документы и (или) сведения, необходимые для осуществления административной процедуры</w:t>
            </w:r>
            <w:r>
              <w:rPr>
                <w:sz w:val="16"/>
                <w:szCs w:val="16"/>
              </w:rPr>
              <w:t>:</w:t>
            </w:r>
          </w:p>
        </w:tc>
      </w:tr>
      <w:tr w:rsidR="000A3492" w:rsidRPr="00356A1B" w:rsidTr="006F17C6">
        <w:trPr>
          <w:gridAfter w:val="1"/>
          <w:wAfter w:w="4" w:type="pct"/>
          <w:trHeight w:val="240"/>
        </w:trPr>
        <w:tc>
          <w:tcPr>
            <w:tcW w:w="1642" w:type="pct"/>
            <w:tcMar>
              <w:top w:w="0" w:type="dxa"/>
              <w:left w:w="6" w:type="dxa"/>
              <w:bottom w:w="0" w:type="dxa"/>
              <w:right w:w="6" w:type="dxa"/>
            </w:tcMar>
          </w:tcPr>
          <w:p w:rsidR="000A3492" w:rsidRPr="00356A1B" w:rsidRDefault="000A3492" w:rsidP="00E45E28">
            <w:pPr>
              <w:pStyle w:val="table10"/>
              <w:rPr>
                <w:sz w:val="16"/>
                <w:szCs w:val="16"/>
              </w:rPr>
            </w:pPr>
            <w:r>
              <w:rPr>
                <w:sz w:val="16"/>
                <w:szCs w:val="16"/>
              </w:rPr>
              <w:t>П</w:t>
            </w:r>
            <w:r w:rsidRPr="007C4A4A">
              <w:rPr>
                <w:sz w:val="16"/>
                <w:szCs w:val="16"/>
              </w:rPr>
              <w:t>редст</w:t>
            </w:r>
            <w:r w:rsidRPr="00725EC3">
              <w:rPr>
                <w:sz w:val="16"/>
                <w:szCs w:val="16"/>
              </w:rPr>
              <w:t>авляемые заинтересованным лицом</w:t>
            </w:r>
          </w:p>
        </w:tc>
        <w:tc>
          <w:tcPr>
            <w:tcW w:w="3354" w:type="pct"/>
            <w:gridSpan w:val="4"/>
            <w:tcMar>
              <w:top w:w="0" w:type="dxa"/>
              <w:left w:w="6" w:type="dxa"/>
              <w:bottom w:w="0" w:type="dxa"/>
              <w:right w:w="6" w:type="dxa"/>
            </w:tcMar>
          </w:tcPr>
          <w:p w:rsidR="000A3492" w:rsidRPr="000A3492" w:rsidRDefault="000A3492" w:rsidP="00E45E28">
            <w:pPr>
              <w:spacing w:after="0" w:line="240" w:lineRule="auto"/>
              <w:rPr>
                <w:rFonts w:ascii="Times New Roman" w:eastAsiaTheme="minorEastAsia" w:hAnsi="Times New Roman" w:cs="Times New Roman"/>
                <w:sz w:val="16"/>
                <w:szCs w:val="16"/>
                <w:lang w:eastAsia="ru-RU"/>
              </w:rPr>
            </w:pPr>
            <w:r w:rsidRPr="000A3492">
              <w:rPr>
                <w:rFonts w:ascii="Times New Roman" w:eastAsiaTheme="minorEastAsia" w:hAnsi="Times New Roman" w:cs="Times New Roman"/>
                <w:sz w:val="16"/>
                <w:szCs w:val="16"/>
                <w:lang w:eastAsia="ru-RU"/>
              </w:rPr>
              <w:t>1.Заявление</w:t>
            </w:r>
          </w:p>
          <w:p w:rsidR="000A3492" w:rsidRPr="000A3492" w:rsidRDefault="000A3492" w:rsidP="00E45E28">
            <w:pPr>
              <w:spacing w:after="0" w:line="240" w:lineRule="auto"/>
              <w:rPr>
                <w:rFonts w:ascii="Times New Roman" w:eastAsiaTheme="minorEastAsia" w:hAnsi="Times New Roman" w:cs="Times New Roman"/>
                <w:sz w:val="16"/>
                <w:szCs w:val="16"/>
                <w:lang w:eastAsia="ru-RU"/>
              </w:rPr>
            </w:pPr>
            <w:r w:rsidRPr="000A3492">
              <w:rPr>
                <w:rFonts w:ascii="Times New Roman" w:eastAsiaTheme="minorEastAsia" w:hAnsi="Times New Roman" w:cs="Times New Roman"/>
                <w:sz w:val="16"/>
                <w:szCs w:val="16"/>
                <w:lang w:eastAsia="ru-RU"/>
              </w:rPr>
              <w:t>2.технический паспорт или ведомость технических характеристик</w:t>
            </w:r>
          </w:p>
          <w:p w:rsidR="000A3492" w:rsidRPr="00356A1B" w:rsidRDefault="000A3492" w:rsidP="00E45E28">
            <w:pPr>
              <w:pStyle w:val="table10"/>
              <w:rPr>
                <w:sz w:val="16"/>
                <w:szCs w:val="16"/>
              </w:rPr>
            </w:pPr>
            <w:r w:rsidRPr="000A3492">
              <w:rPr>
                <w:sz w:val="16"/>
                <w:szCs w:val="16"/>
              </w:rPr>
              <w:t>3.справка о балансовой принадлежности и стоимости</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3.13.4. Получение решения о согласовании </w:t>
            </w:r>
            <w:proofErr w:type="spellStart"/>
            <w:r w:rsidRPr="00356A1B">
              <w:rPr>
                <w:sz w:val="16"/>
                <w:szCs w:val="16"/>
              </w:rPr>
              <w:t>предпроектной</w:t>
            </w:r>
            <w:proofErr w:type="spellEnd"/>
            <w:r w:rsidRPr="00356A1B">
              <w:rPr>
                <w:sz w:val="16"/>
                <w:szCs w:val="16"/>
              </w:rPr>
              <w:t xml:space="preserve"> (</w:t>
            </w:r>
            <w:proofErr w:type="spellStart"/>
            <w:r w:rsidRPr="00356A1B">
              <w:rPr>
                <w:sz w:val="16"/>
                <w:szCs w:val="16"/>
              </w:rPr>
              <w:t>предынвестиционной</w:t>
            </w:r>
            <w:proofErr w:type="spellEnd"/>
            <w:r w:rsidRPr="00356A1B">
              <w:rPr>
                <w:sz w:val="16"/>
                <w:szCs w:val="16"/>
              </w:rPr>
              <w:t>)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lastRenderedPageBreak/>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lastRenderedPageBreak/>
              <w:t>15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0647A6" w:rsidRPr="00356A1B" w:rsidTr="00E45E28">
        <w:trPr>
          <w:gridAfter w:val="1"/>
          <w:wAfter w:w="4" w:type="pct"/>
          <w:trHeight w:val="240"/>
        </w:trPr>
        <w:tc>
          <w:tcPr>
            <w:tcW w:w="4996" w:type="pct"/>
            <w:gridSpan w:val="5"/>
            <w:tcMar>
              <w:top w:w="0" w:type="dxa"/>
              <w:left w:w="6" w:type="dxa"/>
              <w:bottom w:w="0" w:type="dxa"/>
              <w:right w:w="6" w:type="dxa"/>
            </w:tcMar>
          </w:tcPr>
          <w:p w:rsidR="000647A6" w:rsidRPr="00356A1B" w:rsidRDefault="000647A6" w:rsidP="00E45E28">
            <w:pPr>
              <w:pStyle w:val="table10"/>
              <w:rPr>
                <w:sz w:val="16"/>
                <w:szCs w:val="16"/>
              </w:rPr>
            </w:pPr>
            <w:r w:rsidRPr="000647A6">
              <w:rPr>
                <w:sz w:val="16"/>
                <w:szCs w:val="16"/>
              </w:rPr>
              <w:t>Документы и (или) сведения, необходимые для осуществления административной</w:t>
            </w:r>
            <w:r w:rsidRPr="000647A6">
              <w:rPr>
                <w:rFonts w:eastAsia="Times New Roman"/>
                <w:sz w:val="28"/>
                <w:szCs w:val="28"/>
              </w:rPr>
              <w:t xml:space="preserve"> </w:t>
            </w:r>
            <w:r w:rsidRPr="000647A6">
              <w:rPr>
                <w:sz w:val="16"/>
                <w:szCs w:val="16"/>
              </w:rPr>
              <w:t>процедуры</w:t>
            </w:r>
          </w:p>
        </w:tc>
      </w:tr>
      <w:tr w:rsidR="000647A6" w:rsidRPr="00356A1B" w:rsidTr="006F17C6">
        <w:trPr>
          <w:gridAfter w:val="1"/>
          <w:wAfter w:w="4" w:type="pct"/>
          <w:trHeight w:val="240"/>
        </w:trPr>
        <w:tc>
          <w:tcPr>
            <w:tcW w:w="1642" w:type="pct"/>
            <w:tcMar>
              <w:top w:w="0" w:type="dxa"/>
              <w:left w:w="6" w:type="dxa"/>
              <w:bottom w:w="0" w:type="dxa"/>
              <w:right w:w="6" w:type="dxa"/>
            </w:tcMar>
          </w:tcPr>
          <w:p w:rsidR="000647A6" w:rsidRPr="00356A1B" w:rsidRDefault="000647A6" w:rsidP="00E45E28">
            <w:pPr>
              <w:shd w:val="clear" w:color="auto" w:fill="FFFFFF"/>
              <w:spacing w:after="0" w:line="240" w:lineRule="auto"/>
              <w:rPr>
                <w:sz w:val="16"/>
                <w:szCs w:val="16"/>
              </w:rPr>
            </w:pPr>
            <w:r w:rsidRPr="000647A6">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0647A6" w:rsidRPr="000647A6" w:rsidRDefault="000647A6" w:rsidP="006A5DE6">
            <w:pPr>
              <w:shd w:val="clear" w:color="auto" w:fill="FFFFFF"/>
              <w:spacing w:after="0"/>
              <w:rPr>
                <w:rFonts w:ascii="Times New Roman" w:eastAsiaTheme="minorEastAsia" w:hAnsi="Times New Roman" w:cs="Times New Roman"/>
                <w:sz w:val="16"/>
                <w:szCs w:val="16"/>
                <w:lang w:eastAsia="ru-RU"/>
              </w:rPr>
            </w:pPr>
            <w:r w:rsidRPr="000647A6">
              <w:rPr>
                <w:rFonts w:ascii="Times New Roman" w:eastAsiaTheme="minorEastAsia" w:hAnsi="Times New Roman" w:cs="Times New Roman"/>
                <w:sz w:val="16"/>
                <w:szCs w:val="16"/>
                <w:lang w:eastAsia="ru-RU"/>
              </w:rPr>
              <w:t>1.заявление</w:t>
            </w:r>
            <w:r w:rsidRPr="000647A6">
              <w:rPr>
                <w:rFonts w:ascii="Times New Roman" w:eastAsiaTheme="minorEastAsia" w:hAnsi="Times New Roman" w:cs="Times New Roman"/>
                <w:sz w:val="16"/>
                <w:szCs w:val="16"/>
                <w:lang w:eastAsia="ru-RU"/>
              </w:rPr>
              <w:br/>
              <w:t>2.обоснование инвестиций</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3.14.1. Согласование проектной документации на строительство, изменений в проектную документацию, требующих ее повторного утверждения</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15 дней, а при необходимости проведения дополнительной проверки с выездом на место, большого объема работ для изучения – 1 месяц </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730446" w:rsidRPr="00356A1B" w:rsidTr="00E45E28">
        <w:trPr>
          <w:gridAfter w:val="1"/>
          <w:wAfter w:w="4" w:type="pct"/>
          <w:trHeight w:val="240"/>
        </w:trPr>
        <w:tc>
          <w:tcPr>
            <w:tcW w:w="4996" w:type="pct"/>
            <w:gridSpan w:val="5"/>
            <w:tcMar>
              <w:top w:w="0" w:type="dxa"/>
              <w:left w:w="6" w:type="dxa"/>
              <w:bottom w:w="0" w:type="dxa"/>
              <w:right w:w="6" w:type="dxa"/>
            </w:tcMar>
          </w:tcPr>
          <w:p w:rsidR="00730446" w:rsidRPr="00356A1B" w:rsidRDefault="00730446" w:rsidP="00E45E28">
            <w:pPr>
              <w:pStyle w:val="table10"/>
              <w:rPr>
                <w:sz w:val="16"/>
                <w:szCs w:val="16"/>
              </w:rPr>
            </w:pPr>
            <w:r w:rsidRPr="000647A6">
              <w:rPr>
                <w:sz w:val="16"/>
                <w:szCs w:val="16"/>
              </w:rPr>
              <w:t>Документы и (или) сведения, необходимые для осуществления административной</w:t>
            </w:r>
            <w:r w:rsidRPr="000647A6">
              <w:rPr>
                <w:rFonts w:eastAsia="Times New Roman"/>
                <w:sz w:val="28"/>
                <w:szCs w:val="28"/>
              </w:rPr>
              <w:t xml:space="preserve"> </w:t>
            </w:r>
            <w:r w:rsidRPr="000647A6">
              <w:rPr>
                <w:sz w:val="16"/>
                <w:szCs w:val="16"/>
              </w:rPr>
              <w:t>процедуры</w:t>
            </w:r>
          </w:p>
        </w:tc>
      </w:tr>
      <w:tr w:rsidR="00730446" w:rsidRPr="00356A1B" w:rsidTr="006F17C6">
        <w:trPr>
          <w:gridAfter w:val="1"/>
          <w:wAfter w:w="4" w:type="pct"/>
          <w:trHeight w:val="240"/>
        </w:trPr>
        <w:tc>
          <w:tcPr>
            <w:tcW w:w="1642" w:type="pct"/>
            <w:tcMar>
              <w:top w:w="0" w:type="dxa"/>
              <w:left w:w="6" w:type="dxa"/>
              <w:bottom w:w="0" w:type="dxa"/>
              <w:right w:w="6" w:type="dxa"/>
            </w:tcMar>
          </w:tcPr>
          <w:p w:rsidR="00730446" w:rsidRPr="000647A6" w:rsidRDefault="00730446" w:rsidP="00E45E28">
            <w:pPr>
              <w:pStyle w:val="table10"/>
              <w:rPr>
                <w:sz w:val="16"/>
                <w:szCs w:val="16"/>
              </w:rPr>
            </w:pPr>
            <w:r w:rsidRPr="000647A6">
              <w:rPr>
                <w:sz w:val="16"/>
                <w:szCs w:val="16"/>
              </w:rPr>
              <w:t>представляемые заинтересованным лицом</w:t>
            </w:r>
          </w:p>
        </w:tc>
        <w:tc>
          <w:tcPr>
            <w:tcW w:w="3354" w:type="pct"/>
            <w:gridSpan w:val="4"/>
            <w:tcMar>
              <w:top w:w="0" w:type="dxa"/>
              <w:left w:w="6" w:type="dxa"/>
              <w:bottom w:w="0" w:type="dxa"/>
              <w:right w:w="6" w:type="dxa"/>
            </w:tcMar>
          </w:tcPr>
          <w:p w:rsidR="00730446" w:rsidRPr="00730446" w:rsidRDefault="00730446" w:rsidP="00E45E28">
            <w:pPr>
              <w:shd w:val="clear" w:color="auto" w:fill="FFFFFF"/>
              <w:spacing w:after="0" w:line="240" w:lineRule="auto"/>
              <w:rPr>
                <w:rFonts w:ascii="Times New Roman" w:eastAsiaTheme="minorEastAsia" w:hAnsi="Times New Roman" w:cs="Times New Roman"/>
                <w:sz w:val="16"/>
                <w:szCs w:val="16"/>
                <w:lang w:eastAsia="ru-RU"/>
              </w:rPr>
            </w:pPr>
            <w:r w:rsidRPr="00730446">
              <w:rPr>
                <w:rFonts w:ascii="Times New Roman" w:eastAsiaTheme="minorEastAsia" w:hAnsi="Times New Roman" w:cs="Times New Roman"/>
                <w:sz w:val="16"/>
                <w:szCs w:val="16"/>
                <w:lang w:eastAsia="ru-RU"/>
              </w:rPr>
              <w:t>1.заявление</w:t>
            </w:r>
          </w:p>
          <w:p w:rsidR="00730446" w:rsidRPr="00730446" w:rsidRDefault="006A5DE6" w:rsidP="00E45E28">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2.проектная документация</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3.15.5.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1E480C">
              <w:rPr>
                <w:rFonts w:ascii="Times New Roman" w:eastAsiaTheme="minorEastAsia" w:hAnsi="Times New Roman" w:cs="Times New Roman"/>
                <w:sz w:val="16"/>
                <w:szCs w:val="16"/>
                <w:lang w:eastAsia="ru-RU"/>
              </w:rPr>
              <w:t>Чечерского</w:t>
            </w:r>
            <w:proofErr w:type="spellEnd"/>
            <w:r w:rsidRPr="001E480C">
              <w:rPr>
                <w:rFonts w:ascii="Times New Roman" w:eastAsiaTheme="minorEastAsia" w:hAnsi="Times New Roman" w:cs="Times New Roman"/>
                <w:sz w:val="16"/>
                <w:szCs w:val="16"/>
                <w:lang w:eastAsia="ru-RU"/>
              </w:rPr>
              <w:t xml:space="preserve"> райисполкома, </w:t>
            </w:r>
            <w:proofErr w:type="gramStart"/>
            <w:r w:rsidRPr="001E480C">
              <w:rPr>
                <w:rFonts w:ascii="Times New Roman" w:eastAsiaTheme="minorEastAsia" w:hAnsi="Times New Roman" w:cs="Times New Roman"/>
                <w:sz w:val="16"/>
                <w:szCs w:val="16"/>
                <w:lang w:eastAsia="ru-RU"/>
              </w:rPr>
              <w:t>каб.103,тел.</w:t>
            </w:r>
            <w:proofErr w:type="gramEnd"/>
            <w:r w:rsidRPr="001E480C">
              <w:rPr>
                <w:rFonts w:ascii="Times New Roman" w:eastAsiaTheme="minorEastAsia" w:hAnsi="Times New Roman" w:cs="Times New Roman"/>
                <w:sz w:val="16"/>
                <w:szCs w:val="16"/>
                <w:lang w:eastAsia="ru-RU"/>
              </w:rPr>
              <w:t xml:space="preserve"> 7 83 50</w:t>
            </w:r>
          </w:p>
          <w:p w:rsidR="001E480C" w:rsidRPr="001E480C" w:rsidRDefault="001E480C" w:rsidP="00E45E28">
            <w:pPr>
              <w:rPr>
                <w:rFonts w:ascii="Times New Roman" w:eastAsiaTheme="minorEastAsia" w:hAnsi="Times New Roman" w:cs="Times New Roman"/>
                <w:sz w:val="16"/>
                <w:szCs w:val="16"/>
                <w:lang w:eastAsia="ru-RU"/>
              </w:rPr>
            </w:pPr>
            <w:r w:rsidRPr="001E480C">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1E480C" w:rsidP="00E45E28">
            <w:pPr>
              <w:pStyle w:val="table10"/>
              <w:rPr>
                <w:sz w:val="16"/>
                <w:szCs w:val="16"/>
              </w:rPr>
            </w:pPr>
            <w:r w:rsidRPr="001E480C">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10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730446" w:rsidRPr="00356A1B" w:rsidTr="00E45E28">
        <w:trPr>
          <w:gridAfter w:val="1"/>
          <w:wAfter w:w="4" w:type="pct"/>
          <w:trHeight w:val="240"/>
        </w:trPr>
        <w:tc>
          <w:tcPr>
            <w:tcW w:w="4996" w:type="pct"/>
            <w:gridSpan w:val="5"/>
            <w:tcMar>
              <w:top w:w="0" w:type="dxa"/>
              <w:left w:w="6" w:type="dxa"/>
              <w:bottom w:w="0" w:type="dxa"/>
              <w:right w:w="6" w:type="dxa"/>
            </w:tcMar>
          </w:tcPr>
          <w:p w:rsidR="00730446" w:rsidRPr="00356A1B" w:rsidRDefault="00730446" w:rsidP="00E45E28">
            <w:pPr>
              <w:pStyle w:val="table10"/>
              <w:rPr>
                <w:sz w:val="16"/>
                <w:szCs w:val="16"/>
              </w:rPr>
            </w:pPr>
            <w:r w:rsidRPr="000647A6">
              <w:rPr>
                <w:sz w:val="16"/>
                <w:szCs w:val="16"/>
              </w:rPr>
              <w:t>Документы и (или) сведения, необходимые для осуществления административной</w:t>
            </w:r>
            <w:r w:rsidRPr="000647A6">
              <w:rPr>
                <w:rFonts w:eastAsia="Times New Roman"/>
                <w:sz w:val="28"/>
                <w:szCs w:val="28"/>
              </w:rPr>
              <w:t xml:space="preserve"> </w:t>
            </w:r>
            <w:r w:rsidRPr="000647A6">
              <w:rPr>
                <w:sz w:val="16"/>
                <w:szCs w:val="16"/>
              </w:rPr>
              <w:t>процедуры</w:t>
            </w:r>
          </w:p>
        </w:tc>
      </w:tr>
      <w:tr w:rsidR="00730446" w:rsidRPr="00356A1B" w:rsidTr="006F17C6">
        <w:trPr>
          <w:gridAfter w:val="1"/>
          <w:wAfter w:w="4" w:type="pct"/>
          <w:trHeight w:val="240"/>
        </w:trPr>
        <w:tc>
          <w:tcPr>
            <w:tcW w:w="1642" w:type="pct"/>
            <w:tcMar>
              <w:top w:w="0" w:type="dxa"/>
              <w:left w:w="6" w:type="dxa"/>
              <w:bottom w:w="0" w:type="dxa"/>
              <w:right w:w="6" w:type="dxa"/>
            </w:tcMar>
          </w:tcPr>
          <w:p w:rsidR="00730446" w:rsidRPr="00356A1B" w:rsidRDefault="00730446" w:rsidP="00E45E28">
            <w:pPr>
              <w:pStyle w:val="table10"/>
              <w:rPr>
                <w:sz w:val="16"/>
                <w:szCs w:val="16"/>
              </w:rPr>
            </w:pPr>
            <w:r w:rsidRPr="000647A6">
              <w:rPr>
                <w:sz w:val="16"/>
                <w:szCs w:val="16"/>
              </w:rPr>
              <w:t>представляемые заинтересованным лицом</w:t>
            </w:r>
          </w:p>
        </w:tc>
        <w:tc>
          <w:tcPr>
            <w:tcW w:w="3354" w:type="pct"/>
            <w:gridSpan w:val="4"/>
            <w:tcMar>
              <w:top w:w="0" w:type="dxa"/>
              <w:left w:w="6" w:type="dxa"/>
              <w:bottom w:w="0" w:type="dxa"/>
              <w:right w:w="6" w:type="dxa"/>
            </w:tcMar>
          </w:tcPr>
          <w:p w:rsidR="00730446" w:rsidRPr="00730446" w:rsidRDefault="00730446" w:rsidP="00E45E28">
            <w:pPr>
              <w:shd w:val="clear" w:color="auto" w:fill="FFFFFF"/>
              <w:spacing w:after="0" w:line="240" w:lineRule="auto"/>
              <w:rPr>
                <w:rFonts w:ascii="Times New Roman" w:eastAsiaTheme="minorEastAsia" w:hAnsi="Times New Roman" w:cs="Times New Roman"/>
                <w:sz w:val="16"/>
                <w:szCs w:val="16"/>
                <w:lang w:eastAsia="ru-RU"/>
              </w:rPr>
            </w:pPr>
            <w:r w:rsidRPr="00730446">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 xml:space="preserve"> </w:t>
            </w:r>
            <w:r w:rsidRPr="00730446">
              <w:rPr>
                <w:rFonts w:ascii="Times New Roman" w:eastAsiaTheme="minorEastAsia" w:hAnsi="Times New Roman" w:cs="Times New Roman"/>
                <w:sz w:val="16"/>
                <w:szCs w:val="16"/>
                <w:lang w:eastAsia="ru-RU"/>
              </w:rPr>
              <w:t>заявление</w:t>
            </w:r>
          </w:p>
          <w:p w:rsidR="00730446" w:rsidRPr="00730446" w:rsidRDefault="00730446" w:rsidP="00E45E28">
            <w:pPr>
              <w:shd w:val="clear" w:color="auto" w:fill="FFFFFF"/>
              <w:spacing w:after="0" w:line="240" w:lineRule="auto"/>
              <w:rPr>
                <w:sz w:val="28"/>
                <w:szCs w:val="28"/>
              </w:rPr>
            </w:pPr>
            <w:r w:rsidRPr="00730446">
              <w:rPr>
                <w:rFonts w:ascii="Times New Roman" w:eastAsiaTheme="minorEastAsia" w:hAnsi="Times New Roman" w:cs="Times New Roman"/>
                <w:sz w:val="16"/>
                <w:szCs w:val="16"/>
                <w:lang w:eastAsia="ru-RU"/>
              </w:rPr>
              <w:t>2. научно-проектная документация</w:t>
            </w:r>
          </w:p>
        </w:tc>
      </w:tr>
      <w:tr w:rsidR="00730446" w:rsidRPr="00356A1B" w:rsidTr="006F17C6">
        <w:trPr>
          <w:gridAfter w:val="1"/>
          <w:wAfter w:w="4" w:type="pct"/>
          <w:trHeight w:val="240"/>
        </w:trPr>
        <w:tc>
          <w:tcPr>
            <w:tcW w:w="1642" w:type="pct"/>
            <w:tcMar>
              <w:top w:w="0" w:type="dxa"/>
              <w:left w:w="6" w:type="dxa"/>
              <w:bottom w:w="0" w:type="dxa"/>
              <w:right w:w="6" w:type="dxa"/>
            </w:tcMar>
          </w:tcPr>
          <w:p w:rsidR="00730446" w:rsidRPr="00356A1B" w:rsidRDefault="00730446" w:rsidP="00E45E28">
            <w:pPr>
              <w:pStyle w:val="table10"/>
              <w:rPr>
                <w:sz w:val="16"/>
                <w:szCs w:val="16"/>
              </w:rPr>
            </w:pPr>
            <w:r>
              <w:rPr>
                <w:sz w:val="16"/>
                <w:szCs w:val="16"/>
              </w:rPr>
              <w:t>З</w:t>
            </w:r>
            <w:r w:rsidRPr="000A3492">
              <w:rPr>
                <w:sz w:val="16"/>
                <w:szCs w:val="16"/>
              </w:rPr>
              <w:t>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730446" w:rsidRPr="00356A1B" w:rsidRDefault="00730446" w:rsidP="00E45E28">
            <w:pPr>
              <w:pStyle w:val="table10"/>
              <w:rPr>
                <w:sz w:val="16"/>
                <w:szCs w:val="16"/>
              </w:rPr>
            </w:pPr>
            <w:r w:rsidRPr="00730446">
              <w:rPr>
                <w:sz w:val="16"/>
                <w:szCs w:val="16"/>
              </w:rPr>
              <w:t>информация о существующих в момент выдачи информации правах, ограничениях (обременениях) прав на земельный участок</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3.15.7. Получение разрешения на проведение раскопок улиц, площадей, дворов, других земель общего пользования (за исключением случаев выполнения аварийных работ)</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4C1CD7" w:rsidRPr="004C1CD7" w:rsidRDefault="004C1CD7" w:rsidP="00E45E28">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Маевская Татьяна Ивановна – инженер производственного отдела КЖУП «</w:t>
            </w:r>
            <w:proofErr w:type="spellStart"/>
            <w:r w:rsidRPr="004C1CD7">
              <w:rPr>
                <w:rFonts w:ascii="Times New Roman" w:eastAsiaTheme="minorEastAsia" w:hAnsi="Times New Roman" w:cs="Times New Roman"/>
                <w:sz w:val="16"/>
                <w:szCs w:val="16"/>
                <w:lang w:eastAsia="ru-RU"/>
              </w:rPr>
              <w:t>Чечерское</w:t>
            </w:r>
            <w:proofErr w:type="spellEnd"/>
            <w:r w:rsidRPr="004C1CD7">
              <w:rPr>
                <w:rFonts w:ascii="Times New Roman" w:eastAsiaTheme="minorEastAsia" w:hAnsi="Times New Roman" w:cs="Times New Roman"/>
                <w:sz w:val="16"/>
                <w:szCs w:val="16"/>
                <w:lang w:eastAsia="ru-RU"/>
              </w:rPr>
              <w:t xml:space="preserve">», тел.7 83 96 </w:t>
            </w:r>
          </w:p>
          <w:p w:rsidR="004C1CD7" w:rsidRPr="004C1CD7" w:rsidRDefault="004C1CD7" w:rsidP="00E45E28">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E45E28">
            <w:pPr>
              <w:pStyle w:val="table10"/>
              <w:rPr>
                <w:sz w:val="16"/>
                <w:szCs w:val="16"/>
              </w:rPr>
            </w:pPr>
            <w:r w:rsidRPr="004C1CD7">
              <w:rPr>
                <w:sz w:val="16"/>
                <w:szCs w:val="16"/>
              </w:rPr>
              <w:t>лицо, назначенное приказом руководителя предприятия</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5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плата за услуги</w:t>
            </w:r>
          </w:p>
        </w:tc>
      </w:tr>
      <w:tr w:rsidR="00730446" w:rsidRPr="00356A1B" w:rsidTr="00E45E28">
        <w:trPr>
          <w:gridAfter w:val="1"/>
          <w:wAfter w:w="4" w:type="pct"/>
          <w:trHeight w:val="240"/>
        </w:trPr>
        <w:tc>
          <w:tcPr>
            <w:tcW w:w="4996" w:type="pct"/>
            <w:gridSpan w:val="5"/>
            <w:tcMar>
              <w:top w:w="0" w:type="dxa"/>
              <w:left w:w="6" w:type="dxa"/>
              <w:bottom w:w="0" w:type="dxa"/>
              <w:right w:w="6" w:type="dxa"/>
            </w:tcMar>
          </w:tcPr>
          <w:p w:rsidR="00730446" w:rsidRPr="00356A1B" w:rsidRDefault="00730446" w:rsidP="00E45E28">
            <w:pPr>
              <w:pStyle w:val="table10"/>
              <w:rPr>
                <w:sz w:val="16"/>
                <w:szCs w:val="16"/>
              </w:rPr>
            </w:pPr>
            <w:r w:rsidRPr="00E45E28">
              <w:rPr>
                <w:sz w:val="16"/>
                <w:szCs w:val="16"/>
              </w:rPr>
              <w:t>Документы и (или) сведения, необходимые для осуществления административной процедуры</w:t>
            </w:r>
          </w:p>
        </w:tc>
      </w:tr>
      <w:tr w:rsidR="00730446" w:rsidRPr="00356A1B" w:rsidTr="006F17C6">
        <w:trPr>
          <w:gridAfter w:val="1"/>
          <w:wAfter w:w="4" w:type="pct"/>
          <w:trHeight w:val="240"/>
        </w:trPr>
        <w:tc>
          <w:tcPr>
            <w:tcW w:w="1642" w:type="pct"/>
            <w:tcMar>
              <w:top w:w="0" w:type="dxa"/>
              <w:left w:w="6" w:type="dxa"/>
              <w:bottom w:w="0" w:type="dxa"/>
              <w:right w:w="6" w:type="dxa"/>
            </w:tcMar>
          </w:tcPr>
          <w:p w:rsidR="00730446" w:rsidRPr="00356A1B" w:rsidRDefault="00E45E28" w:rsidP="00E45E28">
            <w:pPr>
              <w:pStyle w:val="table10"/>
              <w:rPr>
                <w:sz w:val="16"/>
                <w:szCs w:val="16"/>
              </w:rPr>
            </w:pPr>
            <w:r w:rsidRPr="000647A6">
              <w:rPr>
                <w:sz w:val="16"/>
                <w:szCs w:val="16"/>
              </w:rPr>
              <w:t>представляемые заинтересованным лицом</w:t>
            </w:r>
          </w:p>
        </w:tc>
        <w:tc>
          <w:tcPr>
            <w:tcW w:w="3354" w:type="pct"/>
            <w:gridSpan w:val="4"/>
            <w:tcMar>
              <w:top w:w="0" w:type="dxa"/>
              <w:left w:w="6" w:type="dxa"/>
              <w:bottom w:w="0" w:type="dxa"/>
              <w:right w:w="6" w:type="dxa"/>
            </w:tcMar>
          </w:tcPr>
          <w:p w:rsidR="00730446" w:rsidRPr="00E45E28" w:rsidRDefault="00E45E28" w:rsidP="00E45E28">
            <w:pPr>
              <w:pStyle w:val="table10"/>
              <w:rPr>
                <w:sz w:val="16"/>
                <w:szCs w:val="16"/>
              </w:rPr>
            </w:pPr>
            <w:r w:rsidRPr="00E45E28">
              <w:rPr>
                <w:sz w:val="16"/>
                <w:szCs w:val="16"/>
              </w:rPr>
              <w:t>1.Заявление</w:t>
            </w:r>
          </w:p>
          <w:p w:rsidR="00E45E28" w:rsidRPr="00356A1B" w:rsidRDefault="00E45E28" w:rsidP="00E45E28">
            <w:pPr>
              <w:pStyle w:val="table10"/>
              <w:rPr>
                <w:sz w:val="16"/>
                <w:szCs w:val="16"/>
              </w:rPr>
            </w:pPr>
            <w:r w:rsidRPr="00E45E28">
              <w:rPr>
                <w:sz w:val="16"/>
                <w:szCs w:val="16"/>
              </w:rPr>
              <w:t>2.согласованная проектная документация</w:t>
            </w:r>
          </w:p>
        </w:tc>
      </w:tr>
      <w:tr w:rsidR="00730446" w:rsidRPr="00356A1B" w:rsidTr="006F17C6">
        <w:trPr>
          <w:gridAfter w:val="1"/>
          <w:wAfter w:w="4" w:type="pct"/>
          <w:trHeight w:val="240"/>
        </w:trPr>
        <w:tc>
          <w:tcPr>
            <w:tcW w:w="1642" w:type="pct"/>
            <w:tcMar>
              <w:top w:w="0" w:type="dxa"/>
              <w:left w:w="6" w:type="dxa"/>
              <w:bottom w:w="0" w:type="dxa"/>
              <w:right w:w="6" w:type="dxa"/>
            </w:tcMar>
          </w:tcPr>
          <w:p w:rsidR="00730446" w:rsidRPr="00356A1B" w:rsidRDefault="00E45E28" w:rsidP="00E45E28">
            <w:pPr>
              <w:pStyle w:val="table10"/>
              <w:rPr>
                <w:sz w:val="16"/>
                <w:szCs w:val="16"/>
              </w:rPr>
            </w:pPr>
            <w:r>
              <w:rPr>
                <w:sz w:val="16"/>
                <w:szCs w:val="16"/>
              </w:rPr>
              <w:t>З</w:t>
            </w:r>
            <w:r w:rsidRPr="000A3492">
              <w:rPr>
                <w:sz w:val="16"/>
                <w:szCs w:val="16"/>
              </w:rPr>
              <w:t>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730446" w:rsidRPr="00356A1B" w:rsidRDefault="00E45E28" w:rsidP="00E45E28">
            <w:pPr>
              <w:pStyle w:val="table10"/>
              <w:rPr>
                <w:sz w:val="16"/>
                <w:szCs w:val="16"/>
              </w:rPr>
            </w:pPr>
            <w:r w:rsidRPr="00E45E28">
              <w:rPr>
                <w:sz w:val="16"/>
                <w:szCs w:val="16"/>
              </w:rPr>
              <w:t>информация о существующих в момент выдачи информации правах и ограничениях (обременениях) прав на земельный участок</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 xml:space="preserve">3.16.1. Получение разрешительной документации на проектирование, возведение, реконструкцию, реставрацию объекта или его снос, установку зарядных станций, благоустройство на землях общего пользования объекта, внесение в нее изменения </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4C1CD7" w:rsidRPr="004C1CD7" w:rsidRDefault="004C1CD7" w:rsidP="00E45E28">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E45E28">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E45E28">
            <w:pPr>
              <w:pStyle w:val="table10"/>
              <w:rPr>
                <w:sz w:val="16"/>
                <w:szCs w:val="16"/>
              </w:rPr>
            </w:pPr>
            <w:r w:rsidRPr="004C1CD7">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20 рабочих дней со дня оплаты по договору подряда – для всех объектов, за исключением зарядных станций</w:t>
            </w:r>
          </w:p>
          <w:p w:rsidR="001E480C" w:rsidRPr="00356A1B" w:rsidRDefault="001E480C" w:rsidP="00E45E28">
            <w:pPr>
              <w:pStyle w:val="table10"/>
              <w:rPr>
                <w:sz w:val="16"/>
                <w:szCs w:val="16"/>
              </w:rPr>
            </w:pPr>
            <w:r w:rsidRPr="00356A1B">
              <w:rPr>
                <w:sz w:val="16"/>
                <w:szCs w:val="16"/>
              </w:rPr>
              <w:t>15 рабочих дней – для зарядных станций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плата за услуги</w:t>
            </w:r>
          </w:p>
        </w:tc>
      </w:tr>
      <w:tr w:rsidR="00FC19B9" w:rsidRPr="00356A1B" w:rsidTr="00FC19B9">
        <w:trPr>
          <w:gridAfter w:val="1"/>
          <w:wAfter w:w="4" w:type="pct"/>
          <w:trHeight w:val="240"/>
        </w:trPr>
        <w:tc>
          <w:tcPr>
            <w:tcW w:w="4996" w:type="pct"/>
            <w:gridSpan w:val="5"/>
            <w:tcMar>
              <w:top w:w="0" w:type="dxa"/>
              <w:left w:w="6" w:type="dxa"/>
              <w:bottom w:w="0" w:type="dxa"/>
              <w:right w:w="6" w:type="dxa"/>
            </w:tcMar>
          </w:tcPr>
          <w:p w:rsidR="00FC19B9" w:rsidRPr="00356A1B" w:rsidRDefault="008565D6" w:rsidP="00E45E28">
            <w:pPr>
              <w:pStyle w:val="table10"/>
              <w:rPr>
                <w:sz w:val="16"/>
                <w:szCs w:val="16"/>
              </w:rPr>
            </w:pPr>
            <w:r w:rsidRPr="00E45E28">
              <w:rPr>
                <w:sz w:val="16"/>
                <w:szCs w:val="16"/>
              </w:rPr>
              <w:t>Документы и (или) сведения, необходимые для осуществления административной процедуры</w:t>
            </w:r>
          </w:p>
        </w:tc>
      </w:tr>
      <w:tr w:rsidR="00FC19B9" w:rsidRPr="00356A1B" w:rsidTr="006F17C6">
        <w:trPr>
          <w:gridAfter w:val="1"/>
          <w:wAfter w:w="4" w:type="pct"/>
          <w:trHeight w:val="240"/>
        </w:trPr>
        <w:tc>
          <w:tcPr>
            <w:tcW w:w="1642" w:type="pct"/>
            <w:tcMar>
              <w:top w:w="0" w:type="dxa"/>
              <w:left w:w="6" w:type="dxa"/>
              <w:bottom w:w="0" w:type="dxa"/>
              <w:right w:w="6" w:type="dxa"/>
            </w:tcMar>
          </w:tcPr>
          <w:p w:rsidR="00FC19B9" w:rsidRPr="00356A1B" w:rsidRDefault="008565D6" w:rsidP="00E45E28">
            <w:pPr>
              <w:pStyle w:val="table10"/>
              <w:rPr>
                <w:sz w:val="16"/>
                <w:szCs w:val="16"/>
              </w:rPr>
            </w:pPr>
            <w:r w:rsidRPr="000647A6">
              <w:rPr>
                <w:sz w:val="16"/>
                <w:szCs w:val="16"/>
              </w:rPr>
              <w:t>представляемые заинтересованным лицом</w:t>
            </w:r>
          </w:p>
        </w:tc>
        <w:tc>
          <w:tcPr>
            <w:tcW w:w="3354" w:type="pct"/>
            <w:gridSpan w:val="4"/>
            <w:tcMar>
              <w:top w:w="0" w:type="dxa"/>
              <w:left w:w="6" w:type="dxa"/>
              <w:bottom w:w="0" w:type="dxa"/>
              <w:right w:w="6" w:type="dxa"/>
            </w:tcMar>
          </w:tcPr>
          <w:p w:rsidR="00FC19B9" w:rsidRPr="004274B7" w:rsidRDefault="00CA0143" w:rsidP="004274B7">
            <w:pPr>
              <w:pStyle w:val="table10"/>
              <w:rPr>
                <w:i/>
                <w:sz w:val="16"/>
                <w:szCs w:val="16"/>
              </w:rPr>
            </w:pPr>
            <w:r w:rsidRPr="00E10BC4">
              <w:rPr>
                <w:i/>
                <w:sz w:val="16"/>
                <w:szCs w:val="16"/>
              </w:rPr>
              <w:t>при предоставлении земельного участка</w:t>
            </w:r>
          </w:p>
          <w:p w:rsidR="00CA0143" w:rsidRPr="004274B7" w:rsidRDefault="00CA0143" w:rsidP="00960CBD">
            <w:pPr>
              <w:pStyle w:val="table10"/>
              <w:numPr>
                <w:ilvl w:val="0"/>
                <w:numId w:val="19"/>
              </w:numPr>
              <w:rPr>
                <w:sz w:val="16"/>
                <w:szCs w:val="16"/>
              </w:rPr>
            </w:pPr>
            <w:r w:rsidRPr="00E10BC4">
              <w:rPr>
                <w:sz w:val="16"/>
                <w:szCs w:val="16"/>
              </w:rPr>
              <w:t>заявление</w:t>
            </w:r>
          </w:p>
          <w:p w:rsidR="00CA0143" w:rsidRPr="004274B7" w:rsidRDefault="00CA0143" w:rsidP="00960CBD">
            <w:pPr>
              <w:pStyle w:val="table10"/>
              <w:numPr>
                <w:ilvl w:val="0"/>
                <w:numId w:val="19"/>
              </w:numPr>
              <w:rPr>
                <w:sz w:val="16"/>
                <w:szCs w:val="16"/>
              </w:rPr>
            </w:pPr>
            <w:r w:rsidRPr="00E10BC4">
              <w:rPr>
                <w:sz w:val="16"/>
                <w:szCs w:val="16"/>
              </w:rPr>
              <w:t>обзорная схема размещения объекта строительства</w:t>
            </w:r>
          </w:p>
          <w:p w:rsidR="00CA0143" w:rsidRPr="004274B7" w:rsidRDefault="00CA0143" w:rsidP="00960CBD">
            <w:pPr>
              <w:pStyle w:val="table10"/>
              <w:numPr>
                <w:ilvl w:val="0"/>
                <w:numId w:val="19"/>
              </w:numPr>
              <w:rPr>
                <w:sz w:val="16"/>
                <w:szCs w:val="16"/>
              </w:rPr>
            </w:pPr>
            <w:r w:rsidRPr="00E10BC4">
              <w:rPr>
                <w:sz w:val="16"/>
                <w:szCs w:val="16"/>
              </w:rPr>
              <w:t>декларация о намерениях</w:t>
            </w:r>
          </w:p>
          <w:p w:rsidR="00CA0143" w:rsidRPr="004274B7" w:rsidRDefault="00CA0143" w:rsidP="00960CBD">
            <w:pPr>
              <w:pStyle w:val="table10"/>
              <w:numPr>
                <w:ilvl w:val="0"/>
                <w:numId w:val="19"/>
              </w:numPr>
              <w:rPr>
                <w:sz w:val="16"/>
                <w:szCs w:val="16"/>
              </w:rPr>
            </w:pPr>
            <w:r w:rsidRPr="00E10BC4">
              <w:rPr>
                <w:sz w:val="16"/>
                <w:szCs w:val="16"/>
              </w:rPr>
              <w:lastRenderedPageBreak/>
              <w:t>обоснование инвестиций в случаях, когда его разработка предусмотрена законодательством</w:t>
            </w:r>
          </w:p>
          <w:p w:rsidR="00CA0143" w:rsidRPr="004274B7" w:rsidRDefault="00CA0143" w:rsidP="00960CBD">
            <w:pPr>
              <w:pStyle w:val="table10"/>
              <w:numPr>
                <w:ilvl w:val="0"/>
                <w:numId w:val="19"/>
              </w:numPr>
              <w:rPr>
                <w:sz w:val="16"/>
                <w:szCs w:val="16"/>
              </w:rPr>
            </w:pPr>
            <w:r w:rsidRPr="00E10BC4">
              <w:rPr>
                <w:sz w:val="16"/>
                <w:szCs w:val="16"/>
              </w:rPr>
              <w:t>при возведении, реконструкции, реставрации объекта на предоставленном земельном участке</w:t>
            </w:r>
          </w:p>
          <w:p w:rsidR="00F83A3A" w:rsidRDefault="004274B7" w:rsidP="00F83A3A">
            <w:pPr>
              <w:shd w:val="clear" w:color="auto" w:fill="FFFFFF"/>
              <w:spacing w:after="0" w:line="240" w:lineRule="auto"/>
              <w:rPr>
                <w:rFonts w:ascii="Times New Roman" w:eastAsiaTheme="minorEastAsia" w:hAnsi="Times New Roman" w:cs="Times New Roman"/>
                <w:i/>
                <w:sz w:val="16"/>
                <w:szCs w:val="16"/>
                <w:lang w:eastAsia="ru-RU"/>
              </w:rPr>
            </w:pPr>
            <w:r w:rsidRPr="00F83A3A">
              <w:rPr>
                <w:rFonts w:ascii="Times New Roman" w:eastAsiaTheme="minorEastAsia" w:hAnsi="Times New Roman" w:cs="Times New Roman"/>
                <w:i/>
                <w:sz w:val="16"/>
                <w:szCs w:val="16"/>
                <w:lang w:eastAsia="ru-RU"/>
              </w:rPr>
              <w:t>при возведении, реконструкции, реставрации объекта на пр</w:t>
            </w:r>
            <w:r w:rsidR="00F83A3A">
              <w:rPr>
                <w:rFonts w:ascii="Times New Roman" w:eastAsiaTheme="minorEastAsia" w:hAnsi="Times New Roman" w:cs="Times New Roman"/>
                <w:i/>
                <w:sz w:val="16"/>
                <w:szCs w:val="16"/>
                <w:lang w:eastAsia="ru-RU"/>
              </w:rPr>
              <w:t>едоставленном земельном участке</w:t>
            </w:r>
          </w:p>
          <w:p w:rsidR="004274B7" w:rsidRPr="00F83A3A" w:rsidRDefault="004274B7" w:rsidP="00960CBD">
            <w:pPr>
              <w:pStyle w:val="a4"/>
              <w:numPr>
                <w:ilvl w:val="0"/>
                <w:numId w:val="20"/>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заявление</w:t>
            </w:r>
          </w:p>
          <w:p w:rsidR="004274B7" w:rsidRPr="004274B7" w:rsidRDefault="004274B7" w:rsidP="00960CBD">
            <w:pPr>
              <w:pStyle w:val="table10"/>
              <w:numPr>
                <w:ilvl w:val="0"/>
                <w:numId w:val="20"/>
              </w:numPr>
              <w:rPr>
                <w:sz w:val="16"/>
                <w:szCs w:val="16"/>
              </w:rPr>
            </w:pPr>
            <w:r w:rsidRPr="00E10BC4">
              <w:rPr>
                <w:sz w:val="16"/>
                <w:szCs w:val="16"/>
              </w:rPr>
              <w:t>обзорная схема размещения объекта строительства</w:t>
            </w:r>
          </w:p>
          <w:p w:rsidR="004274B7" w:rsidRPr="004274B7" w:rsidRDefault="004274B7" w:rsidP="00960CBD">
            <w:pPr>
              <w:pStyle w:val="table10"/>
              <w:numPr>
                <w:ilvl w:val="0"/>
                <w:numId w:val="20"/>
              </w:numPr>
              <w:rPr>
                <w:sz w:val="16"/>
                <w:szCs w:val="16"/>
              </w:rPr>
            </w:pPr>
            <w:r w:rsidRPr="00E10BC4">
              <w:rPr>
                <w:sz w:val="16"/>
                <w:szCs w:val="16"/>
              </w:rPr>
              <w:t>декларация о намерениях</w:t>
            </w:r>
          </w:p>
          <w:p w:rsidR="004274B7" w:rsidRPr="00F83A3A" w:rsidRDefault="004274B7" w:rsidP="00960CBD">
            <w:pPr>
              <w:pStyle w:val="a4"/>
              <w:numPr>
                <w:ilvl w:val="0"/>
                <w:numId w:val="20"/>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согласие участников долевой собственности</w:t>
            </w:r>
          </w:p>
          <w:p w:rsidR="004274B7" w:rsidRPr="00F83A3A" w:rsidRDefault="004274B7" w:rsidP="00960CBD">
            <w:pPr>
              <w:pStyle w:val="a4"/>
              <w:numPr>
                <w:ilvl w:val="0"/>
                <w:numId w:val="20"/>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согласие арендодателя (при осуществлении реконструкции арендатором)</w:t>
            </w:r>
          </w:p>
          <w:p w:rsidR="004274B7" w:rsidRPr="00F83A3A" w:rsidRDefault="004274B7" w:rsidP="00960CBD">
            <w:pPr>
              <w:pStyle w:val="a4"/>
              <w:numPr>
                <w:ilvl w:val="0"/>
                <w:numId w:val="20"/>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обоснование инвестиций в случаях, когда его разработка предусмотрена законодательством</w:t>
            </w:r>
          </w:p>
          <w:p w:rsidR="004274B7" w:rsidRPr="00F83A3A" w:rsidRDefault="004274B7" w:rsidP="00960CBD">
            <w:pPr>
              <w:pStyle w:val="a4"/>
              <w:numPr>
                <w:ilvl w:val="0"/>
                <w:numId w:val="20"/>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согласие залогодержателя (при наличии)</w:t>
            </w:r>
          </w:p>
          <w:p w:rsidR="004274B7" w:rsidRPr="00F83A3A" w:rsidRDefault="004274B7" w:rsidP="00960CBD">
            <w:pPr>
              <w:pStyle w:val="a4"/>
              <w:numPr>
                <w:ilvl w:val="0"/>
                <w:numId w:val="20"/>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согласие землепользователя(ей) (при наличии)</w:t>
            </w:r>
          </w:p>
          <w:p w:rsidR="004274B7" w:rsidRPr="00F83A3A" w:rsidRDefault="004274B7" w:rsidP="00F83A3A">
            <w:pPr>
              <w:pStyle w:val="table10"/>
              <w:rPr>
                <w:i/>
                <w:sz w:val="16"/>
                <w:szCs w:val="16"/>
              </w:rPr>
            </w:pPr>
            <w:r w:rsidRPr="00E10BC4">
              <w:rPr>
                <w:i/>
                <w:sz w:val="16"/>
                <w:szCs w:val="16"/>
              </w:rPr>
              <w:t>при сносе неиспользуемых объектов и иных объектов</w:t>
            </w:r>
          </w:p>
          <w:p w:rsidR="004274B7" w:rsidRPr="00F83A3A" w:rsidRDefault="004274B7" w:rsidP="00960CBD">
            <w:pPr>
              <w:pStyle w:val="a4"/>
              <w:numPr>
                <w:ilvl w:val="0"/>
                <w:numId w:val="21"/>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заявление</w:t>
            </w:r>
          </w:p>
          <w:p w:rsidR="004274B7" w:rsidRPr="004274B7" w:rsidRDefault="004274B7" w:rsidP="00960CBD">
            <w:pPr>
              <w:pStyle w:val="table10"/>
              <w:numPr>
                <w:ilvl w:val="0"/>
                <w:numId w:val="21"/>
              </w:numPr>
              <w:rPr>
                <w:sz w:val="16"/>
                <w:szCs w:val="16"/>
              </w:rPr>
            </w:pPr>
            <w:r w:rsidRPr="00E10BC4">
              <w:rPr>
                <w:sz w:val="16"/>
                <w:szCs w:val="16"/>
              </w:rPr>
              <w:t>обзорная схема размещения объекта строительства</w:t>
            </w:r>
          </w:p>
          <w:p w:rsidR="004274B7" w:rsidRPr="004274B7" w:rsidRDefault="004274B7" w:rsidP="00960CBD">
            <w:pPr>
              <w:pStyle w:val="table10"/>
              <w:numPr>
                <w:ilvl w:val="0"/>
                <w:numId w:val="21"/>
              </w:numPr>
              <w:rPr>
                <w:sz w:val="16"/>
                <w:szCs w:val="16"/>
              </w:rPr>
            </w:pPr>
            <w:r w:rsidRPr="00E10BC4">
              <w:rPr>
                <w:sz w:val="16"/>
                <w:szCs w:val="16"/>
              </w:rPr>
              <w:t>декларация о намерениях</w:t>
            </w:r>
          </w:p>
          <w:p w:rsidR="00CA0143" w:rsidRPr="004274B7" w:rsidRDefault="004274B7" w:rsidP="00960CBD">
            <w:pPr>
              <w:pStyle w:val="table10"/>
              <w:numPr>
                <w:ilvl w:val="0"/>
                <w:numId w:val="21"/>
              </w:numPr>
              <w:rPr>
                <w:sz w:val="16"/>
                <w:szCs w:val="16"/>
              </w:rPr>
            </w:pPr>
            <w:r w:rsidRPr="00E10BC4">
              <w:rPr>
                <w:sz w:val="16"/>
                <w:szCs w:val="16"/>
              </w:rPr>
              <w:t>согласие собственника объекта, подлежащего сносу (в случае нахождения объекта в оперативном управлении, хозяйственном ведении)</w:t>
            </w:r>
          </w:p>
          <w:p w:rsidR="004274B7" w:rsidRPr="004274B7" w:rsidRDefault="004274B7" w:rsidP="00960CBD">
            <w:pPr>
              <w:pStyle w:val="table10"/>
              <w:numPr>
                <w:ilvl w:val="0"/>
                <w:numId w:val="21"/>
              </w:numPr>
              <w:rPr>
                <w:sz w:val="16"/>
                <w:szCs w:val="16"/>
              </w:rPr>
            </w:pPr>
            <w:proofErr w:type="spellStart"/>
            <w:r w:rsidRPr="00E10BC4">
              <w:rPr>
                <w:sz w:val="16"/>
                <w:szCs w:val="16"/>
              </w:rPr>
              <w:t>огласие</w:t>
            </w:r>
            <w:proofErr w:type="spellEnd"/>
            <w:r w:rsidRPr="00E10BC4">
              <w:rPr>
                <w:sz w:val="16"/>
                <w:szCs w:val="16"/>
              </w:rPr>
              <w:t xml:space="preserve"> залогодержателя (при наличии)</w:t>
            </w:r>
          </w:p>
          <w:p w:rsidR="004274B7" w:rsidRPr="004274B7" w:rsidRDefault="004274B7" w:rsidP="00960CBD">
            <w:pPr>
              <w:pStyle w:val="table10"/>
              <w:numPr>
                <w:ilvl w:val="0"/>
                <w:numId w:val="21"/>
              </w:numPr>
              <w:rPr>
                <w:sz w:val="16"/>
                <w:szCs w:val="16"/>
              </w:rPr>
            </w:pPr>
            <w:r w:rsidRPr="00E10BC4">
              <w:rPr>
                <w:sz w:val="16"/>
                <w:szCs w:val="16"/>
              </w:rPr>
              <w:t>согласие землепользователя(ей) (при наличии)</w:t>
            </w:r>
          </w:p>
          <w:p w:rsidR="004274B7" w:rsidRPr="00F83A3A" w:rsidRDefault="004274B7" w:rsidP="004274B7">
            <w:pPr>
              <w:pStyle w:val="table10"/>
              <w:rPr>
                <w:i/>
                <w:sz w:val="16"/>
                <w:szCs w:val="16"/>
              </w:rPr>
            </w:pPr>
            <w:r w:rsidRPr="00E10BC4">
              <w:rPr>
                <w:i/>
                <w:sz w:val="16"/>
                <w:szCs w:val="16"/>
              </w:rPr>
              <w:t>при благоустройстве</w:t>
            </w:r>
          </w:p>
          <w:p w:rsidR="004274B7" w:rsidRPr="00F83A3A" w:rsidRDefault="004274B7" w:rsidP="00960CBD">
            <w:pPr>
              <w:pStyle w:val="a4"/>
              <w:numPr>
                <w:ilvl w:val="0"/>
                <w:numId w:val="22"/>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заявление</w:t>
            </w:r>
          </w:p>
          <w:p w:rsidR="004274B7" w:rsidRPr="004274B7" w:rsidRDefault="004274B7" w:rsidP="00960CBD">
            <w:pPr>
              <w:pStyle w:val="table10"/>
              <w:numPr>
                <w:ilvl w:val="0"/>
                <w:numId w:val="22"/>
              </w:numPr>
              <w:rPr>
                <w:sz w:val="16"/>
                <w:szCs w:val="16"/>
              </w:rPr>
            </w:pPr>
            <w:r w:rsidRPr="00E10BC4">
              <w:rPr>
                <w:sz w:val="16"/>
                <w:szCs w:val="16"/>
              </w:rPr>
              <w:t>обзорная схема размещения объекта строительства</w:t>
            </w:r>
          </w:p>
          <w:p w:rsidR="004274B7" w:rsidRPr="004274B7" w:rsidRDefault="004274B7" w:rsidP="00960CBD">
            <w:pPr>
              <w:pStyle w:val="table10"/>
              <w:numPr>
                <w:ilvl w:val="0"/>
                <w:numId w:val="22"/>
              </w:numPr>
              <w:rPr>
                <w:sz w:val="16"/>
                <w:szCs w:val="16"/>
              </w:rPr>
            </w:pPr>
            <w:r w:rsidRPr="00E10BC4">
              <w:rPr>
                <w:sz w:val="16"/>
                <w:szCs w:val="16"/>
              </w:rPr>
              <w:t>декларация о намерениях</w:t>
            </w:r>
          </w:p>
          <w:p w:rsidR="00CA0143" w:rsidRPr="00F83A3A" w:rsidRDefault="004274B7" w:rsidP="004274B7">
            <w:pPr>
              <w:pStyle w:val="table10"/>
              <w:rPr>
                <w:i/>
                <w:sz w:val="16"/>
                <w:szCs w:val="16"/>
              </w:rPr>
            </w:pPr>
            <w:r w:rsidRPr="00E10BC4">
              <w:rPr>
                <w:i/>
                <w:sz w:val="16"/>
                <w:szCs w:val="16"/>
              </w:rPr>
              <w:t>на установку зарядных станций</w:t>
            </w:r>
          </w:p>
          <w:p w:rsidR="004274B7" w:rsidRPr="00F83A3A" w:rsidRDefault="004274B7" w:rsidP="00960CBD">
            <w:pPr>
              <w:pStyle w:val="a4"/>
              <w:numPr>
                <w:ilvl w:val="0"/>
                <w:numId w:val="23"/>
              </w:numPr>
              <w:shd w:val="clear" w:color="auto" w:fill="FFFFFF"/>
              <w:spacing w:after="0" w:line="240" w:lineRule="auto"/>
              <w:rPr>
                <w:rFonts w:ascii="Times New Roman" w:eastAsiaTheme="minorEastAsia" w:hAnsi="Times New Roman" w:cs="Times New Roman"/>
                <w:sz w:val="16"/>
                <w:szCs w:val="16"/>
                <w:lang w:eastAsia="ru-RU"/>
              </w:rPr>
            </w:pPr>
            <w:r w:rsidRPr="00F83A3A">
              <w:rPr>
                <w:rFonts w:ascii="Times New Roman" w:eastAsiaTheme="minorEastAsia" w:hAnsi="Times New Roman" w:cs="Times New Roman"/>
                <w:sz w:val="16"/>
                <w:szCs w:val="16"/>
                <w:lang w:eastAsia="ru-RU"/>
              </w:rPr>
              <w:t>заявление</w:t>
            </w:r>
          </w:p>
          <w:p w:rsidR="004274B7" w:rsidRPr="004274B7" w:rsidRDefault="004274B7" w:rsidP="00960CBD">
            <w:pPr>
              <w:pStyle w:val="table10"/>
              <w:numPr>
                <w:ilvl w:val="0"/>
                <w:numId w:val="23"/>
              </w:numPr>
              <w:rPr>
                <w:sz w:val="16"/>
                <w:szCs w:val="16"/>
              </w:rPr>
            </w:pPr>
            <w:r w:rsidRPr="00E10BC4">
              <w:rPr>
                <w:sz w:val="16"/>
                <w:szCs w:val="16"/>
              </w:rPr>
              <w:t xml:space="preserve">обзорная схема размещения </w:t>
            </w:r>
            <w:r w:rsidRPr="004274B7">
              <w:rPr>
                <w:sz w:val="16"/>
                <w:szCs w:val="16"/>
              </w:rPr>
              <w:t>зарядной станции</w:t>
            </w:r>
          </w:p>
          <w:p w:rsidR="00CA0143" w:rsidRPr="00F83A3A" w:rsidRDefault="004274B7" w:rsidP="00960CBD">
            <w:pPr>
              <w:pStyle w:val="table10"/>
              <w:numPr>
                <w:ilvl w:val="0"/>
                <w:numId w:val="23"/>
              </w:numPr>
              <w:rPr>
                <w:sz w:val="16"/>
                <w:szCs w:val="16"/>
              </w:rPr>
            </w:pPr>
            <w:r w:rsidRPr="00E10BC4">
              <w:rPr>
                <w:sz w:val="16"/>
                <w:szCs w:val="16"/>
              </w:rPr>
              <w:t>декларация о намерениях</w:t>
            </w:r>
          </w:p>
          <w:p w:rsidR="00CA0143" w:rsidRPr="004274B7" w:rsidRDefault="004274B7" w:rsidP="00960CBD">
            <w:pPr>
              <w:pStyle w:val="table10"/>
              <w:numPr>
                <w:ilvl w:val="0"/>
                <w:numId w:val="23"/>
              </w:numPr>
              <w:rPr>
                <w:sz w:val="16"/>
                <w:szCs w:val="16"/>
              </w:rPr>
            </w:pPr>
            <w:r w:rsidRPr="00E10BC4">
              <w:rPr>
                <w:sz w:val="16"/>
                <w:szCs w:val="16"/>
              </w:rPr>
              <w:t>согласие собственника(</w:t>
            </w:r>
            <w:proofErr w:type="spellStart"/>
            <w:r w:rsidRPr="00E10BC4">
              <w:rPr>
                <w:sz w:val="16"/>
                <w:szCs w:val="16"/>
              </w:rPr>
              <w:t>ов</w:t>
            </w:r>
            <w:proofErr w:type="spellEnd"/>
            <w:r w:rsidRPr="00E10BC4">
              <w:rPr>
                <w:sz w:val="16"/>
                <w:szCs w:val="16"/>
              </w:rPr>
              <w:t>) капитального строения (здания, сооружения), его части, земельного участка на установку зарядной станции</w:t>
            </w:r>
          </w:p>
          <w:p w:rsidR="004274B7" w:rsidRPr="00F83A3A" w:rsidRDefault="004274B7" w:rsidP="004274B7">
            <w:pPr>
              <w:pStyle w:val="table10"/>
              <w:rPr>
                <w:i/>
                <w:sz w:val="16"/>
                <w:szCs w:val="16"/>
              </w:rPr>
            </w:pPr>
            <w:r w:rsidRPr="00E10BC4">
              <w:rPr>
                <w:i/>
                <w:sz w:val="16"/>
                <w:szCs w:val="16"/>
              </w:rPr>
              <w:t>в случае необходимости отступления от требований разрешительной документации на проектирование, возведение, реконструкцию, реставрацию, благоустройство на землях общего пользования объекта, снос, в том числе разрешительной документации на установку зарядных станций для электромобилей (далее – разрешительная документация на строительство)</w:t>
            </w:r>
          </w:p>
          <w:p w:rsidR="004274B7" w:rsidRPr="004274B7" w:rsidRDefault="004274B7" w:rsidP="00960CBD">
            <w:pPr>
              <w:pStyle w:val="table10"/>
              <w:numPr>
                <w:ilvl w:val="0"/>
                <w:numId w:val="24"/>
              </w:numPr>
              <w:rPr>
                <w:sz w:val="16"/>
                <w:szCs w:val="16"/>
              </w:rPr>
            </w:pPr>
            <w:r w:rsidRPr="00E10BC4">
              <w:rPr>
                <w:sz w:val="16"/>
                <w:szCs w:val="16"/>
              </w:rPr>
              <w:t>документацию на строительство</w:t>
            </w:r>
          </w:p>
          <w:p w:rsidR="004274B7" w:rsidRPr="004274B7" w:rsidRDefault="004274B7" w:rsidP="00960CBD">
            <w:pPr>
              <w:pStyle w:val="table10"/>
              <w:numPr>
                <w:ilvl w:val="0"/>
                <w:numId w:val="24"/>
              </w:numPr>
              <w:rPr>
                <w:sz w:val="16"/>
                <w:szCs w:val="16"/>
              </w:rPr>
            </w:pPr>
            <w:r w:rsidRPr="00E10BC4">
              <w:rPr>
                <w:sz w:val="16"/>
                <w:szCs w:val="16"/>
              </w:rPr>
              <w:t>декларация о намерениях</w:t>
            </w:r>
          </w:p>
          <w:p w:rsidR="004274B7" w:rsidRPr="004274B7" w:rsidRDefault="004274B7" w:rsidP="00960CBD">
            <w:pPr>
              <w:pStyle w:val="table10"/>
              <w:numPr>
                <w:ilvl w:val="0"/>
                <w:numId w:val="24"/>
              </w:numPr>
              <w:rPr>
                <w:sz w:val="16"/>
                <w:szCs w:val="16"/>
              </w:rPr>
            </w:pPr>
            <w:r w:rsidRPr="00E10BC4">
              <w:rPr>
                <w:sz w:val="16"/>
                <w:szCs w:val="16"/>
              </w:rPr>
              <w:t>сопоставительная таблица изменения основных проектных решений</w:t>
            </w:r>
          </w:p>
          <w:p w:rsidR="004274B7" w:rsidRPr="004274B7" w:rsidRDefault="004274B7" w:rsidP="00960CBD">
            <w:pPr>
              <w:pStyle w:val="table10"/>
              <w:numPr>
                <w:ilvl w:val="0"/>
                <w:numId w:val="24"/>
              </w:numPr>
              <w:rPr>
                <w:sz w:val="16"/>
                <w:szCs w:val="16"/>
              </w:rPr>
            </w:pPr>
            <w:r w:rsidRPr="00E10BC4">
              <w:rPr>
                <w:sz w:val="16"/>
                <w:szCs w:val="16"/>
              </w:rPr>
              <w:t>сопоставительная таблица изменений технико-экономических показателей</w:t>
            </w:r>
          </w:p>
          <w:p w:rsidR="00F83A3A" w:rsidRDefault="004274B7" w:rsidP="004274B7">
            <w:pPr>
              <w:pStyle w:val="table10"/>
              <w:rPr>
                <w:sz w:val="16"/>
                <w:szCs w:val="16"/>
              </w:rPr>
            </w:pPr>
            <w:r w:rsidRPr="00E10BC4">
              <w:rPr>
                <w:i/>
                <w:sz w:val="16"/>
                <w:szCs w:val="16"/>
              </w:rPr>
              <w:t>в случае смены заказчика и (или) его наименования, изменения адреса зарегистрированного объекта</w:t>
            </w:r>
            <w:r w:rsidRPr="00E10BC4">
              <w:rPr>
                <w:sz w:val="16"/>
                <w:szCs w:val="16"/>
              </w:rPr>
              <w:t xml:space="preserve"> </w:t>
            </w:r>
          </w:p>
          <w:p w:rsidR="004274B7" w:rsidRPr="00F83A3A" w:rsidRDefault="004274B7" w:rsidP="004274B7">
            <w:pPr>
              <w:pStyle w:val="table10"/>
              <w:rPr>
                <w:i/>
                <w:sz w:val="16"/>
                <w:szCs w:val="16"/>
              </w:rPr>
            </w:pPr>
            <w:r w:rsidRPr="00E10BC4">
              <w:rPr>
                <w:i/>
                <w:sz w:val="16"/>
                <w:szCs w:val="16"/>
              </w:rPr>
              <w:t>недвижимого имущества</w:t>
            </w:r>
          </w:p>
          <w:p w:rsidR="004274B7" w:rsidRPr="004274B7" w:rsidRDefault="004274B7" w:rsidP="00960CBD">
            <w:pPr>
              <w:pStyle w:val="table10"/>
              <w:numPr>
                <w:ilvl w:val="0"/>
                <w:numId w:val="25"/>
              </w:numPr>
              <w:rPr>
                <w:sz w:val="16"/>
                <w:szCs w:val="16"/>
              </w:rPr>
            </w:pPr>
            <w:r w:rsidRPr="00E10BC4">
              <w:rPr>
                <w:sz w:val="16"/>
                <w:szCs w:val="16"/>
              </w:rPr>
              <w:t>заявление</w:t>
            </w:r>
          </w:p>
          <w:p w:rsidR="004274B7" w:rsidRPr="004274B7" w:rsidRDefault="004274B7" w:rsidP="00960CBD">
            <w:pPr>
              <w:pStyle w:val="table10"/>
              <w:numPr>
                <w:ilvl w:val="0"/>
                <w:numId w:val="25"/>
              </w:numPr>
              <w:rPr>
                <w:sz w:val="16"/>
                <w:szCs w:val="16"/>
              </w:rPr>
            </w:pPr>
            <w:r w:rsidRPr="00E10BC4">
              <w:rPr>
                <w:sz w:val="16"/>
                <w:szCs w:val="16"/>
              </w:rPr>
              <w:t>договор купли-продажи объекта недвижимого имущества (при наличии)</w:t>
            </w:r>
          </w:p>
          <w:p w:rsidR="004274B7" w:rsidRPr="004274B7" w:rsidRDefault="004274B7" w:rsidP="00960CBD">
            <w:pPr>
              <w:pStyle w:val="table10"/>
              <w:numPr>
                <w:ilvl w:val="0"/>
                <w:numId w:val="25"/>
              </w:numPr>
              <w:rPr>
                <w:sz w:val="16"/>
                <w:szCs w:val="16"/>
              </w:rPr>
            </w:pPr>
            <w:r w:rsidRPr="00E10BC4">
              <w:rPr>
                <w:sz w:val="16"/>
                <w:szCs w:val="16"/>
              </w:rPr>
              <w:t>акт приема-передачи</w:t>
            </w:r>
          </w:p>
          <w:p w:rsidR="004274B7" w:rsidRPr="004274B7" w:rsidRDefault="004274B7" w:rsidP="00960CBD">
            <w:pPr>
              <w:pStyle w:val="table10"/>
              <w:numPr>
                <w:ilvl w:val="0"/>
                <w:numId w:val="25"/>
              </w:numPr>
              <w:rPr>
                <w:i/>
                <w:sz w:val="16"/>
                <w:szCs w:val="16"/>
              </w:rPr>
            </w:pPr>
            <w:r w:rsidRPr="00E10BC4">
              <w:rPr>
                <w:sz w:val="16"/>
                <w:szCs w:val="16"/>
              </w:rPr>
              <w:t>справка об изменении адреса (в случае изменения адреса объекта)</w:t>
            </w:r>
          </w:p>
        </w:tc>
      </w:tr>
      <w:tr w:rsidR="00FC19B9" w:rsidRPr="00356A1B" w:rsidTr="006F17C6">
        <w:trPr>
          <w:gridAfter w:val="1"/>
          <w:wAfter w:w="4" w:type="pct"/>
          <w:trHeight w:val="240"/>
        </w:trPr>
        <w:tc>
          <w:tcPr>
            <w:tcW w:w="1642" w:type="pct"/>
            <w:tcMar>
              <w:top w:w="0" w:type="dxa"/>
              <w:left w:w="6" w:type="dxa"/>
              <w:bottom w:w="0" w:type="dxa"/>
              <w:right w:w="6" w:type="dxa"/>
            </w:tcMar>
          </w:tcPr>
          <w:p w:rsidR="00FC19B9" w:rsidRPr="00356A1B" w:rsidRDefault="008565D6" w:rsidP="00E45E28">
            <w:pPr>
              <w:pStyle w:val="table10"/>
              <w:rPr>
                <w:sz w:val="16"/>
                <w:szCs w:val="16"/>
              </w:rPr>
            </w:pPr>
            <w:r>
              <w:rPr>
                <w:sz w:val="16"/>
                <w:szCs w:val="16"/>
              </w:rPr>
              <w:lastRenderedPageBreak/>
              <w:t>З</w:t>
            </w:r>
            <w:r w:rsidRPr="000A3492">
              <w:rPr>
                <w:sz w:val="16"/>
                <w:szCs w:val="16"/>
              </w:rPr>
              <w:t>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FC19B9" w:rsidRPr="00356A1B" w:rsidRDefault="00F83A3A" w:rsidP="00F83A3A">
            <w:pPr>
              <w:pStyle w:val="table10"/>
              <w:rPr>
                <w:sz w:val="16"/>
                <w:szCs w:val="16"/>
              </w:rPr>
            </w:pPr>
            <w:r w:rsidRPr="00E10BC4">
              <w:rPr>
                <w:sz w:val="16"/>
                <w:szCs w:val="16"/>
              </w:rPr>
              <w:t>информация о существующих в момент выдачи информации правах, ограничениях (обременениях) прав на объект недвижимого имущества</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3.16.5. Согласование изменения (продления) сроков строительства объектов жилищного строительства при первичном изменении (продлении) сроков строительства, а также финансируемых без привлечения средств республиканского бюджета иных объектов (за исключением объектов, срок строительства которых установлен решениями Президента Республики Беларусь или Правительства Республики Беларусь)</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4C1CD7" w:rsidRPr="004C1CD7" w:rsidRDefault="004C1CD7" w:rsidP="00E45E28">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E45E28">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E45E28">
            <w:pPr>
              <w:pStyle w:val="table10"/>
              <w:rPr>
                <w:sz w:val="16"/>
                <w:szCs w:val="16"/>
              </w:rPr>
            </w:pPr>
            <w:r w:rsidRPr="004C1CD7">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20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FC19B9" w:rsidRPr="00356A1B" w:rsidTr="00FC19B9">
        <w:trPr>
          <w:gridAfter w:val="1"/>
          <w:wAfter w:w="4" w:type="pct"/>
          <w:trHeight w:val="240"/>
        </w:trPr>
        <w:tc>
          <w:tcPr>
            <w:tcW w:w="4996" w:type="pct"/>
            <w:gridSpan w:val="5"/>
            <w:tcMar>
              <w:top w:w="0" w:type="dxa"/>
              <w:left w:w="6" w:type="dxa"/>
              <w:bottom w:w="0" w:type="dxa"/>
              <w:right w:w="6" w:type="dxa"/>
            </w:tcMar>
          </w:tcPr>
          <w:p w:rsidR="00FC19B9" w:rsidRPr="00356A1B" w:rsidRDefault="008565D6" w:rsidP="00E45E28">
            <w:pPr>
              <w:pStyle w:val="table10"/>
              <w:rPr>
                <w:sz w:val="16"/>
                <w:szCs w:val="16"/>
              </w:rPr>
            </w:pPr>
            <w:r w:rsidRPr="00E45E28">
              <w:rPr>
                <w:sz w:val="16"/>
                <w:szCs w:val="16"/>
              </w:rPr>
              <w:t>Документы и (или) сведения, необходимые для осуществления административной процедуры</w:t>
            </w:r>
          </w:p>
        </w:tc>
      </w:tr>
      <w:tr w:rsidR="00FC19B9" w:rsidRPr="00356A1B" w:rsidTr="006F17C6">
        <w:trPr>
          <w:gridAfter w:val="1"/>
          <w:wAfter w:w="4" w:type="pct"/>
          <w:trHeight w:val="240"/>
        </w:trPr>
        <w:tc>
          <w:tcPr>
            <w:tcW w:w="1642" w:type="pct"/>
            <w:tcMar>
              <w:top w:w="0" w:type="dxa"/>
              <w:left w:w="6" w:type="dxa"/>
              <w:bottom w:w="0" w:type="dxa"/>
              <w:right w:w="6" w:type="dxa"/>
            </w:tcMar>
          </w:tcPr>
          <w:p w:rsidR="00FC19B9" w:rsidRPr="00356A1B" w:rsidRDefault="008565D6" w:rsidP="00E45E28">
            <w:pPr>
              <w:pStyle w:val="table10"/>
              <w:rPr>
                <w:sz w:val="16"/>
                <w:szCs w:val="16"/>
              </w:rPr>
            </w:pPr>
            <w:r w:rsidRPr="000647A6">
              <w:rPr>
                <w:sz w:val="16"/>
                <w:szCs w:val="16"/>
              </w:rPr>
              <w:t>представляемые заинтересованным лицом</w:t>
            </w:r>
          </w:p>
        </w:tc>
        <w:tc>
          <w:tcPr>
            <w:tcW w:w="3354" w:type="pct"/>
            <w:gridSpan w:val="4"/>
            <w:tcMar>
              <w:top w:w="0" w:type="dxa"/>
              <w:left w:w="6" w:type="dxa"/>
              <w:bottom w:w="0" w:type="dxa"/>
              <w:right w:w="6" w:type="dxa"/>
            </w:tcMar>
          </w:tcPr>
          <w:p w:rsidR="00DB5CE8" w:rsidRDefault="00DB5CE8" w:rsidP="00960CBD">
            <w:pPr>
              <w:pStyle w:val="a4"/>
              <w:numPr>
                <w:ilvl w:val="0"/>
                <w:numId w:val="26"/>
              </w:numPr>
              <w:shd w:val="clear" w:color="auto" w:fill="FFFFFF"/>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заявление</w:t>
            </w:r>
          </w:p>
          <w:p w:rsidR="00DB5CE8" w:rsidRDefault="00F83A3A" w:rsidP="00960CBD">
            <w:pPr>
              <w:pStyle w:val="a4"/>
              <w:numPr>
                <w:ilvl w:val="0"/>
                <w:numId w:val="26"/>
              </w:numPr>
              <w:shd w:val="clear" w:color="auto" w:fill="FFFFFF"/>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копия решения местного исполнительного и распорядительного орг</w:t>
            </w:r>
            <w:r w:rsidR="00DB5CE8">
              <w:rPr>
                <w:rFonts w:ascii="Times New Roman" w:eastAsiaTheme="minorEastAsia" w:hAnsi="Times New Roman" w:cs="Times New Roman"/>
                <w:sz w:val="16"/>
                <w:szCs w:val="16"/>
                <w:lang w:eastAsia="ru-RU"/>
              </w:rPr>
              <w:t>ана о разрешении строительства;</w:t>
            </w:r>
          </w:p>
          <w:p w:rsidR="00DB5CE8" w:rsidRDefault="00F83A3A" w:rsidP="00960CBD">
            <w:pPr>
              <w:pStyle w:val="a4"/>
              <w:numPr>
                <w:ilvl w:val="0"/>
                <w:numId w:val="26"/>
              </w:numPr>
              <w:shd w:val="clear" w:color="auto" w:fill="FFFFFF"/>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копия договора строи</w:t>
            </w:r>
            <w:r w:rsidR="00DB5CE8">
              <w:rPr>
                <w:rFonts w:ascii="Times New Roman" w:eastAsiaTheme="minorEastAsia" w:hAnsi="Times New Roman" w:cs="Times New Roman"/>
                <w:sz w:val="16"/>
                <w:szCs w:val="16"/>
                <w:lang w:eastAsia="ru-RU"/>
              </w:rPr>
              <w:t>тельного подряда (при наличии);</w:t>
            </w:r>
          </w:p>
          <w:p w:rsidR="00DB5CE8" w:rsidRDefault="00F83A3A" w:rsidP="00960CBD">
            <w:pPr>
              <w:pStyle w:val="a4"/>
              <w:numPr>
                <w:ilvl w:val="0"/>
                <w:numId w:val="26"/>
              </w:numPr>
              <w:shd w:val="clear" w:color="auto" w:fill="FFFFFF"/>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копия заключения государств</w:t>
            </w:r>
            <w:r w:rsidR="00DB5CE8">
              <w:rPr>
                <w:rFonts w:ascii="Times New Roman" w:eastAsiaTheme="minorEastAsia" w:hAnsi="Times New Roman" w:cs="Times New Roman"/>
                <w:sz w:val="16"/>
                <w:szCs w:val="16"/>
                <w:lang w:eastAsia="ru-RU"/>
              </w:rPr>
              <w:t>енной экспертизы (при наличии);</w:t>
            </w:r>
          </w:p>
          <w:p w:rsidR="00DB5CE8" w:rsidRDefault="00F83A3A" w:rsidP="00960CBD">
            <w:pPr>
              <w:pStyle w:val="a4"/>
              <w:numPr>
                <w:ilvl w:val="0"/>
                <w:numId w:val="26"/>
              </w:numPr>
              <w:shd w:val="clear" w:color="auto" w:fill="FFFFFF"/>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акт установления даты</w:t>
            </w:r>
            <w:r w:rsidR="00DB5CE8">
              <w:rPr>
                <w:rFonts w:ascii="Times New Roman" w:eastAsiaTheme="minorEastAsia" w:hAnsi="Times New Roman" w:cs="Times New Roman"/>
                <w:sz w:val="16"/>
                <w:szCs w:val="16"/>
                <w:lang w:eastAsia="ru-RU"/>
              </w:rPr>
              <w:t xml:space="preserve"> приостановления строительства;</w:t>
            </w:r>
          </w:p>
          <w:p w:rsidR="00DB5CE8" w:rsidRDefault="00F83A3A" w:rsidP="00960CBD">
            <w:pPr>
              <w:pStyle w:val="a4"/>
              <w:numPr>
                <w:ilvl w:val="0"/>
                <w:numId w:val="26"/>
              </w:numPr>
              <w:shd w:val="clear" w:color="auto" w:fill="FFFFFF"/>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копия проекта организации строительства</w:t>
            </w:r>
          </w:p>
          <w:p w:rsidR="00F83A3A" w:rsidRDefault="00F83A3A" w:rsidP="00960CBD">
            <w:pPr>
              <w:pStyle w:val="a4"/>
              <w:numPr>
                <w:ilvl w:val="0"/>
                <w:numId w:val="26"/>
              </w:numPr>
              <w:shd w:val="clear" w:color="auto" w:fill="FFFFFF"/>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 xml:space="preserve">письмо от вышестоящей организации (распорядителя средств) (при наличии) о предоставлении денежных </w:t>
            </w:r>
            <w:r w:rsidR="00DB5CE8" w:rsidRPr="00DB5CE8">
              <w:rPr>
                <w:rFonts w:ascii="Times New Roman" w:eastAsiaTheme="minorEastAsia" w:hAnsi="Times New Roman" w:cs="Times New Roman"/>
                <w:sz w:val="16"/>
                <w:szCs w:val="16"/>
                <w:lang w:eastAsia="ru-RU"/>
              </w:rPr>
              <w:t>средств</w:t>
            </w:r>
          </w:p>
          <w:p w:rsidR="00F83A3A" w:rsidRDefault="00F83A3A" w:rsidP="00960CBD">
            <w:pPr>
              <w:pStyle w:val="a4"/>
              <w:numPr>
                <w:ilvl w:val="0"/>
                <w:numId w:val="26"/>
              </w:numPr>
              <w:shd w:val="clear" w:color="auto" w:fill="FFFFFF"/>
              <w:spacing w:after="0"/>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справка о причине переноса ср</w:t>
            </w:r>
            <w:r w:rsidR="00DB5CE8" w:rsidRPr="00DB5CE8">
              <w:rPr>
                <w:rFonts w:ascii="Times New Roman" w:eastAsiaTheme="minorEastAsia" w:hAnsi="Times New Roman" w:cs="Times New Roman"/>
                <w:sz w:val="16"/>
                <w:szCs w:val="16"/>
                <w:lang w:eastAsia="ru-RU"/>
              </w:rPr>
              <w:t>ока ввода объекта строительства</w:t>
            </w:r>
          </w:p>
          <w:p w:rsidR="00FC19B9" w:rsidRPr="00DB5CE8" w:rsidRDefault="00F83A3A" w:rsidP="00960CBD">
            <w:pPr>
              <w:pStyle w:val="a4"/>
              <w:numPr>
                <w:ilvl w:val="0"/>
                <w:numId w:val="26"/>
              </w:numPr>
              <w:shd w:val="clear" w:color="auto" w:fill="FFFFFF"/>
              <w:spacing w:after="0"/>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перечень мер, принимаемых для активизации раб</w:t>
            </w:r>
            <w:r w:rsidR="00DB5CE8" w:rsidRPr="00DB5CE8">
              <w:rPr>
                <w:rFonts w:ascii="Times New Roman" w:eastAsiaTheme="minorEastAsia" w:hAnsi="Times New Roman" w:cs="Times New Roman"/>
                <w:sz w:val="16"/>
                <w:szCs w:val="16"/>
                <w:lang w:eastAsia="ru-RU"/>
              </w:rPr>
              <w:t>оты по завершению строительства</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3.16.8. Получение решения о разрешении проведения проектно-изыскательских работ и строительства вновь создаваемых и (или) реконструируемых оптоволоконных линий связи (за исключением расположенных внутри капитальных строений (зданий, сооружений) и абонентских линий электросвязи)</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4C1CD7" w:rsidRPr="004C1CD7" w:rsidRDefault="004C1CD7" w:rsidP="00E45E28">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E45E28">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E45E28">
            <w:pPr>
              <w:pStyle w:val="table10"/>
              <w:rPr>
                <w:sz w:val="16"/>
                <w:szCs w:val="16"/>
              </w:rPr>
            </w:pPr>
            <w:r w:rsidRPr="004C1CD7">
              <w:rPr>
                <w:sz w:val="16"/>
                <w:szCs w:val="16"/>
              </w:rPr>
              <w:lastRenderedPageBreak/>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lastRenderedPageBreak/>
              <w:t>18 рабочих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плата за услуги</w:t>
            </w:r>
          </w:p>
        </w:tc>
      </w:tr>
      <w:tr w:rsidR="008565D6" w:rsidRPr="00356A1B" w:rsidTr="008565D6">
        <w:trPr>
          <w:gridAfter w:val="1"/>
          <w:wAfter w:w="4" w:type="pct"/>
          <w:trHeight w:val="240"/>
        </w:trPr>
        <w:tc>
          <w:tcPr>
            <w:tcW w:w="4996" w:type="pct"/>
            <w:gridSpan w:val="5"/>
            <w:tcMar>
              <w:top w:w="0" w:type="dxa"/>
              <w:left w:w="6" w:type="dxa"/>
              <w:bottom w:w="0" w:type="dxa"/>
              <w:right w:w="6" w:type="dxa"/>
            </w:tcMar>
          </w:tcPr>
          <w:p w:rsidR="008565D6" w:rsidRPr="00356A1B" w:rsidRDefault="008565D6" w:rsidP="00E45E28">
            <w:pPr>
              <w:pStyle w:val="table10"/>
              <w:rPr>
                <w:sz w:val="16"/>
                <w:szCs w:val="16"/>
              </w:rPr>
            </w:pPr>
            <w:r w:rsidRPr="00E45E28">
              <w:rPr>
                <w:sz w:val="16"/>
                <w:szCs w:val="16"/>
              </w:rPr>
              <w:t>Документы и (или) сведения, необходимые для осуществления административной процедуры</w:t>
            </w:r>
          </w:p>
        </w:tc>
      </w:tr>
      <w:tr w:rsidR="00FC19B9" w:rsidRPr="00356A1B" w:rsidTr="006F17C6">
        <w:trPr>
          <w:gridAfter w:val="1"/>
          <w:wAfter w:w="4" w:type="pct"/>
          <w:trHeight w:val="240"/>
        </w:trPr>
        <w:tc>
          <w:tcPr>
            <w:tcW w:w="1642" w:type="pct"/>
            <w:tcMar>
              <w:top w:w="0" w:type="dxa"/>
              <w:left w:w="6" w:type="dxa"/>
              <w:bottom w:w="0" w:type="dxa"/>
              <w:right w:w="6" w:type="dxa"/>
            </w:tcMar>
          </w:tcPr>
          <w:p w:rsidR="00FC19B9" w:rsidRPr="00356A1B" w:rsidRDefault="008565D6" w:rsidP="00E45E28">
            <w:pPr>
              <w:pStyle w:val="table10"/>
              <w:rPr>
                <w:sz w:val="16"/>
                <w:szCs w:val="16"/>
              </w:rPr>
            </w:pPr>
            <w:r w:rsidRPr="000647A6">
              <w:rPr>
                <w:sz w:val="16"/>
                <w:szCs w:val="16"/>
              </w:rPr>
              <w:t>представляемые заинтересованным лицом</w:t>
            </w:r>
          </w:p>
        </w:tc>
        <w:tc>
          <w:tcPr>
            <w:tcW w:w="3354" w:type="pct"/>
            <w:gridSpan w:val="4"/>
            <w:tcMar>
              <w:top w:w="0" w:type="dxa"/>
              <w:left w:w="6" w:type="dxa"/>
              <w:bottom w:w="0" w:type="dxa"/>
              <w:right w:w="6" w:type="dxa"/>
            </w:tcMar>
          </w:tcPr>
          <w:p w:rsidR="00DB5CE8" w:rsidRPr="00DB5CE8" w:rsidRDefault="00DB5CE8" w:rsidP="00960CBD">
            <w:pPr>
              <w:pStyle w:val="a4"/>
              <w:numPr>
                <w:ilvl w:val="0"/>
                <w:numId w:val="27"/>
              </w:numPr>
              <w:shd w:val="clear" w:color="auto" w:fill="FFFFFF"/>
              <w:jc w:val="both"/>
              <w:rPr>
                <w:sz w:val="16"/>
                <w:szCs w:val="16"/>
              </w:rPr>
            </w:pPr>
            <w:r w:rsidRPr="00DB5CE8">
              <w:rPr>
                <w:rFonts w:ascii="Times New Roman" w:eastAsiaTheme="minorEastAsia" w:hAnsi="Times New Roman" w:cs="Times New Roman"/>
                <w:sz w:val="16"/>
                <w:szCs w:val="16"/>
                <w:lang w:eastAsia="ru-RU"/>
              </w:rPr>
              <w:t>заявление</w:t>
            </w:r>
          </w:p>
          <w:p w:rsidR="00DB5CE8" w:rsidRPr="00DB5CE8" w:rsidRDefault="00DB5CE8" w:rsidP="00960CBD">
            <w:pPr>
              <w:pStyle w:val="a4"/>
              <w:numPr>
                <w:ilvl w:val="0"/>
                <w:numId w:val="27"/>
              </w:numPr>
              <w:shd w:val="clear" w:color="auto" w:fill="FFFFFF"/>
              <w:jc w:val="both"/>
              <w:rPr>
                <w:sz w:val="16"/>
                <w:szCs w:val="16"/>
              </w:rPr>
            </w:pPr>
            <w:r w:rsidRPr="00DB5CE8">
              <w:rPr>
                <w:rFonts w:ascii="Times New Roman" w:eastAsiaTheme="minorEastAsia" w:hAnsi="Times New Roman" w:cs="Times New Roman"/>
                <w:sz w:val="16"/>
                <w:szCs w:val="16"/>
                <w:lang w:eastAsia="ru-RU"/>
              </w:rPr>
              <w:t xml:space="preserve">сведения о проектируемой оптоволоконной линии связи (за исключением расположенных внутри капитальных строений (зданий, сооружений) и абонентских линий электросвязи) </w:t>
            </w:r>
          </w:p>
          <w:p w:rsidR="00FC19B9" w:rsidRPr="00DB5CE8" w:rsidRDefault="00DB5CE8" w:rsidP="00960CBD">
            <w:pPr>
              <w:pStyle w:val="a4"/>
              <w:numPr>
                <w:ilvl w:val="0"/>
                <w:numId w:val="27"/>
              </w:numPr>
              <w:shd w:val="clear" w:color="auto" w:fill="FFFFFF"/>
              <w:spacing w:after="0"/>
              <w:jc w:val="both"/>
              <w:rPr>
                <w:sz w:val="16"/>
                <w:szCs w:val="16"/>
              </w:rPr>
            </w:pPr>
            <w:r w:rsidRPr="00DB5CE8">
              <w:rPr>
                <w:rFonts w:ascii="Times New Roman" w:eastAsiaTheme="minorEastAsia" w:hAnsi="Times New Roman" w:cs="Times New Roman"/>
                <w:sz w:val="16"/>
                <w:szCs w:val="16"/>
                <w:lang w:eastAsia="ru-RU"/>
              </w:rPr>
              <w:t>документ, подтверждающий внесение платы за </w:t>
            </w:r>
            <w:proofErr w:type="gramStart"/>
            <w:r w:rsidRPr="00DB5CE8">
              <w:rPr>
                <w:rFonts w:ascii="Times New Roman" w:eastAsiaTheme="minorEastAsia" w:hAnsi="Times New Roman" w:cs="Times New Roman"/>
                <w:sz w:val="16"/>
                <w:szCs w:val="16"/>
                <w:lang w:eastAsia="ru-RU"/>
              </w:rPr>
              <w:t>услуги</w:t>
            </w:r>
            <w:r w:rsidRPr="00DB5CE8">
              <w:rPr>
                <w:rFonts w:ascii="Times New Roman" w:eastAsiaTheme="minorEastAsia" w:hAnsi="Times New Roman" w:cs="Times New Roman"/>
                <w:sz w:val="16"/>
                <w:szCs w:val="16"/>
                <w:lang w:eastAsia="ru-RU"/>
              </w:rPr>
              <w:br/>
              <w:t>(</w:t>
            </w:r>
            <w:proofErr w:type="gramEnd"/>
            <w:r w:rsidRPr="00DB5CE8">
              <w:rPr>
                <w:rFonts w:ascii="Times New Roman" w:eastAsiaTheme="minorEastAsia" w:hAnsi="Times New Roman" w:cs="Times New Roman"/>
                <w:sz w:val="16"/>
                <w:szCs w:val="16"/>
                <w:lang w:eastAsia="ru-RU"/>
              </w:rPr>
              <w:t>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w:t>
            </w:r>
          </w:p>
        </w:tc>
      </w:tr>
      <w:tr w:rsidR="004C1CD7" w:rsidRPr="00356A1B" w:rsidTr="00E45E28">
        <w:trPr>
          <w:trHeight w:val="240"/>
        </w:trPr>
        <w:tc>
          <w:tcPr>
            <w:tcW w:w="5000" w:type="pct"/>
            <w:gridSpan w:val="6"/>
            <w:tcBorders>
              <w:right w:val="single" w:sz="4" w:space="0" w:color="auto"/>
            </w:tcBorders>
            <w:tcMar>
              <w:top w:w="0" w:type="dxa"/>
              <w:left w:w="6" w:type="dxa"/>
              <w:bottom w:w="0" w:type="dxa"/>
              <w:right w:w="6" w:type="dxa"/>
            </w:tcMar>
            <w:hideMark/>
          </w:tcPr>
          <w:p w:rsidR="004C1CD7" w:rsidRPr="00356A1B" w:rsidRDefault="004C1CD7" w:rsidP="00E45E28">
            <w:pPr>
              <w:pStyle w:val="table10"/>
              <w:rPr>
                <w:sz w:val="16"/>
                <w:szCs w:val="16"/>
              </w:rPr>
            </w:pPr>
            <w:r w:rsidRPr="00356A1B">
              <w:rPr>
                <w:sz w:val="16"/>
                <w:szCs w:val="16"/>
              </w:rPr>
              <w:t>ГЛАВА 4</w:t>
            </w:r>
            <w:r w:rsidRPr="00356A1B">
              <w:rPr>
                <w:sz w:val="16"/>
                <w:szCs w:val="16"/>
              </w:rPr>
              <w:br/>
              <w:t>ИНФОРМАЦИЯ И СВЯЗЬ</w:t>
            </w:r>
          </w:p>
        </w:tc>
      </w:tr>
      <w:tr w:rsidR="001E480C" w:rsidRPr="00356A1B" w:rsidTr="006F17C6">
        <w:trPr>
          <w:gridAfter w:val="1"/>
          <w:wAfter w:w="4" w:type="pct"/>
          <w:trHeight w:val="2697"/>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4.7.1. Согласование ввода в эксплуатацию вновь создаваемой или реконструируемой оптоволоконной линии связи (за исключением расположенной внутри капитального строения (здания, сооружения) и абонентских линий электросвязи)</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4C1CD7" w:rsidRPr="004C1CD7" w:rsidRDefault="004C1CD7" w:rsidP="00E45E28">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103, тел. 7 83 50</w:t>
            </w:r>
          </w:p>
          <w:p w:rsidR="004C1CD7" w:rsidRPr="004C1CD7" w:rsidRDefault="004C1CD7" w:rsidP="00E45E28">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E45E28">
            <w:pPr>
              <w:pStyle w:val="table10"/>
              <w:rPr>
                <w:sz w:val="16"/>
                <w:szCs w:val="16"/>
              </w:rPr>
            </w:pPr>
            <w:r w:rsidRPr="004C1CD7">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11 рабочих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DB5CE8" w:rsidRPr="00356A1B" w:rsidTr="00DB5CE8">
        <w:trPr>
          <w:gridAfter w:val="1"/>
          <w:wAfter w:w="4" w:type="pct"/>
          <w:trHeight w:val="139"/>
        </w:trPr>
        <w:tc>
          <w:tcPr>
            <w:tcW w:w="4996" w:type="pct"/>
            <w:gridSpan w:val="5"/>
            <w:tcMar>
              <w:top w:w="0" w:type="dxa"/>
              <w:left w:w="6" w:type="dxa"/>
              <w:bottom w:w="0" w:type="dxa"/>
              <w:right w:w="6" w:type="dxa"/>
            </w:tcMar>
          </w:tcPr>
          <w:p w:rsidR="00DB5CE8" w:rsidRPr="00356A1B" w:rsidRDefault="00DB5CE8" w:rsidP="00E45E28">
            <w:pPr>
              <w:pStyle w:val="table10"/>
              <w:rPr>
                <w:sz w:val="16"/>
                <w:szCs w:val="16"/>
              </w:rPr>
            </w:pPr>
            <w:r w:rsidRPr="00E45E28">
              <w:rPr>
                <w:sz w:val="16"/>
                <w:szCs w:val="16"/>
              </w:rPr>
              <w:t>Документы и (или) сведения, необходимые для осуществления административной процедуры</w:t>
            </w:r>
          </w:p>
        </w:tc>
      </w:tr>
      <w:tr w:rsidR="00DB5CE8" w:rsidRPr="00356A1B" w:rsidTr="006F17C6">
        <w:trPr>
          <w:gridAfter w:val="1"/>
          <w:wAfter w:w="4" w:type="pct"/>
          <w:trHeight w:val="139"/>
        </w:trPr>
        <w:tc>
          <w:tcPr>
            <w:tcW w:w="1642" w:type="pct"/>
            <w:tcMar>
              <w:top w:w="0" w:type="dxa"/>
              <w:left w:w="6" w:type="dxa"/>
              <w:bottom w:w="0" w:type="dxa"/>
              <w:right w:w="6" w:type="dxa"/>
            </w:tcMar>
          </w:tcPr>
          <w:p w:rsidR="00DB5CE8" w:rsidRPr="00DB5CE8" w:rsidRDefault="00DB5CE8" w:rsidP="00DB5CE8">
            <w:pPr>
              <w:shd w:val="clear" w:color="auto" w:fill="FFFFFF"/>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Pr>
          <w:p w:rsidR="00DB5CE8" w:rsidRDefault="006F17C6" w:rsidP="00960CBD">
            <w:pPr>
              <w:pStyle w:val="a4"/>
              <w:numPr>
                <w:ilvl w:val="0"/>
                <w:numId w:val="28"/>
              </w:numPr>
              <w:shd w:val="clear" w:color="auto" w:fill="FFFFFF"/>
              <w:spacing w:after="0"/>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w:t>
            </w:r>
            <w:r w:rsidR="00DB5CE8" w:rsidRPr="00DB5CE8">
              <w:rPr>
                <w:rFonts w:ascii="Times New Roman" w:eastAsiaTheme="minorEastAsia" w:hAnsi="Times New Roman" w:cs="Times New Roman"/>
                <w:sz w:val="16"/>
                <w:szCs w:val="16"/>
                <w:lang w:eastAsia="ru-RU"/>
              </w:rPr>
              <w:t xml:space="preserve">аявление </w:t>
            </w:r>
          </w:p>
          <w:p w:rsidR="00DB5CE8" w:rsidRDefault="00DB5CE8" w:rsidP="00960CBD">
            <w:pPr>
              <w:pStyle w:val="a4"/>
              <w:numPr>
                <w:ilvl w:val="0"/>
                <w:numId w:val="28"/>
              </w:numPr>
              <w:shd w:val="clear" w:color="auto" w:fill="FFFFFF"/>
              <w:spacing w:after="0"/>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 xml:space="preserve">акт приемки объекта в эксплуатацию </w:t>
            </w:r>
          </w:p>
          <w:p w:rsidR="00DB5CE8" w:rsidRPr="00DB5CE8" w:rsidRDefault="00DB5CE8" w:rsidP="00960CBD">
            <w:pPr>
              <w:pStyle w:val="a4"/>
              <w:numPr>
                <w:ilvl w:val="0"/>
                <w:numId w:val="28"/>
              </w:numPr>
              <w:shd w:val="clear" w:color="auto" w:fill="FFFFFF"/>
              <w:spacing w:after="0"/>
              <w:rPr>
                <w:rFonts w:ascii="Times New Roman" w:eastAsiaTheme="minorEastAsia" w:hAnsi="Times New Roman" w:cs="Times New Roman"/>
                <w:sz w:val="16"/>
                <w:szCs w:val="16"/>
                <w:lang w:eastAsia="ru-RU"/>
              </w:rPr>
            </w:pPr>
            <w:r w:rsidRPr="00DB5CE8">
              <w:rPr>
                <w:rFonts w:ascii="Times New Roman" w:eastAsiaTheme="minorEastAsia" w:hAnsi="Times New Roman" w:cs="Times New Roman"/>
                <w:sz w:val="16"/>
                <w:szCs w:val="16"/>
                <w:lang w:eastAsia="ru-RU"/>
              </w:rPr>
              <w:t xml:space="preserve">сведения об оптоволоконных линиях связи (по установленной форме) </w:t>
            </w:r>
          </w:p>
        </w:tc>
      </w:tr>
      <w:tr w:rsidR="004C1CD7" w:rsidRPr="00356A1B" w:rsidTr="00E45E28">
        <w:trPr>
          <w:trHeight w:val="240"/>
        </w:trPr>
        <w:tc>
          <w:tcPr>
            <w:tcW w:w="5000" w:type="pct"/>
            <w:gridSpan w:val="6"/>
            <w:tcMar>
              <w:top w:w="0" w:type="dxa"/>
              <w:left w:w="6" w:type="dxa"/>
              <w:bottom w:w="0" w:type="dxa"/>
              <w:right w:w="6" w:type="dxa"/>
            </w:tcMar>
            <w:hideMark/>
          </w:tcPr>
          <w:p w:rsidR="004C1CD7" w:rsidRPr="00356A1B" w:rsidRDefault="004C1CD7" w:rsidP="00E45E28">
            <w:pPr>
              <w:pStyle w:val="table10"/>
              <w:rPr>
                <w:sz w:val="16"/>
                <w:szCs w:val="16"/>
              </w:rPr>
            </w:pPr>
            <w:r w:rsidRPr="00356A1B">
              <w:rPr>
                <w:sz w:val="16"/>
                <w:szCs w:val="16"/>
              </w:rPr>
              <w:t>ГЛАВА 6</w:t>
            </w:r>
            <w:r w:rsidRPr="00356A1B">
              <w:rPr>
                <w:sz w:val="16"/>
                <w:szCs w:val="16"/>
              </w:rPr>
              <w:br/>
              <w:t>ОХРАНА ОКРУЖАЮЩЕЙ СРЕДЫ И ПРИРОДОПОЛЬЗОВАНИЕ</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6.9.1. Получение решения о предоставлении поверхностного водного объекта (его части) в обособленное водопользование для хозяйственно-питьевых, гидроэнергетических нужд или нужд обеспечения обороны с выдачей в установленном порядке государственного акта на право обособленного водопользования</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4C1CD7" w:rsidRPr="004C1CD7" w:rsidRDefault="004C1CD7" w:rsidP="00E45E28">
            <w:pPr>
              <w:widowControl w:val="0"/>
              <w:autoSpaceDE w:val="0"/>
              <w:autoSpaceDN w:val="0"/>
              <w:adjustRightInd w:val="0"/>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 xml:space="preserve">Ермакова Надежда Викторовна, </w:t>
            </w:r>
            <w:proofErr w:type="gramStart"/>
            <w:r w:rsidRPr="004C1CD7">
              <w:rPr>
                <w:rFonts w:ascii="Times New Roman" w:eastAsiaTheme="minorEastAsia" w:hAnsi="Times New Roman" w:cs="Times New Roman"/>
                <w:sz w:val="16"/>
                <w:szCs w:val="16"/>
                <w:lang w:eastAsia="ru-RU"/>
              </w:rPr>
              <w:t>бухгалтер  управления</w:t>
            </w:r>
            <w:proofErr w:type="gramEnd"/>
            <w:r w:rsidRPr="004C1CD7">
              <w:rPr>
                <w:rFonts w:ascii="Times New Roman" w:eastAsiaTheme="minorEastAsia" w:hAnsi="Times New Roman" w:cs="Times New Roman"/>
                <w:sz w:val="16"/>
                <w:szCs w:val="16"/>
                <w:lang w:eastAsia="ru-RU"/>
              </w:rPr>
              <w:t xml:space="preserve"> сельского хозяйства и продовольствия райисполкома</w:t>
            </w:r>
          </w:p>
          <w:p w:rsidR="004C1CD7" w:rsidRPr="004C1CD7" w:rsidRDefault="004C1CD7" w:rsidP="00E45E28">
            <w:pPr>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4C1CD7" w:rsidP="00E45E28">
            <w:pPr>
              <w:pStyle w:val="table10"/>
              <w:rPr>
                <w:sz w:val="16"/>
                <w:szCs w:val="16"/>
              </w:rPr>
            </w:pPr>
            <w:r w:rsidRPr="004C1CD7">
              <w:rPr>
                <w:sz w:val="16"/>
                <w:szCs w:val="16"/>
              </w:rPr>
              <w:t>лицо, назначенное приказом руководителя</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30 рабочих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4F3D6A" w:rsidRPr="00356A1B" w:rsidTr="004F3D6A">
        <w:trPr>
          <w:gridAfter w:val="1"/>
          <w:wAfter w:w="4" w:type="pct"/>
          <w:trHeight w:val="240"/>
        </w:trPr>
        <w:tc>
          <w:tcPr>
            <w:tcW w:w="4996" w:type="pct"/>
            <w:gridSpan w:val="5"/>
            <w:tcMar>
              <w:top w:w="0" w:type="dxa"/>
              <w:left w:w="6" w:type="dxa"/>
              <w:bottom w:w="0" w:type="dxa"/>
              <w:right w:w="6" w:type="dxa"/>
            </w:tcMar>
          </w:tcPr>
          <w:p w:rsidR="004F3D6A" w:rsidRPr="00356A1B" w:rsidRDefault="004F3D6A" w:rsidP="00DB5CE8">
            <w:pPr>
              <w:shd w:val="clear" w:color="auto" w:fill="FFFFFF"/>
              <w:rPr>
                <w:sz w:val="16"/>
                <w:szCs w:val="16"/>
              </w:rPr>
            </w:pPr>
            <w:r w:rsidRPr="004F3D6A">
              <w:rPr>
                <w:rFonts w:ascii="Times New Roman" w:eastAsiaTheme="minorEastAsia" w:hAnsi="Times New Roman" w:cs="Times New Roman"/>
                <w:sz w:val="16"/>
                <w:szCs w:val="16"/>
                <w:lang w:eastAsia="ru-RU"/>
              </w:rPr>
              <w:t>Документы и (или) сведения, необходимые для осуществления административной процедуры</w:t>
            </w:r>
          </w:p>
        </w:tc>
      </w:tr>
      <w:tr w:rsidR="00DB5CE8" w:rsidRPr="00356A1B" w:rsidTr="006F17C6">
        <w:trPr>
          <w:gridAfter w:val="1"/>
          <w:wAfter w:w="4" w:type="pct"/>
          <w:trHeight w:val="240"/>
        </w:trPr>
        <w:tc>
          <w:tcPr>
            <w:tcW w:w="1642" w:type="pct"/>
            <w:tcMar>
              <w:top w:w="0" w:type="dxa"/>
              <w:left w:w="6" w:type="dxa"/>
              <w:bottom w:w="0" w:type="dxa"/>
              <w:right w:w="6" w:type="dxa"/>
            </w:tcMar>
          </w:tcPr>
          <w:p w:rsidR="00DB5CE8" w:rsidRPr="004F3D6A" w:rsidRDefault="00DB5CE8" w:rsidP="00DB5CE8">
            <w:pPr>
              <w:shd w:val="clear" w:color="auto" w:fill="FFFFFF"/>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4F3D6A" w:rsidRDefault="004F3D6A" w:rsidP="00960CBD">
            <w:pPr>
              <w:pStyle w:val="table10"/>
              <w:numPr>
                <w:ilvl w:val="0"/>
                <w:numId w:val="29"/>
              </w:numPr>
              <w:rPr>
                <w:sz w:val="16"/>
                <w:szCs w:val="16"/>
              </w:rPr>
            </w:pPr>
            <w:r w:rsidRPr="004F3D6A">
              <w:rPr>
                <w:sz w:val="16"/>
                <w:szCs w:val="16"/>
              </w:rPr>
              <w:t>заявление</w:t>
            </w:r>
          </w:p>
          <w:p w:rsidR="004F3D6A" w:rsidRDefault="004F3D6A" w:rsidP="00960CBD">
            <w:pPr>
              <w:pStyle w:val="table10"/>
              <w:numPr>
                <w:ilvl w:val="0"/>
                <w:numId w:val="29"/>
              </w:numPr>
              <w:rPr>
                <w:sz w:val="16"/>
                <w:szCs w:val="16"/>
              </w:rPr>
            </w:pPr>
            <w:r w:rsidRPr="004F3D6A">
              <w:rPr>
                <w:sz w:val="16"/>
                <w:szCs w:val="16"/>
              </w:rPr>
              <w:t>копия плана местоположения поверхностного водного объекта (его части)</w:t>
            </w:r>
          </w:p>
          <w:p w:rsidR="00DB5CE8" w:rsidRPr="00356A1B" w:rsidRDefault="004F3D6A" w:rsidP="00960CBD">
            <w:pPr>
              <w:pStyle w:val="table10"/>
              <w:numPr>
                <w:ilvl w:val="0"/>
                <w:numId w:val="29"/>
              </w:numPr>
              <w:rPr>
                <w:sz w:val="16"/>
                <w:szCs w:val="16"/>
              </w:rPr>
            </w:pPr>
            <w:r w:rsidRPr="004F3D6A">
              <w:rPr>
                <w:sz w:val="16"/>
                <w:szCs w:val="16"/>
              </w:rPr>
              <w:t xml:space="preserve">гидрологические данные поверхностного водного объекта (его </w:t>
            </w:r>
            <w:proofErr w:type="gramStart"/>
            <w:r w:rsidRPr="004F3D6A">
              <w:rPr>
                <w:sz w:val="16"/>
                <w:szCs w:val="16"/>
              </w:rPr>
              <w:t>части)</w:t>
            </w:r>
            <w:r w:rsidRPr="004F3D6A">
              <w:rPr>
                <w:sz w:val="16"/>
                <w:szCs w:val="16"/>
              </w:rPr>
              <w:br/>
              <w:t>план</w:t>
            </w:r>
            <w:proofErr w:type="gramEnd"/>
            <w:r w:rsidRPr="004F3D6A">
              <w:rPr>
                <w:sz w:val="16"/>
                <w:szCs w:val="16"/>
              </w:rPr>
              <w:t xml:space="preserve"> мероприятий по предотвращению загрязнения, засорения вод</w:t>
            </w:r>
          </w:p>
        </w:tc>
      </w:tr>
      <w:tr w:rsidR="001E480C" w:rsidRPr="00356A1B" w:rsidTr="006F17C6">
        <w:trPr>
          <w:gridAfter w:val="1"/>
          <w:wAfter w:w="4" w:type="pct"/>
          <w:trHeight w:val="2897"/>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6.10.1. Получение решения о предоставлении геологического отвода с выдачей в установленном порядке акта, удостоверяющего геологический отвод</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4C1CD7" w:rsidRPr="004C1CD7" w:rsidRDefault="004C1CD7" w:rsidP="00E45E28">
            <w:pPr>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Винцентова</w:t>
            </w:r>
            <w:proofErr w:type="spellEnd"/>
            <w:r w:rsidRPr="004C1CD7">
              <w:rPr>
                <w:rFonts w:ascii="Times New Roman" w:eastAsiaTheme="minorEastAsia" w:hAnsi="Times New Roman" w:cs="Times New Roman"/>
                <w:sz w:val="16"/>
                <w:szCs w:val="16"/>
                <w:lang w:eastAsia="ru-RU"/>
              </w:rPr>
              <w:t xml:space="preserve"> Евгения Алексеевна, главный специалист отдела землеустройства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107, тел. 7 82 59</w:t>
            </w:r>
          </w:p>
          <w:p w:rsidR="004C1CD7" w:rsidRPr="004C1CD7" w:rsidRDefault="004C1CD7" w:rsidP="00E45E28">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4C1CD7" w:rsidRDefault="004C1CD7" w:rsidP="004F3D6A">
            <w:pPr>
              <w:spacing w:after="0"/>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Шалагина</w:t>
            </w:r>
            <w:proofErr w:type="spellEnd"/>
            <w:r w:rsidRPr="004C1CD7">
              <w:rPr>
                <w:rFonts w:ascii="Times New Roman" w:eastAsiaTheme="minorEastAsia" w:hAnsi="Times New Roman" w:cs="Times New Roman"/>
                <w:sz w:val="16"/>
                <w:szCs w:val="16"/>
                <w:lang w:eastAsia="ru-RU"/>
              </w:rPr>
              <w:t xml:space="preserve"> Татьяна Павловна –главный специалист отдела землеустройства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107, тел. 7 82 59</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35 рабочих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4F3D6A" w:rsidRPr="00356A1B" w:rsidTr="004F3D6A">
        <w:trPr>
          <w:gridAfter w:val="1"/>
          <w:wAfter w:w="4" w:type="pct"/>
          <w:trHeight w:val="249"/>
        </w:trPr>
        <w:tc>
          <w:tcPr>
            <w:tcW w:w="4996" w:type="pct"/>
            <w:gridSpan w:val="5"/>
            <w:tcMar>
              <w:top w:w="0" w:type="dxa"/>
              <w:left w:w="6" w:type="dxa"/>
              <w:bottom w:w="0" w:type="dxa"/>
              <w:right w:w="6" w:type="dxa"/>
            </w:tcMar>
          </w:tcPr>
          <w:p w:rsidR="004F3D6A" w:rsidRPr="004F3D6A" w:rsidRDefault="004F3D6A" w:rsidP="004F3D6A">
            <w:pPr>
              <w:shd w:val="clear" w:color="auto" w:fill="FFFFFF"/>
              <w:spacing w:after="0"/>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Документы и (или) сведения, необходимые для осуществления административной процедуры</w:t>
            </w:r>
          </w:p>
        </w:tc>
      </w:tr>
      <w:tr w:rsidR="004F3D6A" w:rsidRPr="00356A1B" w:rsidTr="006F17C6">
        <w:trPr>
          <w:gridAfter w:val="1"/>
          <w:wAfter w:w="4" w:type="pct"/>
          <w:trHeight w:val="51"/>
        </w:trPr>
        <w:tc>
          <w:tcPr>
            <w:tcW w:w="1642" w:type="pct"/>
            <w:tcMar>
              <w:top w:w="0" w:type="dxa"/>
              <w:left w:w="6" w:type="dxa"/>
              <w:bottom w:w="0" w:type="dxa"/>
              <w:right w:w="6" w:type="dxa"/>
            </w:tcMar>
          </w:tcPr>
          <w:p w:rsidR="004F3D6A" w:rsidRPr="004F3D6A" w:rsidRDefault="004F3D6A" w:rsidP="004F3D6A">
            <w:pPr>
              <w:shd w:val="clear" w:color="auto" w:fill="FFFFFF"/>
              <w:rPr>
                <w:sz w:val="28"/>
                <w:szCs w:val="28"/>
              </w:rPr>
            </w:pPr>
            <w:r w:rsidRPr="004F3D6A">
              <w:rPr>
                <w:rFonts w:ascii="Times New Roman" w:eastAsiaTheme="minorEastAsia" w:hAnsi="Times New Roman" w:cs="Times New Roman"/>
                <w:sz w:val="16"/>
                <w:szCs w:val="16"/>
                <w:lang w:eastAsia="ru-RU"/>
              </w:rPr>
              <w:t>представляемые заинтересованным лицом</w:t>
            </w:r>
            <w:r>
              <w:rPr>
                <w:sz w:val="28"/>
                <w:szCs w:val="28"/>
              </w:rPr>
              <w:br/>
            </w:r>
          </w:p>
        </w:tc>
        <w:tc>
          <w:tcPr>
            <w:tcW w:w="3354" w:type="pct"/>
            <w:gridSpan w:val="4"/>
            <w:tcMar>
              <w:top w:w="0" w:type="dxa"/>
              <w:left w:w="6" w:type="dxa"/>
              <w:bottom w:w="0" w:type="dxa"/>
              <w:right w:w="6" w:type="dxa"/>
            </w:tcMar>
          </w:tcPr>
          <w:p w:rsidR="004F3D6A" w:rsidRDefault="004F3D6A" w:rsidP="00960CBD">
            <w:pPr>
              <w:pStyle w:val="a4"/>
              <w:numPr>
                <w:ilvl w:val="0"/>
                <w:numId w:val="30"/>
              </w:numPr>
              <w:shd w:val="clear" w:color="auto" w:fill="FFFFFF"/>
              <w:spacing w:after="0"/>
              <w:jc w:val="both"/>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заявление о предоставлении геологического отвода</w:t>
            </w:r>
          </w:p>
          <w:p w:rsidR="004F3D6A" w:rsidRDefault="004F3D6A" w:rsidP="00960CBD">
            <w:pPr>
              <w:pStyle w:val="a4"/>
              <w:numPr>
                <w:ilvl w:val="0"/>
                <w:numId w:val="30"/>
              </w:numPr>
              <w:shd w:val="clear" w:color="auto" w:fill="FFFFFF"/>
              <w:spacing w:after="0"/>
              <w:jc w:val="both"/>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копия документа, подтверждающего государственную регистрацию юридического лица или индивидуального предпринимателя</w:t>
            </w:r>
          </w:p>
          <w:p w:rsidR="004F3D6A" w:rsidRDefault="004F3D6A" w:rsidP="00960CBD">
            <w:pPr>
              <w:pStyle w:val="a4"/>
              <w:numPr>
                <w:ilvl w:val="0"/>
                <w:numId w:val="30"/>
              </w:numPr>
              <w:shd w:val="clear" w:color="auto" w:fill="FFFFFF"/>
              <w:spacing w:after="0"/>
              <w:jc w:val="both"/>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топографический план (карта) или копия плана земельного участка, в границах которого располагается испрашиваемый участок недр, и геологические разрезы, на которых должны быть нанесены границы испрашиваемого геологического отвода</w:t>
            </w:r>
            <w:r w:rsidRPr="004F3D6A">
              <w:rPr>
                <w:rFonts w:ascii="Times New Roman" w:eastAsiaTheme="minorEastAsia" w:hAnsi="Times New Roman" w:cs="Times New Roman"/>
                <w:sz w:val="16"/>
                <w:szCs w:val="16"/>
                <w:lang w:eastAsia="ru-RU"/>
              </w:rPr>
              <w:br/>
              <w:t>перечень планируемых работ по геологическому изучению недр</w:t>
            </w:r>
          </w:p>
          <w:p w:rsidR="004F3D6A" w:rsidRPr="004F3D6A" w:rsidRDefault="004F3D6A" w:rsidP="00960CBD">
            <w:pPr>
              <w:pStyle w:val="a4"/>
              <w:numPr>
                <w:ilvl w:val="0"/>
                <w:numId w:val="30"/>
              </w:numPr>
              <w:shd w:val="clear" w:color="auto" w:fill="FFFFFF"/>
              <w:spacing w:after="0"/>
              <w:jc w:val="both"/>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геологического отвода принимается в связи с заключением таких договоров</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6.10.2. Получение решения о предоставлении горного отвода с выдачей в установленном порядке акта, удостоверяющего горный отвод</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01378D" w:rsidRPr="004C1CD7" w:rsidRDefault="0001378D" w:rsidP="00E45E28">
            <w:pPr>
              <w:jc w:val="both"/>
              <w:rPr>
                <w:rFonts w:ascii="Times New Roman" w:eastAsiaTheme="minorEastAsia" w:hAnsi="Times New Roman" w:cs="Times New Roman"/>
                <w:sz w:val="16"/>
                <w:szCs w:val="16"/>
                <w:lang w:eastAsia="ru-RU"/>
              </w:rPr>
            </w:pPr>
            <w:proofErr w:type="spellStart"/>
            <w:r w:rsidRPr="004C1CD7">
              <w:rPr>
                <w:rFonts w:ascii="Times New Roman" w:eastAsiaTheme="minorEastAsia" w:hAnsi="Times New Roman" w:cs="Times New Roman"/>
                <w:sz w:val="16"/>
                <w:szCs w:val="16"/>
                <w:lang w:eastAsia="ru-RU"/>
              </w:rPr>
              <w:t>Винцентова</w:t>
            </w:r>
            <w:proofErr w:type="spellEnd"/>
            <w:r w:rsidRPr="004C1CD7">
              <w:rPr>
                <w:rFonts w:ascii="Times New Roman" w:eastAsiaTheme="minorEastAsia" w:hAnsi="Times New Roman" w:cs="Times New Roman"/>
                <w:sz w:val="16"/>
                <w:szCs w:val="16"/>
                <w:lang w:eastAsia="ru-RU"/>
              </w:rPr>
              <w:t xml:space="preserve"> Евгения Алексеевна, главный специалист отдела землеустройства </w:t>
            </w:r>
            <w:proofErr w:type="spellStart"/>
            <w:r w:rsidRPr="004C1CD7">
              <w:rPr>
                <w:rFonts w:ascii="Times New Roman" w:eastAsiaTheme="minorEastAsia" w:hAnsi="Times New Roman" w:cs="Times New Roman"/>
                <w:sz w:val="16"/>
                <w:szCs w:val="16"/>
                <w:lang w:eastAsia="ru-RU"/>
              </w:rPr>
              <w:t>Чечерского</w:t>
            </w:r>
            <w:proofErr w:type="spellEnd"/>
            <w:r w:rsidRPr="004C1CD7">
              <w:rPr>
                <w:rFonts w:ascii="Times New Roman" w:eastAsiaTheme="minorEastAsia" w:hAnsi="Times New Roman" w:cs="Times New Roman"/>
                <w:sz w:val="16"/>
                <w:szCs w:val="16"/>
                <w:lang w:eastAsia="ru-RU"/>
              </w:rPr>
              <w:t xml:space="preserve"> </w:t>
            </w:r>
            <w:r w:rsidRPr="004C1CD7">
              <w:rPr>
                <w:rFonts w:ascii="Times New Roman" w:eastAsiaTheme="minorEastAsia" w:hAnsi="Times New Roman" w:cs="Times New Roman"/>
                <w:sz w:val="16"/>
                <w:szCs w:val="16"/>
                <w:lang w:eastAsia="ru-RU"/>
              </w:rPr>
              <w:lastRenderedPageBreak/>
              <w:t xml:space="preserve">райисполкома, </w:t>
            </w:r>
            <w:proofErr w:type="spellStart"/>
            <w:r w:rsidRPr="004C1CD7">
              <w:rPr>
                <w:rFonts w:ascii="Times New Roman" w:eastAsiaTheme="minorEastAsia" w:hAnsi="Times New Roman" w:cs="Times New Roman"/>
                <w:sz w:val="16"/>
                <w:szCs w:val="16"/>
                <w:lang w:eastAsia="ru-RU"/>
              </w:rPr>
              <w:t>каб</w:t>
            </w:r>
            <w:proofErr w:type="spellEnd"/>
            <w:r w:rsidRPr="004C1CD7">
              <w:rPr>
                <w:rFonts w:ascii="Times New Roman" w:eastAsiaTheme="minorEastAsia" w:hAnsi="Times New Roman" w:cs="Times New Roman"/>
                <w:sz w:val="16"/>
                <w:szCs w:val="16"/>
                <w:lang w:eastAsia="ru-RU"/>
              </w:rPr>
              <w:t>. 107, тел. 7 82 59</w:t>
            </w:r>
          </w:p>
          <w:p w:rsidR="0001378D" w:rsidRPr="004C1CD7" w:rsidRDefault="0001378D" w:rsidP="00E45E28">
            <w:pPr>
              <w:jc w:val="both"/>
              <w:rPr>
                <w:rFonts w:ascii="Times New Roman" w:eastAsiaTheme="minorEastAsia" w:hAnsi="Times New Roman" w:cs="Times New Roman"/>
                <w:sz w:val="16"/>
                <w:szCs w:val="16"/>
                <w:lang w:eastAsia="ru-RU"/>
              </w:rPr>
            </w:pPr>
            <w:r w:rsidRPr="004C1CD7">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E45E28">
            <w:pPr>
              <w:pStyle w:val="table10"/>
              <w:rPr>
                <w:sz w:val="16"/>
                <w:szCs w:val="16"/>
              </w:rPr>
            </w:pPr>
            <w:proofErr w:type="spellStart"/>
            <w:r w:rsidRPr="004C1CD7">
              <w:rPr>
                <w:sz w:val="16"/>
                <w:szCs w:val="16"/>
              </w:rPr>
              <w:t>Шалагина</w:t>
            </w:r>
            <w:proofErr w:type="spellEnd"/>
            <w:r w:rsidRPr="004C1CD7">
              <w:rPr>
                <w:sz w:val="16"/>
                <w:szCs w:val="16"/>
              </w:rPr>
              <w:t xml:space="preserve"> Татьяна Павловна –главный специалист отдела землеустройства </w:t>
            </w:r>
            <w:proofErr w:type="spellStart"/>
            <w:r w:rsidRPr="004C1CD7">
              <w:rPr>
                <w:sz w:val="16"/>
                <w:szCs w:val="16"/>
              </w:rPr>
              <w:t>Чечерского</w:t>
            </w:r>
            <w:proofErr w:type="spellEnd"/>
            <w:r w:rsidRPr="004C1CD7">
              <w:rPr>
                <w:sz w:val="16"/>
                <w:szCs w:val="16"/>
              </w:rPr>
              <w:t xml:space="preserve"> райисполкома, </w:t>
            </w:r>
            <w:proofErr w:type="spellStart"/>
            <w:r w:rsidRPr="004C1CD7">
              <w:rPr>
                <w:sz w:val="16"/>
                <w:szCs w:val="16"/>
              </w:rPr>
              <w:t>каб</w:t>
            </w:r>
            <w:proofErr w:type="spellEnd"/>
            <w:r w:rsidRPr="004C1CD7">
              <w:rPr>
                <w:sz w:val="16"/>
                <w:szCs w:val="16"/>
              </w:rPr>
              <w:t>. 107, тел. 7 82 59</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lastRenderedPageBreak/>
              <w:t>30 рабочих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4F3D6A" w:rsidRPr="00356A1B" w:rsidTr="004F3D6A">
        <w:trPr>
          <w:gridAfter w:val="1"/>
          <w:wAfter w:w="4" w:type="pct"/>
          <w:trHeight w:val="240"/>
        </w:trPr>
        <w:tc>
          <w:tcPr>
            <w:tcW w:w="4996" w:type="pct"/>
            <w:gridSpan w:val="5"/>
            <w:tcMar>
              <w:top w:w="0" w:type="dxa"/>
              <w:left w:w="6" w:type="dxa"/>
              <w:bottom w:w="0" w:type="dxa"/>
              <w:right w:w="6" w:type="dxa"/>
            </w:tcMar>
          </w:tcPr>
          <w:p w:rsidR="004F3D6A" w:rsidRPr="004F3D6A" w:rsidRDefault="004F3D6A" w:rsidP="004F3D6A">
            <w:pPr>
              <w:shd w:val="clear" w:color="auto" w:fill="FFFFFF"/>
              <w:spacing w:after="0"/>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Документы и (или) сведения, необходимые для осуществления административной процедуры</w:t>
            </w:r>
          </w:p>
        </w:tc>
      </w:tr>
      <w:tr w:rsidR="004F3D6A" w:rsidRPr="00356A1B" w:rsidTr="006F17C6">
        <w:trPr>
          <w:gridAfter w:val="1"/>
          <w:wAfter w:w="4" w:type="pct"/>
          <w:trHeight w:val="2141"/>
        </w:trPr>
        <w:tc>
          <w:tcPr>
            <w:tcW w:w="1642" w:type="pct"/>
            <w:tcMar>
              <w:top w:w="0" w:type="dxa"/>
              <w:left w:w="6" w:type="dxa"/>
              <w:bottom w:w="0" w:type="dxa"/>
              <w:right w:w="6" w:type="dxa"/>
            </w:tcMar>
          </w:tcPr>
          <w:p w:rsidR="004F3D6A" w:rsidRPr="004F3D6A" w:rsidRDefault="004F3D6A" w:rsidP="004F3D6A">
            <w:pPr>
              <w:shd w:val="clear" w:color="auto" w:fill="FFFFFF"/>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4F3D6A" w:rsidRDefault="004F3D6A" w:rsidP="00960CBD">
            <w:pPr>
              <w:pStyle w:val="a4"/>
              <w:numPr>
                <w:ilvl w:val="0"/>
                <w:numId w:val="31"/>
              </w:numPr>
              <w:shd w:val="clear" w:color="auto" w:fill="FFFFFF"/>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заявление о предоставлении горного отвода</w:t>
            </w:r>
          </w:p>
          <w:p w:rsidR="004F3D6A" w:rsidRDefault="004F3D6A" w:rsidP="00960CBD">
            <w:pPr>
              <w:pStyle w:val="a4"/>
              <w:numPr>
                <w:ilvl w:val="0"/>
                <w:numId w:val="31"/>
              </w:numPr>
              <w:shd w:val="clear" w:color="auto" w:fill="FFFFFF"/>
              <w:spacing w:after="0"/>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 xml:space="preserve">копия документа, подтверждающего государственную регистрацию юридического лица или </w:t>
            </w:r>
            <w:r>
              <w:rPr>
                <w:rFonts w:ascii="Times New Roman" w:eastAsiaTheme="minorEastAsia" w:hAnsi="Times New Roman" w:cs="Times New Roman"/>
                <w:sz w:val="16"/>
                <w:szCs w:val="16"/>
                <w:lang w:eastAsia="ru-RU"/>
              </w:rPr>
              <w:t>индивидуального предпринимателя</w:t>
            </w:r>
          </w:p>
          <w:p w:rsidR="004F3D6A" w:rsidRDefault="004F3D6A" w:rsidP="00960CBD">
            <w:pPr>
              <w:pStyle w:val="a4"/>
              <w:numPr>
                <w:ilvl w:val="0"/>
                <w:numId w:val="31"/>
              </w:numPr>
              <w:shd w:val="clear" w:color="auto" w:fill="FFFFFF"/>
              <w:spacing w:after="0"/>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проект обоснования границ горного отвода (за исключением добычи янтаря, разработка месторождений которого в промышленных масштабах экономически нецелесообразна) – не представляется в случае продления срока пользования недрами, если границы ранее предоставленного горного отвода не изменяются</w:t>
            </w:r>
          </w:p>
          <w:p w:rsidR="004F3D6A" w:rsidRPr="004F3D6A" w:rsidRDefault="004F3D6A" w:rsidP="00960CBD">
            <w:pPr>
              <w:pStyle w:val="a4"/>
              <w:numPr>
                <w:ilvl w:val="0"/>
                <w:numId w:val="31"/>
              </w:numPr>
              <w:shd w:val="clear" w:color="auto" w:fill="FFFFFF"/>
              <w:spacing w:after="0" w:line="240" w:lineRule="auto"/>
              <w:rPr>
                <w:rFonts w:ascii="Times New Roman" w:eastAsiaTheme="minorEastAsia" w:hAnsi="Times New Roman" w:cs="Times New Roman"/>
                <w:sz w:val="16"/>
                <w:szCs w:val="16"/>
                <w:lang w:eastAsia="ru-RU"/>
              </w:rPr>
            </w:pPr>
            <w:r w:rsidRPr="004F3D6A">
              <w:rPr>
                <w:rFonts w:ascii="Times New Roman" w:eastAsiaTheme="minorEastAsia" w:hAnsi="Times New Roman" w:cs="Times New Roman"/>
                <w:sz w:val="16"/>
                <w:szCs w:val="16"/>
                <w:lang w:eastAsia="ru-RU"/>
              </w:rPr>
              <w:t>копия концессионного договора, зарегистрированного в государственном реестре концессионных договоров, или копия инвестиционного договора, зарегистрированного в Государственном реестре инвестиционных договоров с Республикой Беларусь, если решение о предоставлении горного отвода принимается в связи с заключением таких дого</w:t>
            </w:r>
            <w:r w:rsidR="006B283D">
              <w:rPr>
                <w:rFonts w:ascii="Times New Roman" w:eastAsiaTheme="minorEastAsia" w:hAnsi="Times New Roman" w:cs="Times New Roman"/>
                <w:sz w:val="16"/>
                <w:szCs w:val="16"/>
                <w:lang w:eastAsia="ru-RU"/>
              </w:rPr>
              <w:t>воров</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916568" w:rsidRDefault="001E480C" w:rsidP="00E45E28">
            <w:pPr>
              <w:pStyle w:val="table10"/>
              <w:rPr>
                <w:sz w:val="16"/>
                <w:szCs w:val="16"/>
              </w:rPr>
            </w:pPr>
            <w:r w:rsidRPr="00916568">
              <w:rPr>
                <w:sz w:val="16"/>
                <w:szCs w:val="16"/>
              </w:rPr>
              <w:t>6.34.1. Получение разрешения на удаление или пересадку объектов растительного мира</w:t>
            </w:r>
          </w:p>
        </w:tc>
        <w:tc>
          <w:tcPr>
            <w:tcW w:w="924" w:type="pct"/>
            <w:tcMar>
              <w:top w:w="0" w:type="dxa"/>
              <w:left w:w="6" w:type="dxa"/>
              <w:bottom w:w="0" w:type="dxa"/>
              <w:right w:w="6" w:type="dxa"/>
            </w:tcMar>
            <w:hideMark/>
          </w:tcPr>
          <w:p w:rsidR="001E480C" w:rsidRPr="00916568" w:rsidRDefault="001E480C" w:rsidP="00E45E28">
            <w:pPr>
              <w:spacing w:after="0" w:line="240" w:lineRule="auto"/>
              <w:rPr>
                <w:rFonts w:ascii="Times New Roman" w:eastAsiaTheme="minorEastAsia" w:hAnsi="Times New Roman" w:cs="Times New Roman"/>
                <w:sz w:val="16"/>
                <w:szCs w:val="16"/>
                <w:lang w:eastAsia="ru-RU"/>
              </w:rPr>
            </w:pPr>
            <w:r w:rsidRPr="00916568">
              <w:rPr>
                <w:rFonts w:ascii="Times New Roman" w:eastAsiaTheme="minorEastAsia" w:hAnsi="Times New Roman" w:cs="Times New Roman"/>
                <w:sz w:val="16"/>
                <w:szCs w:val="16"/>
                <w:lang w:eastAsia="ru-RU"/>
              </w:rPr>
              <w:t xml:space="preserve">служба «одно окно» </w:t>
            </w:r>
            <w:proofErr w:type="spellStart"/>
            <w:r w:rsidRPr="00916568">
              <w:rPr>
                <w:rFonts w:ascii="Times New Roman" w:eastAsiaTheme="minorEastAsia" w:hAnsi="Times New Roman" w:cs="Times New Roman"/>
                <w:sz w:val="16"/>
                <w:szCs w:val="16"/>
                <w:lang w:eastAsia="ru-RU"/>
              </w:rPr>
              <w:t>Чечерского</w:t>
            </w:r>
            <w:proofErr w:type="spellEnd"/>
            <w:r w:rsidRPr="00916568">
              <w:rPr>
                <w:rFonts w:ascii="Times New Roman" w:eastAsiaTheme="minorEastAsia" w:hAnsi="Times New Roman" w:cs="Times New Roman"/>
                <w:sz w:val="16"/>
                <w:szCs w:val="16"/>
                <w:lang w:eastAsia="ru-RU"/>
              </w:rPr>
              <w:t xml:space="preserve"> райисполкома</w:t>
            </w:r>
          </w:p>
          <w:p w:rsidR="001E480C" w:rsidRPr="00916568" w:rsidRDefault="001E480C" w:rsidP="00E45E28">
            <w:pPr>
              <w:spacing w:after="0" w:line="240" w:lineRule="auto"/>
              <w:rPr>
                <w:rFonts w:ascii="Times New Roman" w:eastAsiaTheme="minorEastAsia" w:hAnsi="Times New Roman" w:cs="Times New Roman"/>
                <w:sz w:val="16"/>
                <w:szCs w:val="16"/>
                <w:lang w:eastAsia="ru-RU"/>
              </w:rPr>
            </w:pPr>
            <w:r w:rsidRPr="00916568">
              <w:rPr>
                <w:rFonts w:ascii="Times New Roman" w:eastAsiaTheme="minorEastAsia" w:hAnsi="Times New Roman" w:cs="Times New Roman"/>
                <w:sz w:val="16"/>
                <w:szCs w:val="16"/>
                <w:lang w:eastAsia="ru-RU"/>
              </w:rPr>
              <w:t xml:space="preserve">ул. Ленина, 2, </w:t>
            </w:r>
            <w:proofErr w:type="spellStart"/>
            <w:r w:rsidRPr="00916568">
              <w:rPr>
                <w:rFonts w:ascii="Times New Roman" w:eastAsiaTheme="minorEastAsia" w:hAnsi="Times New Roman" w:cs="Times New Roman"/>
                <w:sz w:val="16"/>
                <w:szCs w:val="16"/>
                <w:lang w:eastAsia="ru-RU"/>
              </w:rPr>
              <w:t>каб</w:t>
            </w:r>
            <w:proofErr w:type="spellEnd"/>
            <w:r w:rsidRPr="00916568">
              <w:rPr>
                <w:rFonts w:ascii="Times New Roman" w:eastAsiaTheme="minorEastAsia" w:hAnsi="Times New Roman" w:cs="Times New Roman"/>
                <w:sz w:val="16"/>
                <w:szCs w:val="16"/>
                <w:lang w:eastAsia="ru-RU"/>
              </w:rPr>
              <w:t xml:space="preserve">. </w:t>
            </w:r>
            <w:proofErr w:type="gramStart"/>
            <w:r w:rsidRPr="00916568">
              <w:rPr>
                <w:rFonts w:ascii="Times New Roman" w:eastAsiaTheme="minorEastAsia" w:hAnsi="Times New Roman" w:cs="Times New Roman"/>
                <w:sz w:val="16"/>
                <w:szCs w:val="16"/>
                <w:lang w:eastAsia="ru-RU"/>
              </w:rPr>
              <w:t>№  106</w:t>
            </w:r>
            <w:proofErr w:type="gramEnd"/>
            <w:r w:rsidRPr="00916568">
              <w:rPr>
                <w:rFonts w:ascii="Times New Roman" w:eastAsiaTheme="minorEastAsia" w:hAnsi="Times New Roman" w:cs="Times New Roman"/>
                <w:sz w:val="16"/>
                <w:szCs w:val="16"/>
                <w:lang w:eastAsia="ru-RU"/>
              </w:rPr>
              <w:t xml:space="preserve"> 1-й этаж</w:t>
            </w:r>
          </w:p>
          <w:p w:rsidR="001E480C" w:rsidRPr="00916568" w:rsidRDefault="001E480C" w:rsidP="00E45E28">
            <w:pPr>
              <w:pStyle w:val="table10"/>
              <w:rPr>
                <w:sz w:val="16"/>
                <w:szCs w:val="16"/>
              </w:rPr>
            </w:pPr>
            <w:r w:rsidRPr="00916568">
              <w:rPr>
                <w:sz w:val="16"/>
                <w:szCs w:val="16"/>
              </w:rPr>
              <w:t>тел.: 7-79-24; 142</w:t>
            </w:r>
          </w:p>
        </w:tc>
        <w:tc>
          <w:tcPr>
            <w:tcW w:w="920" w:type="pct"/>
          </w:tcPr>
          <w:p w:rsidR="001E480C" w:rsidRPr="00916568" w:rsidRDefault="00916568" w:rsidP="00E45E28">
            <w:pPr>
              <w:pStyle w:val="table10"/>
              <w:rPr>
                <w:sz w:val="16"/>
                <w:szCs w:val="16"/>
              </w:rPr>
            </w:pPr>
            <w:proofErr w:type="spellStart"/>
            <w:r w:rsidRPr="00916568">
              <w:rPr>
                <w:sz w:val="16"/>
                <w:szCs w:val="16"/>
              </w:rPr>
              <w:t>Росолько</w:t>
            </w:r>
            <w:proofErr w:type="spellEnd"/>
            <w:r w:rsidRPr="00916568">
              <w:rPr>
                <w:sz w:val="16"/>
                <w:szCs w:val="16"/>
              </w:rPr>
              <w:t xml:space="preserve"> Лариса Ивановна – мастер участка КЖУП «</w:t>
            </w:r>
            <w:proofErr w:type="spellStart"/>
            <w:r w:rsidRPr="00916568">
              <w:rPr>
                <w:sz w:val="16"/>
                <w:szCs w:val="16"/>
              </w:rPr>
              <w:t>Чечерское</w:t>
            </w:r>
            <w:proofErr w:type="spellEnd"/>
          </w:p>
        </w:tc>
        <w:tc>
          <w:tcPr>
            <w:tcW w:w="853" w:type="pct"/>
            <w:tcMar>
              <w:top w:w="0" w:type="dxa"/>
              <w:left w:w="6" w:type="dxa"/>
              <w:bottom w:w="0" w:type="dxa"/>
              <w:right w:w="6" w:type="dxa"/>
            </w:tcMar>
            <w:hideMark/>
          </w:tcPr>
          <w:p w:rsidR="001E480C" w:rsidRPr="00916568" w:rsidRDefault="001E480C" w:rsidP="00E45E28">
            <w:pPr>
              <w:pStyle w:val="table10"/>
              <w:rPr>
                <w:sz w:val="16"/>
                <w:szCs w:val="16"/>
              </w:rPr>
            </w:pPr>
            <w:r w:rsidRPr="00916568">
              <w:rPr>
                <w:sz w:val="16"/>
                <w:szCs w:val="16"/>
              </w:rPr>
              <w:t>1 месяц</w:t>
            </w:r>
          </w:p>
        </w:tc>
        <w:tc>
          <w:tcPr>
            <w:tcW w:w="657" w:type="pct"/>
            <w:tcMar>
              <w:top w:w="0" w:type="dxa"/>
              <w:left w:w="6" w:type="dxa"/>
              <w:bottom w:w="0" w:type="dxa"/>
              <w:right w:w="6" w:type="dxa"/>
            </w:tcMar>
            <w:hideMark/>
          </w:tcPr>
          <w:p w:rsidR="001E480C" w:rsidRPr="00916568" w:rsidRDefault="001E480C" w:rsidP="00E45E28">
            <w:pPr>
              <w:pStyle w:val="table10"/>
              <w:rPr>
                <w:sz w:val="16"/>
                <w:szCs w:val="16"/>
              </w:rPr>
            </w:pPr>
            <w:r w:rsidRPr="00916568">
              <w:rPr>
                <w:sz w:val="16"/>
                <w:szCs w:val="16"/>
              </w:rPr>
              <w:t>бесплатно</w:t>
            </w:r>
          </w:p>
        </w:tc>
      </w:tr>
      <w:tr w:rsidR="006B283D" w:rsidRPr="00356A1B" w:rsidTr="006B283D">
        <w:trPr>
          <w:gridAfter w:val="1"/>
          <w:wAfter w:w="4" w:type="pct"/>
          <w:trHeight w:val="240"/>
        </w:trPr>
        <w:tc>
          <w:tcPr>
            <w:tcW w:w="4996" w:type="pct"/>
            <w:gridSpan w:val="5"/>
            <w:tcMar>
              <w:top w:w="0" w:type="dxa"/>
              <w:left w:w="6" w:type="dxa"/>
              <w:bottom w:w="0" w:type="dxa"/>
              <w:right w:w="6" w:type="dxa"/>
            </w:tcMar>
          </w:tcPr>
          <w:p w:rsidR="006B283D" w:rsidRPr="006B283D" w:rsidRDefault="006B283D" w:rsidP="006B283D">
            <w:pPr>
              <w:shd w:val="clear" w:color="auto" w:fill="FFFFFF"/>
              <w:spacing w:after="0"/>
              <w:rPr>
                <w:rFonts w:ascii="Times New Roman" w:eastAsiaTheme="minorEastAsia" w:hAnsi="Times New Roman" w:cs="Times New Roman"/>
                <w:sz w:val="16"/>
                <w:szCs w:val="16"/>
                <w:lang w:eastAsia="ru-RU"/>
              </w:rPr>
            </w:pPr>
            <w:r w:rsidRPr="006B283D">
              <w:rPr>
                <w:rFonts w:ascii="Times New Roman" w:eastAsiaTheme="minorEastAsia" w:hAnsi="Times New Roman" w:cs="Times New Roman"/>
                <w:sz w:val="16"/>
                <w:szCs w:val="16"/>
                <w:lang w:eastAsia="ru-RU"/>
              </w:rPr>
              <w:t>Документы и (или) сведения, необходимые для осуществления административной процедуры</w:t>
            </w:r>
          </w:p>
        </w:tc>
      </w:tr>
      <w:tr w:rsidR="006B283D" w:rsidRPr="00356A1B" w:rsidTr="006F17C6">
        <w:trPr>
          <w:gridAfter w:val="1"/>
          <w:wAfter w:w="4" w:type="pct"/>
          <w:trHeight w:val="240"/>
        </w:trPr>
        <w:tc>
          <w:tcPr>
            <w:tcW w:w="1642" w:type="pct"/>
            <w:tcMar>
              <w:top w:w="0" w:type="dxa"/>
              <w:left w:w="6" w:type="dxa"/>
              <w:bottom w:w="0" w:type="dxa"/>
              <w:right w:w="6" w:type="dxa"/>
            </w:tcMar>
          </w:tcPr>
          <w:p w:rsidR="006B283D" w:rsidRPr="006B283D" w:rsidRDefault="006B283D" w:rsidP="006B283D">
            <w:pPr>
              <w:shd w:val="clear" w:color="auto" w:fill="FFFFFF"/>
              <w:spacing w:after="0"/>
              <w:rPr>
                <w:rFonts w:ascii="Times New Roman" w:eastAsiaTheme="minorEastAsia" w:hAnsi="Times New Roman" w:cs="Times New Roman"/>
                <w:sz w:val="16"/>
                <w:szCs w:val="16"/>
                <w:lang w:eastAsia="ru-RU"/>
              </w:rPr>
            </w:pPr>
            <w:r w:rsidRPr="006B283D">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6B283D" w:rsidRDefault="006B283D" w:rsidP="00960CBD">
            <w:pPr>
              <w:pStyle w:val="a4"/>
              <w:numPr>
                <w:ilvl w:val="0"/>
                <w:numId w:val="32"/>
              </w:numPr>
              <w:shd w:val="clear" w:color="auto" w:fill="FFFFFF"/>
              <w:spacing w:after="0"/>
              <w:rPr>
                <w:rFonts w:ascii="Times New Roman" w:eastAsiaTheme="minorEastAsia" w:hAnsi="Times New Roman" w:cs="Times New Roman"/>
                <w:sz w:val="16"/>
                <w:szCs w:val="16"/>
                <w:lang w:eastAsia="ru-RU"/>
              </w:rPr>
            </w:pPr>
            <w:r w:rsidRPr="006B283D">
              <w:rPr>
                <w:rFonts w:ascii="Times New Roman" w:eastAsiaTheme="minorEastAsia" w:hAnsi="Times New Roman" w:cs="Times New Roman"/>
                <w:sz w:val="16"/>
                <w:szCs w:val="16"/>
                <w:lang w:eastAsia="ru-RU"/>
              </w:rPr>
              <w:t>заявление</w:t>
            </w:r>
          </w:p>
          <w:p w:rsidR="006B283D" w:rsidRPr="006B283D" w:rsidRDefault="006B283D" w:rsidP="00960CBD">
            <w:pPr>
              <w:pStyle w:val="a4"/>
              <w:numPr>
                <w:ilvl w:val="0"/>
                <w:numId w:val="32"/>
              </w:numPr>
              <w:shd w:val="clear" w:color="auto" w:fill="FFFFFF"/>
              <w:spacing w:after="0"/>
              <w:rPr>
                <w:rFonts w:ascii="Times New Roman" w:eastAsiaTheme="minorEastAsia" w:hAnsi="Times New Roman" w:cs="Times New Roman"/>
                <w:sz w:val="16"/>
                <w:szCs w:val="16"/>
                <w:lang w:eastAsia="ru-RU"/>
              </w:rPr>
            </w:pPr>
            <w:r w:rsidRPr="006B283D">
              <w:rPr>
                <w:rFonts w:ascii="Times New Roman" w:eastAsiaTheme="minorEastAsia" w:hAnsi="Times New Roman" w:cs="Times New Roman"/>
                <w:sz w:val="16"/>
                <w:szCs w:val="16"/>
                <w:lang w:eastAsia="ru-RU"/>
              </w:rPr>
              <w:t>документы, подтверждающие право собственности, хозяйственного ведения, оперативного управления либо иное законное основание владения и пользования объектами содержания и (или) разведения диких животных: копия договора аренды охотничьих угодий</w:t>
            </w:r>
            <w:r w:rsidRPr="006B283D">
              <w:rPr>
                <w:rFonts w:ascii="Times New Roman" w:eastAsiaTheme="minorEastAsia" w:hAnsi="Times New Roman" w:cs="Times New Roman"/>
                <w:sz w:val="16"/>
                <w:szCs w:val="16"/>
                <w:lang w:eastAsia="ru-RU"/>
              </w:rPr>
              <w:br/>
              <w:t>копия договора аренды участка лесного фонда для осуществления лесопользования</w:t>
            </w:r>
          </w:p>
        </w:tc>
      </w:tr>
      <w:tr w:rsidR="006B283D" w:rsidRPr="00356A1B" w:rsidTr="006F17C6">
        <w:trPr>
          <w:gridAfter w:val="1"/>
          <w:wAfter w:w="4" w:type="pct"/>
          <w:trHeight w:val="240"/>
        </w:trPr>
        <w:tc>
          <w:tcPr>
            <w:tcW w:w="1642" w:type="pct"/>
            <w:tcMar>
              <w:top w:w="0" w:type="dxa"/>
              <w:left w:w="6" w:type="dxa"/>
              <w:bottom w:w="0" w:type="dxa"/>
              <w:right w:w="6" w:type="dxa"/>
            </w:tcMar>
          </w:tcPr>
          <w:p w:rsidR="006B283D" w:rsidRPr="006B283D" w:rsidRDefault="006B283D" w:rsidP="006B283D">
            <w:pPr>
              <w:shd w:val="clear" w:color="auto" w:fill="FFFFFF"/>
              <w:spacing w:after="0"/>
              <w:rPr>
                <w:rFonts w:ascii="Times New Roman" w:eastAsiaTheme="minorEastAsia" w:hAnsi="Times New Roman" w:cs="Times New Roman"/>
                <w:sz w:val="16"/>
                <w:szCs w:val="16"/>
                <w:lang w:eastAsia="ru-RU"/>
              </w:rPr>
            </w:pPr>
            <w:r w:rsidRPr="006B283D">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6B283D" w:rsidRDefault="006B283D" w:rsidP="00960CBD">
            <w:pPr>
              <w:pStyle w:val="a4"/>
              <w:numPr>
                <w:ilvl w:val="0"/>
                <w:numId w:val="33"/>
              </w:numPr>
              <w:shd w:val="clear" w:color="auto" w:fill="FFFFFF"/>
              <w:spacing w:after="0"/>
              <w:rPr>
                <w:rFonts w:ascii="Times New Roman" w:eastAsiaTheme="minorEastAsia" w:hAnsi="Times New Roman" w:cs="Times New Roman"/>
                <w:sz w:val="16"/>
                <w:szCs w:val="16"/>
                <w:lang w:eastAsia="ru-RU"/>
              </w:rPr>
            </w:pPr>
            <w:r w:rsidRPr="006B283D">
              <w:rPr>
                <w:rFonts w:ascii="Times New Roman" w:eastAsiaTheme="minorEastAsia" w:hAnsi="Times New Roman" w:cs="Times New Roman"/>
                <w:sz w:val="16"/>
                <w:szCs w:val="16"/>
                <w:lang w:eastAsia="ru-RU"/>
              </w:rPr>
              <w:t>акт о достоверности указанных в заявлении сведений</w:t>
            </w:r>
          </w:p>
          <w:p w:rsidR="006B283D" w:rsidRPr="006B283D" w:rsidRDefault="006B283D" w:rsidP="00960CBD">
            <w:pPr>
              <w:pStyle w:val="a4"/>
              <w:numPr>
                <w:ilvl w:val="0"/>
                <w:numId w:val="33"/>
              </w:numPr>
              <w:shd w:val="clear" w:color="auto" w:fill="FFFFFF"/>
              <w:spacing w:after="0"/>
              <w:rPr>
                <w:rFonts w:ascii="Times New Roman" w:eastAsiaTheme="minorEastAsia" w:hAnsi="Times New Roman" w:cs="Times New Roman"/>
                <w:sz w:val="16"/>
                <w:szCs w:val="16"/>
                <w:lang w:eastAsia="ru-RU"/>
              </w:rPr>
            </w:pPr>
            <w:r w:rsidRPr="006B283D">
              <w:rPr>
                <w:rFonts w:ascii="Times New Roman" w:eastAsiaTheme="minorEastAsia" w:hAnsi="Times New Roman" w:cs="Times New Roman"/>
                <w:sz w:val="16"/>
                <w:szCs w:val="16"/>
                <w:lang w:eastAsia="ru-RU"/>
              </w:rPr>
              <w:t>акт о соответствии условий содержания диких животных требованиям к их содержанию, установленным законодательством, с указанием максимального количества особей диких животных, содержание и (или) разведение которых возможно на проверяемом объекте содержания и (или) разведения диких животных</w:t>
            </w:r>
          </w:p>
        </w:tc>
      </w:tr>
      <w:tr w:rsidR="0001378D" w:rsidRPr="00356A1B" w:rsidTr="00E45E28">
        <w:trPr>
          <w:trHeight w:val="240"/>
        </w:trPr>
        <w:tc>
          <w:tcPr>
            <w:tcW w:w="5000" w:type="pct"/>
            <w:gridSpan w:val="6"/>
            <w:tcMar>
              <w:top w:w="0" w:type="dxa"/>
              <w:left w:w="6" w:type="dxa"/>
              <w:bottom w:w="0" w:type="dxa"/>
              <w:right w:w="6" w:type="dxa"/>
            </w:tcMar>
            <w:hideMark/>
          </w:tcPr>
          <w:p w:rsidR="0001378D" w:rsidRPr="00356A1B" w:rsidRDefault="0001378D" w:rsidP="00E45E28">
            <w:pPr>
              <w:pStyle w:val="table10"/>
              <w:rPr>
                <w:sz w:val="16"/>
                <w:szCs w:val="16"/>
              </w:rPr>
            </w:pPr>
            <w:r w:rsidRPr="00356A1B">
              <w:rPr>
                <w:sz w:val="16"/>
                <w:szCs w:val="16"/>
              </w:rPr>
              <w:t>ГЛАВА 8</w:t>
            </w:r>
            <w:r w:rsidRPr="00356A1B">
              <w:rPr>
                <w:sz w:val="16"/>
                <w:szCs w:val="16"/>
              </w:rPr>
              <w:br/>
              <w:t>ТОРГОВЛЯ, ОБЩЕСТВЕННОЕ ПИТАНИЕ, БЫТОВОЕ ОБСЛУЖИВАНИЕ НАСЕЛЕНИЯ, ЗАЩИТА ПРАВ ПОТРЕБИТЕЛЕЙ, РЕКЛАМНАЯ ДЕЯТЕЛЬНОСТЬ И ОБРАЩЕНИЕ ВТОРИЧНЫХ РЕСУРСОВ</w:t>
            </w:r>
          </w:p>
        </w:tc>
      </w:tr>
      <w:tr w:rsidR="001E480C" w:rsidRPr="00356A1B" w:rsidTr="006F17C6">
        <w:trPr>
          <w:gridAfter w:val="1"/>
          <w:wAfter w:w="4" w:type="pct"/>
          <w:trHeight w:val="2634"/>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8.3.1. Согласование маршрута движения и ассортиментного перечня товаров автомагазина, в котором предполагается розничная торговля алкогольными напитками на территории сельской местности</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01378D" w:rsidRPr="0001378D" w:rsidRDefault="0001378D" w:rsidP="00E45E28">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E45E28">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01378D" w:rsidRDefault="0001378D" w:rsidP="00E45E28">
            <w:pPr>
              <w:widowControl w:val="0"/>
              <w:autoSpaceDE w:val="0"/>
              <w:autoSpaceDN w:val="0"/>
              <w:adjustRightInd w:val="0"/>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Фомченко Ольга Петровна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316, тел. 7 83 74</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5 рабочих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6F17C6" w:rsidRPr="00356A1B" w:rsidTr="006F17C6">
        <w:trPr>
          <w:gridAfter w:val="1"/>
          <w:wAfter w:w="4" w:type="pct"/>
          <w:trHeight w:val="326"/>
        </w:trPr>
        <w:tc>
          <w:tcPr>
            <w:tcW w:w="4996" w:type="pct"/>
            <w:gridSpan w:val="5"/>
            <w:tcMar>
              <w:top w:w="0" w:type="dxa"/>
              <w:left w:w="6" w:type="dxa"/>
              <w:bottom w:w="0" w:type="dxa"/>
              <w:right w:w="6" w:type="dxa"/>
            </w:tcMar>
          </w:tcPr>
          <w:p w:rsidR="006F17C6" w:rsidRPr="00356A1B" w:rsidRDefault="006F17C6" w:rsidP="00E45E28">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6F17C6" w:rsidRPr="00356A1B" w:rsidTr="006F17C6">
        <w:trPr>
          <w:gridAfter w:val="1"/>
          <w:wAfter w:w="4" w:type="pct"/>
          <w:trHeight w:val="55"/>
        </w:trPr>
        <w:tc>
          <w:tcPr>
            <w:tcW w:w="1642" w:type="pct"/>
            <w:tcMar>
              <w:top w:w="0" w:type="dxa"/>
              <w:left w:w="6" w:type="dxa"/>
              <w:bottom w:w="0" w:type="dxa"/>
              <w:right w:w="6" w:type="dxa"/>
            </w:tcMar>
          </w:tcPr>
          <w:p w:rsidR="006F17C6" w:rsidRPr="00356A1B" w:rsidRDefault="006F17C6" w:rsidP="00E45E28">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6F17C6" w:rsidRPr="006F17C6" w:rsidRDefault="006F17C6" w:rsidP="00960CBD">
            <w:pPr>
              <w:pStyle w:val="a4"/>
              <w:numPr>
                <w:ilvl w:val="0"/>
                <w:numId w:val="34"/>
              </w:numPr>
              <w:shd w:val="clear" w:color="auto" w:fill="FFFFFF"/>
              <w:spacing w:after="0"/>
              <w:rPr>
                <w:rFonts w:ascii="Times New Roman" w:eastAsiaTheme="minorEastAsia" w:hAnsi="Times New Roman" w:cs="Times New Roman"/>
                <w:sz w:val="16"/>
                <w:szCs w:val="16"/>
                <w:lang w:eastAsia="ru-RU"/>
              </w:rPr>
            </w:pPr>
            <w:r w:rsidRPr="006F17C6">
              <w:rPr>
                <w:rFonts w:ascii="Times New Roman" w:eastAsiaTheme="minorEastAsia" w:hAnsi="Times New Roman" w:cs="Times New Roman"/>
                <w:sz w:val="16"/>
                <w:szCs w:val="16"/>
                <w:lang w:eastAsia="ru-RU"/>
              </w:rPr>
              <w:t xml:space="preserve">заявление </w:t>
            </w:r>
          </w:p>
          <w:p w:rsidR="006F17C6" w:rsidRDefault="006F17C6" w:rsidP="00960CBD">
            <w:pPr>
              <w:pStyle w:val="a4"/>
              <w:numPr>
                <w:ilvl w:val="0"/>
                <w:numId w:val="34"/>
              </w:numPr>
              <w:shd w:val="clear" w:color="auto" w:fill="FFFFFF"/>
              <w:spacing w:after="0"/>
              <w:rPr>
                <w:rFonts w:ascii="Times New Roman" w:eastAsiaTheme="minorEastAsia" w:hAnsi="Times New Roman" w:cs="Times New Roman"/>
                <w:sz w:val="16"/>
                <w:szCs w:val="16"/>
                <w:lang w:eastAsia="ru-RU"/>
              </w:rPr>
            </w:pPr>
            <w:r w:rsidRPr="006F17C6">
              <w:rPr>
                <w:rFonts w:ascii="Times New Roman" w:eastAsiaTheme="minorEastAsia" w:hAnsi="Times New Roman" w:cs="Times New Roman"/>
                <w:sz w:val="16"/>
                <w:szCs w:val="16"/>
                <w:lang w:eastAsia="ru-RU"/>
              </w:rPr>
              <w:t xml:space="preserve">маршрут движения автомагазина </w:t>
            </w:r>
          </w:p>
          <w:p w:rsidR="006F17C6" w:rsidRPr="006F17C6" w:rsidRDefault="006F17C6" w:rsidP="00960CBD">
            <w:pPr>
              <w:pStyle w:val="a4"/>
              <w:numPr>
                <w:ilvl w:val="0"/>
                <w:numId w:val="34"/>
              </w:numPr>
              <w:shd w:val="clear" w:color="auto" w:fill="FFFFFF"/>
              <w:spacing w:after="0"/>
              <w:rPr>
                <w:rFonts w:ascii="Times New Roman" w:eastAsiaTheme="minorEastAsia" w:hAnsi="Times New Roman" w:cs="Times New Roman"/>
                <w:sz w:val="16"/>
                <w:szCs w:val="16"/>
                <w:lang w:eastAsia="ru-RU"/>
              </w:rPr>
            </w:pPr>
            <w:r w:rsidRPr="006F17C6">
              <w:rPr>
                <w:rFonts w:ascii="Times New Roman" w:eastAsiaTheme="minorEastAsia" w:hAnsi="Times New Roman" w:cs="Times New Roman"/>
                <w:sz w:val="16"/>
                <w:szCs w:val="16"/>
                <w:lang w:eastAsia="ru-RU"/>
              </w:rPr>
              <w:t>ассортиментный перечень товаров автомагазина</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8.3.2. Согласование перечня товаров, обязательных к наличию для реализации в торговом объекте</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01378D" w:rsidRPr="0001378D" w:rsidRDefault="0001378D" w:rsidP="00E45E28">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E45E28">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E45E28">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5 рабочих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6F17C6" w:rsidRPr="00356A1B" w:rsidTr="006F17C6">
        <w:trPr>
          <w:gridAfter w:val="1"/>
          <w:wAfter w:w="4" w:type="pct"/>
          <w:trHeight w:val="240"/>
        </w:trPr>
        <w:tc>
          <w:tcPr>
            <w:tcW w:w="4996" w:type="pct"/>
            <w:gridSpan w:val="5"/>
            <w:tcMar>
              <w:top w:w="0" w:type="dxa"/>
              <w:left w:w="6" w:type="dxa"/>
              <w:bottom w:w="0" w:type="dxa"/>
              <w:right w:w="6" w:type="dxa"/>
            </w:tcMar>
          </w:tcPr>
          <w:p w:rsidR="006F17C6" w:rsidRPr="00356A1B" w:rsidRDefault="006F17C6" w:rsidP="00E45E28">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6F17C6" w:rsidRPr="00356A1B" w:rsidTr="006F17C6">
        <w:trPr>
          <w:gridAfter w:val="1"/>
          <w:wAfter w:w="4" w:type="pct"/>
          <w:trHeight w:val="240"/>
        </w:trPr>
        <w:tc>
          <w:tcPr>
            <w:tcW w:w="1642" w:type="pct"/>
            <w:tcMar>
              <w:top w:w="0" w:type="dxa"/>
              <w:left w:w="6" w:type="dxa"/>
              <w:bottom w:w="0" w:type="dxa"/>
              <w:right w:w="6" w:type="dxa"/>
            </w:tcMar>
          </w:tcPr>
          <w:p w:rsidR="006F17C6" w:rsidRPr="00356A1B" w:rsidRDefault="006F17C6" w:rsidP="00E45E28">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1D36B8" w:rsidRPr="001D36B8" w:rsidRDefault="001D36B8" w:rsidP="00960CBD">
            <w:pPr>
              <w:pStyle w:val="a4"/>
              <w:numPr>
                <w:ilvl w:val="0"/>
                <w:numId w:val="44"/>
              </w:numPr>
              <w:shd w:val="clear" w:color="auto" w:fill="FFFFFF"/>
              <w:spacing w:after="0"/>
              <w:rPr>
                <w:rFonts w:ascii="Times New Roman" w:eastAsiaTheme="minorEastAsia" w:hAnsi="Times New Roman" w:cs="Times New Roman"/>
                <w:sz w:val="16"/>
                <w:szCs w:val="16"/>
                <w:lang w:eastAsia="ru-RU"/>
              </w:rPr>
            </w:pPr>
            <w:r w:rsidRPr="001D36B8">
              <w:rPr>
                <w:rFonts w:ascii="Times New Roman" w:eastAsiaTheme="minorEastAsia" w:hAnsi="Times New Roman" w:cs="Times New Roman"/>
                <w:sz w:val="16"/>
                <w:szCs w:val="16"/>
                <w:lang w:eastAsia="ru-RU"/>
              </w:rPr>
              <w:t>заявление о согласовании перечня товаров, обязательных к наличию для реализации в торговом объекте</w:t>
            </w:r>
          </w:p>
          <w:p w:rsidR="006F17C6" w:rsidRPr="00356A1B" w:rsidRDefault="001D36B8" w:rsidP="00960CBD">
            <w:pPr>
              <w:pStyle w:val="a4"/>
              <w:numPr>
                <w:ilvl w:val="0"/>
                <w:numId w:val="44"/>
              </w:numPr>
              <w:shd w:val="clear" w:color="auto" w:fill="FFFFFF"/>
              <w:spacing w:after="0"/>
              <w:rPr>
                <w:sz w:val="16"/>
                <w:szCs w:val="16"/>
              </w:rPr>
            </w:pPr>
            <w:r w:rsidRPr="001D36B8">
              <w:rPr>
                <w:rFonts w:ascii="Times New Roman" w:eastAsiaTheme="minorEastAsia" w:hAnsi="Times New Roman" w:cs="Times New Roman"/>
                <w:sz w:val="16"/>
                <w:szCs w:val="16"/>
                <w:lang w:eastAsia="ru-RU"/>
              </w:rPr>
              <w:t>перечень товаров, обязательных к наличию для реализации в торговом объекте</w:t>
            </w:r>
          </w:p>
        </w:tc>
      </w:tr>
      <w:tr w:rsidR="001E480C" w:rsidRPr="00356A1B" w:rsidTr="006F17C6">
        <w:trPr>
          <w:gridAfter w:val="1"/>
          <w:wAfter w:w="4" w:type="pct"/>
          <w:trHeight w:val="240"/>
        </w:trPr>
        <w:tc>
          <w:tcPr>
            <w:tcW w:w="1642"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8.5.1. Согласование проведения ярмарки</w:t>
            </w:r>
          </w:p>
        </w:tc>
        <w:tc>
          <w:tcPr>
            <w:tcW w:w="924" w:type="pct"/>
            <w:tcMar>
              <w:top w:w="0" w:type="dxa"/>
              <w:left w:w="6" w:type="dxa"/>
              <w:bottom w:w="0" w:type="dxa"/>
              <w:right w:w="6" w:type="dxa"/>
            </w:tcMar>
            <w:hideMark/>
          </w:tcPr>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E480C" w:rsidRPr="006B2316" w:rsidRDefault="001E480C" w:rsidP="00E45E28">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lastRenderedPageBreak/>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1E480C" w:rsidRPr="00356A1B" w:rsidRDefault="001E480C" w:rsidP="00E45E28">
            <w:pPr>
              <w:pStyle w:val="table10"/>
              <w:rPr>
                <w:sz w:val="16"/>
                <w:szCs w:val="16"/>
              </w:rPr>
            </w:pPr>
            <w:r w:rsidRPr="006B2316">
              <w:rPr>
                <w:sz w:val="16"/>
                <w:szCs w:val="16"/>
              </w:rPr>
              <w:t>тел.: 7-79-24; 142</w:t>
            </w:r>
          </w:p>
        </w:tc>
        <w:tc>
          <w:tcPr>
            <w:tcW w:w="920" w:type="pct"/>
          </w:tcPr>
          <w:p w:rsidR="0001378D" w:rsidRPr="0001378D" w:rsidRDefault="0001378D" w:rsidP="00E45E28">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lastRenderedPageBreak/>
              <w:t xml:space="preserve">Лозовой Егор Павлович – главный специалист отдела </w:t>
            </w:r>
            <w:r w:rsidRPr="0001378D">
              <w:rPr>
                <w:rFonts w:ascii="Times New Roman" w:eastAsiaTheme="minorEastAsia" w:hAnsi="Times New Roman" w:cs="Times New Roman"/>
                <w:sz w:val="16"/>
                <w:szCs w:val="16"/>
                <w:lang w:eastAsia="ru-RU"/>
              </w:rPr>
              <w:lastRenderedPageBreak/>
              <w:t xml:space="preserve">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1378D" w:rsidRPr="0001378D" w:rsidRDefault="0001378D" w:rsidP="00E45E28">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1E480C" w:rsidRPr="00356A1B" w:rsidRDefault="0001378D" w:rsidP="00E45E28">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lastRenderedPageBreak/>
              <w:t>10 дней</w:t>
            </w:r>
          </w:p>
        </w:tc>
        <w:tc>
          <w:tcPr>
            <w:tcW w:w="657" w:type="pct"/>
            <w:tcMar>
              <w:top w:w="0" w:type="dxa"/>
              <w:left w:w="6" w:type="dxa"/>
              <w:bottom w:w="0" w:type="dxa"/>
              <w:right w:w="6" w:type="dxa"/>
            </w:tcMar>
            <w:hideMark/>
          </w:tcPr>
          <w:p w:rsidR="001E480C" w:rsidRPr="00356A1B" w:rsidRDefault="001E480C" w:rsidP="00E45E28">
            <w:pPr>
              <w:pStyle w:val="table10"/>
              <w:rPr>
                <w:sz w:val="16"/>
                <w:szCs w:val="16"/>
              </w:rPr>
            </w:pPr>
            <w:r w:rsidRPr="00356A1B">
              <w:rPr>
                <w:sz w:val="16"/>
                <w:szCs w:val="16"/>
              </w:rPr>
              <w:t>бесплатно</w:t>
            </w:r>
          </w:p>
        </w:tc>
      </w:tr>
      <w:tr w:rsidR="006F17C6" w:rsidRPr="00356A1B" w:rsidTr="006F17C6">
        <w:trPr>
          <w:gridAfter w:val="1"/>
          <w:wAfter w:w="4" w:type="pct"/>
          <w:trHeight w:val="240"/>
        </w:trPr>
        <w:tc>
          <w:tcPr>
            <w:tcW w:w="4996" w:type="pct"/>
            <w:gridSpan w:val="5"/>
            <w:tcMar>
              <w:top w:w="0" w:type="dxa"/>
              <w:left w:w="6" w:type="dxa"/>
              <w:bottom w:w="0" w:type="dxa"/>
              <w:right w:w="6" w:type="dxa"/>
            </w:tcMar>
          </w:tcPr>
          <w:p w:rsidR="006F17C6" w:rsidRPr="00356A1B" w:rsidRDefault="006F17C6" w:rsidP="006F17C6">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6F17C6" w:rsidRPr="00356A1B" w:rsidTr="006F17C6">
        <w:trPr>
          <w:gridAfter w:val="1"/>
          <w:wAfter w:w="4" w:type="pct"/>
          <w:trHeight w:val="240"/>
        </w:trPr>
        <w:tc>
          <w:tcPr>
            <w:tcW w:w="1642" w:type="pct"/>
            <w:tcMar>
              <w:top w:w="0" w:type="dxa"/>
              <w:left w:w="6" w:type="dxa"/>
              <w:bottom w:w="0" w:type="dxa"/>
              <w:right w:w="6" w:type="dxa"/>
            </w:tcMar>
          </w:tcPr>
          <w:p w:rsidR="006F17C6" w:rsidRPr="00356A1B" w:rsidRDefault="006F17C6" w:rsidP="006F17C6">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6F17C6" w:rsidRPr="006F17C6" w:rsidRDefault="009A03B2" w:rsidP="00960CBD">
            <w:pPr>
              <w:pStyle w:val="table10"/>
              <w:numPr>
                <w:ilvl w:val="0"/>
                <w:numId w:val="35"/>
              </w:numPr>
              <w:shd w:val="clear" w:color="auto" w:fill="FFFFFF"/>
              <w:rPr>
                <w:sz w:val="16"/>
                <w:szCs w:val="16"/>
              </w:rPr>
            </w:pPr>
            <w:r>
              <w:rPr>
                <w:sz w:val="16"/>
                <w:szCs w:val="16"/>
              </w:rPr>
              <w:t>з</w:t>
            </w:r>
            <w:r w:rsidR="006F17C6" w:rsidRPr="006F17C6">
              <w:rPr>
                <w:sz w:val="16"/>
                <w:szCs w:val="16"/>
              </w:rPr>
              <w:t>аявление</w:t>
            </w:r>
            <w:r>
              <w:rPr>
                <w:sz w:val="16"/>
                <w:szCs w:val="16"/>
              </w:rPr>
              <w:t>;</w:t>
            </w:r>
          </w:p>
          <w:p w:rsidR="00C931CB" w:rsidRPr="00C931CB" w:rsidRDefault="009A03B2" w:rsidP="00960CBD">
            <w:pPr>
              <w:pStyle w:val="table10"/>
              <w:numPr>
                <w:ilvl w:val="0"/>
                <w:numId w:val="35"/>
              </w:numPr>
              <w:shd w:val="clear" w:color="auto" w:fill="FFFFFF"/>
              <w:rPr>
                <w:sz w:val="16"/>
                <w:szCs w:val="16"/>
              </w:rPr>
            </w:pPr>
            <w:r>
              <w:rPr>
                <w:sz w:val="16"/>
                <w:szCs w:val="16"/>
              </w:rPr>
              <w:t>д</w:t>
            </w:r>
            <w:r w:rsidR="006F17C6" w:rsidRPr="006F17C6">
              <w:rPr>
                <w:sz w:val="16"/>
                <w:szCs w:val="16"/>
              </w:rPr>
              <w:t>окумент, подтверждающий согласие правообладателя земельного участка, капитального строения (здания, сооружения), изолированного помещения или их части (далее в настоящем пункте – недвижимое имущество) на проведение в них ярмарки (не представляется, если правообладателем недвижимого имущества, в (на) котором планируется проведение ярмарки, является организатор ярмарки или уполномоченный орган,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 ярмарка проводится на землях общего пользования)</w:t>
            </w:r>
          </w:p>
          <w:p w:rsidR="006F17C6" w:rsidRPr="006F17C6" w:rsidRDefault="00C931CB" w:rsidP="006F17C6">
            <w:pPr>
              <w:pStyle w:val="table10"/>
              <w:shd w:val="clear" w:color="auto" w:fill="FFFFFF"/>
              <w:rPr>
                <w:sz w:val="16"/>
                <w:szCs w:val="16"/>
              </w:rPr>
            </w:pPr>
            <w:r>
              <w:rPr>
                <w:sz w:val="16"/>
                <w:szCs w:val="16"/>
              </w:rPr>
              <w:t xml:space="preserve">                  </w:t>
            </w:r>
            <w:r w:rsidR="006F17C6" w:rsidRPr="006F17C6">
              <w:rPr>
                <w:sz w:val="16"/>
                <w:szCs w:val="16"/>
              </w:rPr>
              <w:t>в случае, если организатор ярмарки является правообладателем недвижимого имущества, в (на) котором планируется проведение ярмарки:</w:t>
            </w:r>
          </w:p>
          <w:p w:rsidR="006F17C6" w:rsidRPr="006F17C6" w:rsidRDefault="00C931CB" w:rsidP="006F17C6">
            <w:pPr>
              <w:pStyle w:val="table10"/>
              <w:shd w:val="clear" w:color="auto" w:fill="FFFFFF"/>
              <w:rPr>
                <w:sz w:val="16"/>
                <w:szCs w:val="16"/>
              </w:rPr>
            </w:pPr>
            <w:r>
              <w:rPr>
                <w:sz w:val="16"/>
                <w:szCs w:val="16"/>
              </w:rPr>
              <w:t xml:space="preserve">                   - </w:t>
            </w:r>
            <w:r w:rsidR="006F17C6" w:rsidRPr="006F17C6">
              <w:rPr>
                <w:sz w:val="16"/>
                <w:szCs w:val="16"/>
              </w:rPr>
              <w:t>копия документа, подтверждающего право собственности, хозяйственного ведения, оперативного управления или владения на ином законном основании недвижимым имуществом (договор аренды или купли-продажи недвижимого имущества, в (на) котором планируется пров</w:t>
            </w:r>
            <w:r>
              <w:rPr>
                <w:sz w:val="16"/>
                <w:szCs w:val="16"/>
              </w:rPr>
              <w:t xml:space="preserve">едение ярмарки, иной документ) </w:t>
            </w:r>
          </w:p>
          <w:p w:rsidR="006F17C6" w:rsidRPr="006F17C6" w:rsidRDefault="00C931CB" w:rsidP="006F17C6">
            <w:pPr>
              <w:pStyle w:val="table10"/>
              <w:shd w:val="clear" w:color="auto" w:fill="FFFFFF"/>
              <w:rPr>
                <w:sz w:val="16"/>
                <w:szCs w:val="16"/>
              </w:rPr>
            </w:pPr>
            <w:r>
              <w:rPr>
                <w:sz w:val="16"/>
                <w:szCs w:val="16"/>
              </w:rPr>
              <w:t xml:space="preserve">                 </w:t>
            </w:r>
            <w:r w:rsidR="006F17C6" w:rsidRPr="006F17C6">
              <w:rPr>
                <w:sz w:val="16"/>
                <w:szCs w:val="16"/>
              </w:rPr>
              <w:t>в случае если организатор ярмарки заключил договор аренды (безвозмездного пользования) с правообладателем недвижимого имущества, который предусматривает на период действия договора организацию ярмарок с использованием недвижимого имущества, в (на) котором планируется проведение ярмарки):</w:t>
            </w:r>
          </w:p>
          <w:p w:rsidR="006F17C6" w:rsidRPr="006F17C6" w:rsidRDefault="00C931CB" w:rsidP="006F17C6">
            <w:pPr>
              <w:pStyle w:val="table10"/>
              <w:shd w:val="clear" w:color="auto" w:fill="FFFFFF"/>
              <w:rPr>
                <w:sz w:val="16"/>
                <w:szCs w:val="16"/>
              </w:rPr>
            </w:pPr>
            <w:r>
              <w:rPr>
                <w:sz w:val="16"/>
                <w:szCs w:val="16"/>
              </w:rPr>
              <w:t xml:space="preserve">                  - </w:t>
            </w:r>
            <w:r w:rsidR="006F17C6" w:rsidRPr="006F17C6">
              <w:rPr>
                <w:sz w:val="16"/>
                <w:szCs w:val="16"/>
              </w:rPr>
              <w:t>копия договора аренды (безвозмездного пользования) недвижимого имущества, в (на) котором планируется проведение ярмарки</w:t>
            </w:r>
          </w:p>
        </w:tc>
      </w:tr>
      <w:tr w:rsidR="006F17C6" w:rsidRPr="00356A1B" w:rsidTr="006F17C6">
        <w:trPr>
          <w:gridAfter w:val="1"/>
          <w:wAfter w:w="4" w:type="pct"/>
          <w:trHeight w:val="240"/>
        </w:trPr>
        <w:tc>
          <w:tcPr>
            <w:tcW w:w="1642"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 xml:space="preserve">8.6.1. Согласование схемы рынка, в том числе с государственной ветеринарной службой, на размещение </w:t>
            </w:r>
            <w:proofErr w:type="spellStart"/>
            <w:r w:rsidRPr="00356A1B">
              <w:rPr>
                <w:sz w:val="16"/>
                <w:szCs w:val="16"/>
              </w:rPr>
              <w:t>зооботанического</w:t>
            </w:r>
            <w:proofErr w:type="spellEnd"/>
            <w:r w:rsidRPr="00356A1B">
              <w:rPr>
                <w:sz w:val="16"/>
                <w:szCs w:val="16"/>
              </w:rPr>
              <w:t xml:space="preserve"> рынка, рынка, на котором осуществляется продажа продовольственных товаров, в том числе сельскохозяйственной продукции </w:t>
            </w:r>
          </w:p>
        </w:tc>
        <w:tc>
          <w:tcPr>
            <w:tcW w:w="924" w:type="pct"/>
            <w:tcMar>
              <w:top w:w="0" w:type="dxa"/>
              <w:left w:w="6" w:type="dxa"/>
              <w:bottom w:w="0" w:type="dxa"/>
              <w:right w:w="6" w:type="dxa"/>
            </w:tcMar>
            <w:hideMark/>
          </w:tcPr>
          <w:p w:rsidR="006F17C6" w:rsidRPr="006B2316" w:rsidRDefault="006F17C6" w:rsidP="006F17C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6F17C6" w:rsidRPr="006B2316" w:rsidRDefault="006F17C6" w:rsidP="006F17C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6F17C6" w:rsidRPr="00356A1B" w:rsidRDefault="006F17C6" w:rsidP="006F17C6">
            <w:pPr>
              <w:pStyle w:val="table10"/>
              <w:rPr>
                <w:sz w:val="16"/>
                <w:szCs w:val="16"/>
              </w:rPr>
            </w:pPr>
            <w:r w:rsidRPr="006B2316">
              <w:rPr>
                <w:sz w:val="16"/>
                <w:szCs w:val="16"/>
              </w:rPr>
              <w:t>тел.: 7-79-24; 142</w:t>
            </w:r>
          </w:p>
        </w:tc>
        <w:tc>
          <w:tcPr>
            <w:tcW w:w="920" w:type="pct"/>
          </w:tcPr>
          <w:p w:rsidR="006F17C6" w:rsidRPr="0001378D" w:rsidRDefault="006F17C6" w:rsidP="006F17C6">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6F17C6" w:rsidRPr="0001378D" w:rsidRDefault="006F17C6" w:rsidP="006F17C6">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6F17C6" w:rsidRPr="00356A1B" w:rsidRDefault="006F17C6" w:rsidP="006F17C6">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10 рабочих дней</w:t>
            </w:r>
          </w:p>
        </w:tc>
        <w:tc>
          <w:tcPr>
            <w:tcW w:w="657"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бесплатно</w:t>
            </w:r>
          </w:p>
        </w:tc>
      </w:tr>
      <w:tr w:rsidR="00C931CB" w:rsidRPr="00356A1B" w:rsidTr="00C931CB">
        <w:trPr>
          <w:gridAfter w:val="1"/>
          <w:wAfter w:w="4" w:type="pct"/>
          <w:trHeight w:val="240"/>
        </w:trPr>
        <w:tc>
          <w:tcPr>
            <w:tcW w:w="4996" w:type="pct"/>
            <w:gridSpan w:val="5"/>
            <w:tcMar>
              <w:top w:w="0" w:type="dxa"/>
              <w:left w:w="6" w:type="dxa"/>
              <w:bottom w:w="0" w:type="dxa"/>
              <w:right w:w="6" w:type="dxa"/>
            </w:tcMar>
          </w:tcPr>
          <w:p w:rsidR="00C931CB" w:rsidRPr="00356A1B" w:rsidRDefault="00C931CB" w:rsidP="006F17C6">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C931CB" w:rsidRPr="00356A1B" w:rsidTr="00C931CB">
        <w:trPr>
          <w:gridAfter w:val="1"/>
          <w:wAfter w:w="4" w:type="pct"/>
          <w:trHeight w:val="240"/>
        </w:trPr>
        <w:tc>
          <w:tcPr>
            <w:tcW w:w="1642" w:type="pct"/>
            <w:tcMar>
              <w:top w:w="0" w:type="dxa"/>
              <w:left w:w="6" w:type="dxa"/>
              <w:bottom w:w="0" w:type="dxa"/>
              <w:right w:w="6" w:type="dxa"/>
            </w:tcMar>
          </w:tcPr>
          <w:p w:rsidR="00C931CB" w:rsidRPr="00356A1B" w:rsidRDefault="00C931CB" w:rsidP="006F17C6">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472FB1" w:rsidRPr="000724D2" w:rsidRDefault="00472FB1" w:rsidP="00960CBD">
            <w:pPr>
              <w:pStyle w:val="a4"/>
              <w:numPr>
                <w:ilvl w:val="0"/>
                <w:numId w:val="36"/>
              </w:numPr>
              <w:shd w:val="clear" w:color="auto" w:fill="FFFFFF"/>
              <w:spacing w:after="0"/>
              <w:rPr>
                <w:rFonts w:ascii="Times New Roman" w:eastAsiaTheme="minorEastAsia" w:hAnsi="Times New Roman" w:cs="Times New Roman"/>
                <w:sz w:val="16"/>
                <w:szCs w:val="16"/>
                <w:lang w:eastAsia="ru-RU"/>
              </w:rPr>
            </w:pPr>
            <w:r w:rsidRPr="000724D2">
              <w:rPr>
                <w:rFonts w:ascii="Times New Roman" w:eastAsiaTheme="minorEastAsia" w:hAnsi="Times New Roman" w:cs="Times New Roman"/>
                <w:sz w:val="16"/>
                <w:szCs w:val="16"/>
                <w:lang w:eastAsia="ru-RU"/>
              </w:rPr>
              <w:t>заявление</w:t>
            </w:r>
          </w:p>
          <w:p w:rsidR="00C931CB" w:rsidRPr="00472FB1" w:rsidRDefault="00472FB1" w:rsidP="00960CBD">
            <w:pPr>
              <w:pStyle w:val="a4"/>
              <w:numPr>
                <w:ilvl w:val="0"/>
                <w:numId w:val="36"/>
              </w:numPr>
              <w:shd w:val="clear" w:color="auto" w:fill="FFFFFF"/>
              <w:spacing w:after="0"/>
              <w:rPr>
                <w:rFonts w:ascii="Times New Roman" w:eastAsiaTheme="minorEastAsia" w:hAnsi="Times New Roman" w:cs="Times New Roman"/>
                <w:sz w:val="16"/>
                <w:szCs w:val="16"/>
                <w:lang w:eastAsia="ru-RU"/>
              </w:rPr>
            </w:pPr>
            <w:r w:rsidRPr="00472FB1">
              <w:rPr>
                <w:rFonts w:ascii="Times New Roman" w:eastAsiaTheme="minorEastAsia" w:hAnsi="Times New Roman" w:cs="Times New Roman"/>
                <w:sz w:val="16"/>
                <w:szCs w:val="16"/>
                <w:lang w:eastAsia="ru-RU"/>
              </w:rPr>
              <w:t>схема рынка</w:t>
            </w:r>
          </w:p>
        </w:tc>
      </w:tr>
      <w:tr w:rsidR="006F17C6" w:rsidRPr="00356A1B" w:rsidTr="006F17C6">
        <w:trPr>
          <w:gridAfter w:val="1"/>
          <w:wAfter w:w="4" w:type="pct"/>
          <w:trHeight w:val="240"/>
        </w:trPr>
        <w:tc>
          <w:tcPr>
            <w:tcW w:w="1642"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8.8.1. Согласование режима работы после 23.00 и до 7.00 розничного торгового объекта</w:t>
            </w:r>
          </w:p>
        </w:tc>
        <w:tc>
          <w:tcPr>
            <w:tcW w:w="924" w:type="pct"/>
            <w:tcMar>
              <w:top w:w="0" w:type="dxa"/>
              <w:left w:w="6" w:type="dxa"/>
              <w:bottom w:w="0" w:type="dxa"/>
              <w:right w:w="6" w:type="dxa"/>
            </w:tcMar>
            <w:hideMark/>
          </w:tcPr>
          <w:p w:rsidR="006F17C6" w:rsidRPr="006B2316" w:rsidRDefault="006F17C6" w:rsidP="006F17C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6F17C6" w:rsidRPr="006B2316" w:rsidRDefault="006F17C6" w:rsidP="006F17C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6F17C6" w:rsidRPr="00356A1B" w:rsidRDefault="006F17C6" w:rsidP="006F17C6">
            <w:pPr>
              <w:pStyle w:val="table10"/>
              <w:rPr>
                <w:sz w:val="16"/>
                <w:szCs w:val="16"/>
              </w:rPr>
            </w:pPr>
            <w:r w:rsidRPr="006B2316">
              <w:rPr>
                <w:sz w:val="16"/>
                <w:szCs w:val="16"/>
              </w:rPr>
              <w:t>тел.: 7-79-24; 142</w:t>
            </w:r>
          </w:p>
        </w:tc>
        <w:tc>
          <w:tcPr>
            <w:tcW w:w="920" w:type="pct"/>
          </w:tcPr>
          <w:p w:rsidR="006F17C6" w:rsidRPr="0001378D" w:rsidRDefault="006F17C6" w:rsidP="006F17C6">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6F17C6" w:rsidRPr="0001378D" w:rsidRDefault="006F17C6" w:rsidP="006F17C6">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6F17C6" w:rsidRPr="00356A1B" w:rsidRDefault="006F17C6" w:rsidP="006F17C6">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15 рабочих дней</w:t>
            </w:r>
          </w:p>
        </w:tc>
        <w:tc>
          <w:tcPr>
            <w:tcW w:w="657"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бесплатно</w:t>
            </w:r>
          </w:p>
        </w:tc>
      </w:tr>
      <w:tr w:rsidR="00C931CB" w:rsidRPr="00356A1B" w:rsidTr="00C931CB">
        <w:trPr>
          <w:gridAfter w:val="1"/>
          <w:wAfter w:w="4" w:type="pct"/>
          <w:trHeight w:val="240"/>
        </w:trPr>
        <w:tc>
          <w:tcPr>
            <w:tcW w:w="4996" w:type="pct"/>
            <w:gridSpan w:val="5"/>
            <w:tcMar>
              <w:top w:w="0" w:type="dxa"/>
              <w:left w:w="6" w:type="dxa"/>
              <w:bottom w:w="0" w:type="dxa"/>
              <w:right w:w="6" w:type="dxa"/>
            </w:tcMar>
          </w:tcPr>
          <w:p w:rsidR="00C931CB" w:rsidRPr="00356A1B" w:rsidRDefault="00C931CB" w:rsidP="006F17C6">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C931CB" w:rsidRPr="00356A1B" w:rsidTr="00C931CB">
        <w:trPr>
          <w:gridAfter w:val="1"/>
          <w:wAfter w:w="4" w:type="pct"/>
          <w:trHeight w:val="240"/>
        </w:trPr>
        <w:tc>
          <w:tcPr>
            <w:tcW w:w="1642" w:type="pct"/>
            <w:tcMar>
              <w:top w:w="0" w:type="dxa"/>
              <w:left w:w="6" w:type="dxa"/>
              <w:bottom w:w="0" w:type="dxa"/>
              <w:right w:w="6" w:type="dxa"/>
            </w:tcMar>
          </w:tcPr>
          <w:p w:rsidR="00C931CB" w:rsidRPr="00356A1B" w:rsidRDefault="00C931CB" w:rsidP="006F17C6">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C931CB" w:rsidRPr="000724D2" w:rsidRDefault="000724D2" w:rsidP="00960CBD">
            <w:pPr>
              <w:pStyle w:val="a4"/>
              <w:numPr>
                <w:ilvl w:val="0"/>
                <w:numId w:val="37"/>
              </w:numPr>
              <w:shd w:val="clear" w:color="auto" w:fill="FFFFFF"/>
              <w:spacing w:after="0"/>
              <w:rPr>
                <w:rFonts w:ascii="Times New Roman" w:eastAsiaTheme="minorEastAsia" w:hAnsi="Times New Roman" w:cs="Times New Roman"/>
                <w:sz w:val="16"/>
                <w:szCs w:val="16"/>
                <w:lang w:eastAsia="ru-RU"/>
              </w:rPr>
            </w:pPr>
            <w:r w:rsidRPr="000724D2">
              <w:rPr>
                <w:rFonts w:ascii="Times New Roman" w:eastAsiaTheme="minorEastAsia" w:hAnsi="Times New Roman" w:cs="Times New Roman"/>
                <w:sz w:val="16"/>
                <w:szCs w:val="16"/>
                <w:lang w:eastAsia="ru-RU"/>
              </w:rPr>
              <w:t>заявление</w:t>
            </w:r>
          </w:p>
        </w:tc>
      </w:tr>
      <w:tr w:rsidR="000724D2" w:rsidRPr="00356A1B" w:rsidTr="006A5DE6">
        <w:trPr>
          <w:gridAfter w:val="1"/>
          <w:wAfter w:w="4" w:type="pct"/>
          <w:trHeight w:val="185"/>
        </w:trPr>
        <w:tc>
          <w:tcPr>
            <w:tcW w:w="1642" w:type="pct"/>
            <w:tcMar>
              <w:top w:w="0" w:type="dxa"/>
              <w:left w:w="6" w:type="dxa"/>
              <w:bottom w:w="0" w:type="dxa"/>
              <w:right w:w="6" w:type="dxa"/>
            </w:tcMar>
          </w:tcPr>
          <w:p w:rsidR="000724D2" w:rsidRPr="006B283D" w:rsidRDefault="000724D2" w:rsidP="006F17C6">
            <w:pPr>
              <w:pStyle w:val="table10"/>
              <w:rPr>
                <w:sz w:val="16"/>
                <w:szCs w:val="16"/>
              </w:rPr>
            </w:pPr>
            <w:r w:rsidRPr="006B283D">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0724D2" w:rsidRPr="000724D2" w:rsidRDefault="000724D2" w:rsidP="006A5DE6">
            <w:pPr>
              <w:pStyle w:val="a4"/>
              <w:numPr>
                <w:ilvl w:val="0"/>
                <w:numId w:val="38"/>
              </w:numPr>
              <w:shd w:val="clear" w:color="auto" w:fill="FFFFFF"/>
              <w:spacing w:after="0" w:line="240" w:lineRule="auto"/>
              <w:rPr>
                <w:sz w:val="28"/>
                <w:szCs w:val="28"/>
              </w:rPr>
            </w:pPr>
            <w:r w:rsidRPr="000724D2">
              <w:rPr>
                <w:rFonts w:ascii="Times New Roman" w:eastAsiaTheme="minorEastAsia" w:hAnsi="Times New Roman" w:cs="Times New Roman"/>
                <w:sz w:val="16"/>
                <w:szCs w:val="16"/>
                <w:lang w:eastAsia="ru-RU"/>
              </w:rPr>
              <w:t>заключение о соответствии или несоответствии объекта</w:t>
            </w:r>
            <w:r w:rsidRPr="000724D2">
              <w:rPr>
                <w:sz w:val="28"/>
                <w:szCs w:val="28"/>
              </w:rPr>
              <w:t xml:space="preserve"> </w:t>
            </w:r>
          </w:p>
        </w:tc>
      </w:tr>
      <w:tr w:rsidR="006F17C6" w:rsidRPr="00356A1B" w:rsidTr="006F17C6">
        <w:trPr>
          <w:gridAfter w:val="1"/>
          <w:wAfter w:w="4" w:type="pct"/>
          <w:trHeight w:val="240"/>
        </w:trPr>
        <w:tc>
          <w:tcPr>
            <w:tcW w:w="1642"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8.8.2. Согласование режима работы после 23.00 и до 7.00 объекта общественного питания</w:t>
            </w:r>
          </w:p>
        </w:tc>
        <w:tc>
          <w:tcPr>
            <w:tcW w:w="924" w:type="pct"/>
            <w:tcMar>
              <w:top w:w="0" w:type="dxa"/>
              <w:left w:w="6" w:type="dxa"/>
              <w:bottom w:w="0" w:type="dxa"/>
              <w:right w:w="6" w:type="dxa"/>
            </w:tcMar>
            <w:hideMark/>
          </w:tcPr>
          <w:p w:rsidR="006F17C6" w:rsidRPr="006B2316" w:rsidRDefault="006F17C6" w:rsidP="006F17C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6F17C6" w:rsidRPr="006B2316" w:rsidRDefault="006F17C6" w:rsidP="006F17C6">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6F17C6" w:rsidRPr="00356A1B" w:rsidRDefault="006F17C6" w:rsidP="006F17C6">
            <w:pPr>
              <w:pStyle w:val="table10"/>
              <w:rPr>
                <w:sz w:val="16"/>
                <w:szCs w:val="16"/>
              </w:rPr>
            </w:pPr>
            <w:r w:rsidRPr="006B2316">
              <w:rPr>
                <w:sz w:val="16"/>
                <w:szCs w:val="16"/>
              </w:rPr>
              <w:t>тел.: 7-79-24; 142</w:t>
            </w:r>
          </w:p>
        </w:tc>
        <w:tc>
          <w:tcPr>
            <w:tcW w:w="920" w:type="pct"/>
          </w:tcPr>
          <w:p w:rsidR="006F17C6" w:rsidRPr="0001378D" w:rsidRDefault="006F17C6" w:rsidP="006F17C6">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6F17C6" w:rsidRPr="0001378D" w:rsidRDefault="006F17C6" w:rsidP="006F17C6">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6F17C6" w:rsidRPr="00356A1B" w:rsidRDefault="006F17C6" w:rsidP="006F17C6">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15 рабочих дней</w:t>
            </w:r>
          </w:p>
        </w:tc>
        <w:tc>
          <w:tcPr>
            <w:tcW w:w="657" w:type="pct"/>
            <w:tcMar>
              <w:top w:w="0" w:type="dxa"/>
              <w:left w:w="6" w:type="dxa"/>
              <w:bottom w:w="0" w:type="dxa"/>
              <w:right w:w="6" w:type="dxa"/>
            </w:tcMar>
            <w:hideMark/>
          </w:tcPr>
          <w:p w:rsidR="006F17C6" w:rsidRPr="00356A1B" w:rsidRDefault="006F17C6" w:rsidP="006F17C6">
            <w:pPr>
              <w:pStyle w:val="table10"/>
              <w:rPr>
                <w:sz w:val="16"/>
                <w:szCs w:val="16"/>
              </w:rPr>
            </w:pPr>
            <w:r w:rsidRPr="00356A1B">
              <w:rPr>
                <w:sz w:val="16"/>
                <w:szCs w:val="16"/>
              </w:rPr>
              <w:t>бесплатно</w:t>
            </w:r>
          </w:p>
        </w:tc>
      </w:tr>
      <w:tr w:rsidR="00C931CB" w:rsidRPr="00356A1B" w:rsidTr="00C931CB">
        <w:trPr>
          <w:gridAfter w:val="1"/>
          <w:wAfter w:w="4" w:type="pct"/>
          <w:trHeight w:val="240"/>
        </w:trPr>
        <w:tc>
          <w:tcPr>
            <w:tcW w:w="4996" w:type="pct"/>
            <w:gridSpan w:val="5"/>
            <w:tcMar>
              <w:top w:w="0" w:type="dxa"/>
              <w:left w:w="6" w:type="dxa"/>
              <w:bottom w:w="0" w:type="dxa"/>
              <w:right w:w="6" w:type="dxa"/>
            </w:tcMar>
          </w:tcPr>
          <w:p w:rsidR="00C931CB" w:rsidRPr="00356A1B" w:rsidRDefault="00C931CB" w:rsidP="006F17C6">
            <w:pPr>
              <w:pStyle w:val="table10"/>
              <w:rPr>
                <w:sz w:val="16"/>
                <w:szCs w:val="16"/>
              </w:rPr>
            </w:pPr>
            <w:r w:rsidRPr="006B283D">
              <w:rPr>
                <w:sz w:val="16"/>
                <w:szCs w:val="16"/>
              </w:rPr>
              <w:lastRenderedPageBreak/>
              <w:t>Документы и (или) сведения, необходимые для осуществления административной процедуры</w:t>
            </w:r>
          </w:p>
        </w:tc>
      </w:tr>
      <w:tr w:rsidR="00C931CB" w:rsidRPr="00356A1B" w:rsidTr="00C931CB">
        <w:trPr>
          <w:gridAfter w:val="1"/>
          <w:wAfter w:w="4" w:type="pct"/>
          <w:trHeight w:val="240"/>
        </w:trPr>
        <w:tc>
          <w:tcPr>
            <w:tcW w:w="1642" w:type="pct"/>
            <w:tcMar>
              <w:top w:w="0" w:type="dxa"/>
              <w:left w:w="6" w:type="dxa"/>
              <w:bottom w:w="0" w:type="dxa"/>
              <w:right w:w="6" w:type="dxa"/>
            </w:tcMar>
          </w:tcPr>
          <w:p w:rsidR="00C931CB" w:rsidRPr="00356A1B" w:rsidRDefault="00C931CB" w:rsidP="00C931CB">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C931CB" w:rsidRPr="00356A1B" w:rsidRDefault="000724D2" w:rsidP="00960CBD">
            <w:pPr>
              <w:pStyle w:val="table10"/>
              <w:numPr>
                <w:ilvl w:val="0"/>
                <w:numId w:val="39"/>
              </w:numPr>
              <w:rPr>
                <w:sz w:val="16"/>
                <w:szCs w:val="16"/>
              </w:rPr>
            </w:pPr>
            <w:r w:rsidRPr="000724D2">
              <w:rPr>
                <w:sz w:val="16"/>
                <w:szCs w:val="16"/>
              </w:rPr>
              <w:t>заявление</w:t>
            </w:r>
          </w:p>
        </w:tc>
      </w:tr>
      <w:tr w:rsidR="000724D2" w:rsidRPr="00356A1B" w:rsidTr="00C931CB">
        <w:trPr>
          <w:gridAfter w:val="1"/>
          <w:wAfter w:w="4" w:type="pct"/>
          <w:trHeight w:val="240"/>
        </w:trPr>
        <w:tc>
          <w:tcPr>
            <w:tcW w:w="1642" w:type="pct"/>
            <w:tcMar>
              <w:top w:w="0" w:type="dxa"/>
              <w:left w:w="6" w:type="dxa"/>
              <w:bottom w:w="0" w:type="dxa"/>
              <w:right w:w="6" w:type="dxa"/>
            </w:tcMar>
          </w:tcPr>
          <w:p w:rsidR="000724D2" w:rsidRPr="006B283D" w:rsidRDefault="000724D2" w:rsidP="00C931CB">
            <w:pPr>
              <w:pStyle w:val="table10"/>
              <w:rPr>
                <w:sz w:val="16"/>
                <w:szCs w:val="16"/>
              </w:rPr>
            </w:pPr>
            <w:r w:rsidRPr="006B283D">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0724D2" w:rsidRPr="000724D2" w:rsidRDefault="000724D2" w:rsidP="00960CBD">
            <w:pPr>
              <w:pStyle w:val="a4"/>
              <w:numPr>
                <w:ilvl w:val="0"/>
                <w:numId w:val="40"/>
              </w:numPr>
              <w:shd w:val="clear" w:color="auto" w:fill="FFFFFF"/>
              <w:spacing w:after="0"/>
              <w:rPr>
                <w:sz w:val="28"/>
                <w:szCs w:val="28"/>
              </w:rPr>
            </w:pPr>
            <w:r w:rsidRPr="000724D2">
              <w:rPr>
                <w:rFonts w:ascii="Times New Roman" w:eastAsiaTheme="minorEastAsia" w:hAnsi="Times New Roman" w:cs="Times New Roman"/>
                <w:sz w:val="16"/>
                <w:szCs w:val="16"/>
                <w:lang w:eastAsia="ru-RU"/>
              </w:rPr>
              <w:t>заключение о соответствии или несоответствии объекта критериям общественной безопасности</w:t>
            </w:r>
            <w:r w:rsidRPr="000724D2">
              <w:rPr>
                <w:sz w:val="28"/>
                <w:szCs w:val="28"/>
              </w:rPr>
              <w:t xml:space="preserve"> </w:t>
            </w:r>
          </w:p>
        </w:tc>
      </w:tr>
      <w:tr w:rsidR="00C931CB" w:rsidRPr="00356A1B" w:rsidTr="006F17C6">
        <w:trPr>
          <w:gridAfter w:val="1"/>
          <w:wAfter w:w="4" w:type="pct"/>
          <w:trHeight w:val="240"/>
        </w:trPr>
        <w:tc>
          <w:tcPr>
            <w:tcW w:w="1642"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8.8.3. Согласование режима работы после 23.00 и до 7.00 торгового центра</w:t>
            </w:r>
          </w:p>
        </w:tc>
        <w:tc>
          <w:tcPr>
            <w:tcW w:w="924" w:type="pct"/>
            <w:tcMar>
              <w:top w:w="0" w:type="dxa"/>
              <w:left w:w="6" w:type="dxa"/>
              <w:bottom w:w="0" w:type="dxa"/>
              <w:right w:w="6" w:type="dxa"/>
            </w:tcMar>
            <w:hideMark/>
          </w:tcPr>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931CB" w:rsidRPr="00356A1B" w:rsidRDefault="00C931CB" w:rsidP="00C931CB">
            <w:pPr>
              <w:pStyle w:val="table10"/>
              <w:rPr>
                <w:sz w:val="16"/>
                <w:szCs w:val="16"/>
              </w:rPr>
            </w:pPr>
            <w:r w:rsidRPr="006B2316">
              <w:rPr>
                <w:sz w:val="16"/>
                <w:szCs w:val="16"/>
              </w:rPr>
              <w:t>тел.: 7-79-24; 142</w:t>
            </w:r>
          </w:p>
        </w:tc>
        <w:tc>
          <w:tcPr>
            <w:tcW w:w="920" w:type="pct"/>
          </w:tcPr>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C931CB" w:rsidRPr="00356A1B" w:rsidRDefault="00C931CB" w:rsidP="00C931CB">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15 рабочих дней</w:t>
            </w:r>
          </w:p>
        </w:tc>
        <w:tc>
          <w:tcPr>
            <w:tcW w:w="657"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бесплатно</w:t>
            </w:r>
          </w:p>
        </w:tc>
      </w:tr>
      <w:tr w:rsidR="000724D2" w:rsidRPr="00356A1B" w:rsidTr="000724D2">
        <w:trPr>
          <w:gridAfter w:val="1"/>
          <w:wAfter w:w="4" w:type="pct"/>
          <w:trHeight w:val="240"/>
        </w:trPr>
        <w:tc>
          <w:tcPr>
            <w:tcW w:w="4996" w:type="pct"/>
            <w:gridSpan w:val="5"/>
            <w:tcMar>
              <w:top w:w="0" w:type="dxa"/>
              <w:left w:w="6" w:type="dxa"/>
              <w:bottom w:w="0" w:type="dxa"/>
              <w:right w:w="6" w:type="dxa"/>
            </w:tcMar>
          </w:tcPr>
          <w:p w:rsidR="000724D2" w:rsidRPr="00356A1B" w:rsidRDefault="000724D2" w:rsidP="00C931CB">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0724D2" w:rsidRPr="00356A1B" w:rsidTr="000724D2">
        <w:trPr>
          <w:gridAfter w:val="1"/>
          <w:wAfter w:w="4" w:type="pct"/>
          <w:trHeight w:val="240"/>
        </w:trPr>
        <w:tc>
          <w:tcPr>
            <w:tcW w:w="1642" w:type="pct"/>
            <w:tcMar>
              <w:top w:w="0" w:type="dxa"/>
              <w:left w:w="6" w:type="dxa"/>
              <w:bottom w:w="0" w:type="dxa"/>
              <w:right w:w="6" w:type="dxa"/>
            </w:tcMar>
          </w:tcPr>
          <w:p w:rsidR="000724D2" w:rsidRPr="00356A1B" w:rsidRDefault="000724D2" w:rsidP="00C931CB">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0724D2" w:rsidRPr="00356A1B" w:rsidRDefault="000724D2" w:rsidP="00960CBD">
            <w:pPr>
              <w:pStyle w:val="table10"/>
              <w:numPr>
                <w:ilvl w:val="0"/>
                <w:numId w:val="41"/>
              </w:numPr>
              <w:rPr>
                <w:sz w:val="16"/>
                <w:szCs w:val="16"/>
              </w:rPr>
            </w:pPr>
            <w:r w:rsidRPr="000724D2">
              <w:rPr>
                <w:sz w:val="16"/>
                <w:szCs w:val="16"/>
              </w:rPr>
              <w:t>заявление</w:t>
            </w:r>
          </w:p>
        </w:tc>
      </w:tr>
      <w:tr w:rsidR="000724D2" w:rsidRPr="00356A1B" w:rsidTr="000724D2">
        <w:trPr>
          <w:gridAfter w:val="1"/>
          <w:wAfter w:w="4" w:type="pct"/>
          <w:trHeight w:val="240"/>
        </w:trPr>
        <w:tc>
          <w:tcPr>
            <w:tcW w:w="1642" w:type="pct"/>
            <w:tcMar>
              <w:top w:w="0" w:type="dxa"/>
              <w:left w:w="6" w:type="dxa"/>
              <w:bottom w:w="0" w:type="dxa"/>
              <w:right w:w="6" w:type="dxa"/>
            </w:tcMar>
          </w:tcPr>
          <w:p w:rsidR="000724D2" w:rsidRPr="00356A1B" w:rsidRDefault="000724D2" w:rsidP="00C931CB">
            <w:pPr>
              <w:pStyle w:val="table10"/>
              <w:rPr>
                <w:sz w:val="16"/>
                <w:szCs w:val="16"/>
              </w:rPr>
            </w:pPr>
            <w:r w:rsidRPr="006B283D">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0724D2" w:rsidRPr="00356A1B" w:rsidRDefault="000724D2" w:rsidP="00960CBD">
            <w:pPr>
              <w:pStyle w:val="table10"/>
              <w:numPr>
                <w:ilvl w:val="0"/>
                <w:numId w:val="41"/>
              </w:numPr>
              <w:rPr>
                <w:sz w:val="16"/>
                <w:szCs w:val="16"/>
              </w:rPr>
            </w:pPr>
            <w:r w:rsidRPr="000724D2">
              <w:rPr>
                <w:sz w:val="16"/>
                <w:szCs w:val="16"/>
              </w:rPr>
              <w:t>заключение о соответствии или несоответствии объекта критериям общественной безопасности</w:t>
            </w:r>
          </w:p>
        </w:tc>
      </w:tr>
      <w:tr w:rsidR="00C931CB" w:rsidRPr="00356A1B" w:rsidTr="006F17C6">
        <w:trPr>
          <w:gridAfter w:val="1"/>
          <w:wAfter w:w="4" w:type="pct"/>
          <w:trHeight w:val="240"/>
        </w:trPr>
        <w:tc>
          <w:tcPr>
            <w:tcW w:w="1642"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8.8.4. Согласование режима работы после 23.00 и до 7.00 рынка</w:t>
            </w:r>
          </w:p>
        </w:tc>
        <w:tc>
          <w:tcPr>
            <w:tcW w:w="924" w:type="pct"/>
            <w:tcMar>
              <w:top w:w="0" w:type="dxa"/>
              <w:left w:w="6" w:type="dxa"/>
              <w:bottom w:w="0" w:type="dxa"/>
              <w:right w:w="6" w:type="dxa"/>
            </w:tcMar>
            <w:hideMark/>
          </w:tcPr>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931CB" w:rsidRPr="00356A1B" w:rsidRDefault="00C931CB" w:rsidP="00C931CB">
            <w:pPr>
              <w:pStyle w:val="table10"/>
              <w:rPr>
                <w:sz w:val="16"/>
                <w:szCs w:val="16"/>
              </w:rPr>
            </w:pPr>
            <w:r w:rsidRPr="006B2316">
              <w:rPr>
                <w:sz w:val="16"/>
                <w:szCs w:val="16"/>
              </w:rPr>
              <w:t>тел.: 7-79-24; 142</w:t>
            </w:r>
          </w:p>
        </w:tc>
        <w:tc>
          <w:tcPr>
            <w:tcW w:w="920" w:type="pct"/>
          </w:tcPr>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C931CB" w:rsidRPr="00356A1B" w:rsidRDefault="00C931CB" w:rsidP="00C931CB">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15 рабочих дней</w:t>
            </w:r>
          </w:p>
        </w:tc>
        <w:tc>
          <w:tcPr>
            <w:tcW w:w="657"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бесплатно</w:t>
            </w:r>
          </w:p>
        </w:tc>
      </w:tr>
      <w:tr w:rsidR="000724D2" w:rsidRPr="00356A1B" w:rsidTr="000724D2">
        <w:trPr>
          <w:gridAfter w:val="1"/>
          <w:wAfter w:w="4" w:type="pct"/>
          <w:trHeight w:val="240"/>
        </w:trPr>
        <w:tc>
          <w:tcPr>
            <w:tcW w:w="4996" w:type="pct"/>
            <w:gridSpan w:val="5"/>
            <w:tcMar>
              <w:top w:w="0" w:type="dxa"/>
              <w:left w:w="6" w:type="dxa"/>
              <w:bottom w:w="0" w:type="dxa"/>
              <w:right w:w="6" w:type="dxa"/>
            </w:tcMar>
          </w:tcPr>
          <w:p w:rsidR="000724D2" w:rsidRPr="00356A1B" w:rsidRDefault="000724D2" w:rsidP="00C931CB">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0724D2" w:rsidRPr="00356A1B" w:rsidTr="000724D2">
        <w:trPr>
          <w:gridAfter w:val="1"/>
          <w:wAfter w:w="4" w:type="pct"/>
          <w:trHeight w:val="240"/>
        </w:trPr>
        <w:tc>
          <w:tcPr>
            <w:tcW w:w="1642" w:type="pct"/>
            <w:tcMar>
              <w:top w:w="0" w:type="dxa"/>
              <w:left w:w="6" w:type="dxa"/>
              <w:bottom w:w="0" w:type="dxa"/>
              <w:right w:w="6" w:type="dxa"/>
            </w:tcMar>
          </w:tcPr>
          <w:p w:rsidR="000724D2" w:rsidRPr="00356A1B" w:rsidRDefault="000724D2" w:rsidP="00C931CB">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0724D2" w:rsidRPr="00356A1B" w:rsidRDefault="000724D2" w:rsidP="00960CBD">
            <w:pPr>
              <w:pStyle w:val="table10"/>
              <w:numPr>
                <w:ilvl w:val="0"/>
                <w:numId w:val="42"/>
              </w:numPr>
              <w:rPr>
                <w:sz w:val="16"/>
                <w:szCs w:val="16"/>
              </w:rPr>
            </w:pPr>
            <w:r w:rsidRPr="000724D2">
              <w:rPr>
                <w:sz w:val="16"/>
                <w:szCs w:val="16"/>
              </w:rPr>
              <w:t>заявление</w:t>
            </w:r>
          </w:p>
        </w:tc>
      </w:tr>
      <w:tr w:rsidR="000724D2" w:rsidRPr="00356A1B" w:rsidTr="000724D2">
        <w:trPr>
          <w:gridAfter w:val="1"/>
          <w:wAfter w:w="4" w:type="pct"/>
          <w:trHeight w:val="240"/>
        </w:trPr>
        <w:tc>
          <w:tcPr>
            <w:tcW w:w="1642" w:type="pct"/>
            <w:tcMar>
              <w:top w:w="0" w:type="dxa"/>
              <w:left w:w="6" w:type="dxa"/>
              <w:bottom w:w="0" w:type="dxa"/>
              <w:right w:w="6" w:type="dxa"/>
            </w:tcMar>
          </w:tcPr>
          <w:p w:rsidR="000724D2" w:rsidRPr="00356A1B" w:rsidRDefault="000724D2" w:rsidP="00C931CB">
            <w:pPr>
              <w:pStyle w:val="table10"/>
              <w:rPr>
                <w:sz w:val="16"/>
                <w:szCs w:val="16"/>
              </w:rPr>
            </w:pPr>
            <w:r w:rsidRPr="006B283D">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0724D2" w:rsidRPr="00356A1B" w:rsidRDefault="000724D2" w:rsidP="00960CBD">
            <w:pPr>
              <w:pStyle w:val="table10"/>
              <w:numPr>
                <w:ilvl w:val="0"/>
                <w:numId w:val="43"/>
              </w:numPr>
              <w:rPr>
                <w:sz w:val="16"/>
                <w:szCs w:val="16"/>
              </w:rPr>
            </w:pPr>
            <w:r w:rsidRPr="000724D2">
              <w:rPr>
                <w:sz w:val="16"/>
                <w:szCs w:val="16"/>
              </w:rPr>
              <w:t>заключение о соответствии или несоответствии объекта критериям общественной безопасности</w:t>
            </w:r>
          </w:p>
        </w:tc>
      </w:tr>
      <w:tr w:rsidR="000724D2" w:rsidRPr="00356A1B" w:rsidTr="000724D2">
        <w:trPr>
          <w:gridAfter w:val="1"/>
          <w:wAfter w:w="4" w:type="pct"/>
          <w:trHeight w:val="240"/>
        </w:trPr>
        <w:tc>
          <w:tcPr>
            <w:tcW w:w="1642" w:type="pct"/>
            <w:tcMar>
              <w:top w:w="0" w:type="dxa"/>
              <w:left w:w="6" w:type="dxa"/>
              <w:bottom w:w="0" w:type="dxa"/>
              <w:right w:w="6" w:type="dxa"/>
            </w:tcMar>
            <w:hideMark/>
          </w:tcPr>
          <w:p w:rsidR="000724D2" w:rsidRPr="00356A1B" w:rsidRDefault="000724D2" w:rsidP="00C931CB">
            <w:pPr>
              <w:pStyle w:val="table10"/>
              <w:rPr>
                <w:sz w:val="16"/>
                <w:szCs w:val="16"/>
              </w:rPr>
            </w:pPr>
            <w:r w:rsidRPr="00356A1B">
              <w:rPr>
                <w:sz w:val="16"/>
                <w:szCs w:val="16"/>
              </w:rPr>
              <w:t>8.8.5. Согласование режима работы после 23.00 и до 7.00 объекта бытового обслуживания</w:t>
            </w:r>
          </w:p>
        </w:tc>
        <w:tc>
          <w:tcPr>
            <w:tcW w:w="924" w:type="pct"/>
            <w:tcMar>
              <w:top w:w="0" w:type="dxa"/>
              <w:left w:w="6" w:type="dxa"/>
              <w:bottom w:w="0" w:type="dxa"/>
              <w:right w:w="6" w:type="dxa"/>
            </w:tcMar>
            <w:hideMark/>
          </w:tcPr>
          <w:p w:rsidR="000724D2" w:rsidRPr="006B2316" w:rsidRDefault="000724D2"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0724D2" w:rsidRPr="006B2316" w:rsidRDefault="000724D2"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0724D2" w:rsidRPr="00356A1B" w:rsidRDefault="000724D2" w:rsidP="00C931CB">
            <w:pPr>
              <w:pStyle w:val="table10"/>
              <w:rPr>
                <w:sz w:val="16"/>
                <w:szCs w:val="16"/>
              </w:rPr>
            </w:pPr>
            <w:r w:rsidRPr="006B2316">
              <w:rPr>
                <w:sz w:val="16"/>
                <w:szCs w:val="16"/>
              </w:rPr>
              <w:t>тел.: 7-79-24; 142</w:t>
            </w:r>
          </w:p>
        </w:tc>
        <w:tc>
          <w:tcPr>
            <w:tcW w:w="1773" w:type="pct"/>
            <w:gridSpan w:val="2"/>
          </w:tcPr>
          <w:p w:rsidR="000724D2" w:rsidRPr="0001378D" w:rsidRDefault="000724D2"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0724D2" w:rsidRPr="0001378D" w:rsidRDefault="000724D2"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0724D2" w:rsidRPr="00356A1B" w:rsidRDefault="000724D2" w:rsidP="00C931CB">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p w:rsidR="000724D2" w:rsidRPr="00356A1B" w:rsidRDefault="000724D2" w:rsidP="00C931CB">
            <w:pPr>
              <w:pStyle w:val="table10"/>
              <w:rPr>
                <w:sz w:val="16"/>
                <w:szCs w:val="16"/>
              </w:rPr>
            </w:pPr>
            <w:r w:rsidRPr="00356A1B">
              <w:rPr>
                <w:sz w:val="16"/>
                <w:szCs w:val="16"/>
              </w:rPr>
              <w:t>5 рабочих дней</w:t>
            </w:r>
          </w:p>
        </w:tc>
        <w:tc>
          <w:tcPr>
            <w:tcW w:w="657" w:type="pct"/>
            <w:tcBorders>
              <w:top w:val="nil"/>
            </w:tcBorders>
            <w:tcMar>
              <w:top w:w="0" w:type="dxa"/>
              <w:left w:w="6" w:type="dxa"/>
              <w:bottom w:w="0" w:type="dxa"/>
              <w:right w:w="6" w:type="dxa"/>
            </w:tcMar>
            <w:hideMark/>
          </w:tcPr>
          <w:p w:rsidR="000724D2" w:rsidRPr="00356A1B" w:rsidRDefault="000724D2" w:rsidP="00C931CB">
            <w:pPr>
              <w:pStyle w:val="table10"/>
              <w:rPr>
                <w:sz w:val="16"/>
                <w:szCs w:val="16"/>
              </w:rPr>
            </w:pPr>
            <w:r w:rsidRPr="00356A1B">
              <w:rPr>
                <w:sz w:val="16"/>
                <w:szCs w:val="16"/>
              </w:rPr>
              <w:t>бесплатно</w:t>
            </w:r>
          </w:p>
        </w:tc>
      </w:tr>
      <w:tr w:rsidR="008715B6" w:rsidRPr="00356A1B" w:rsidTr="008715B6">
        <w:trPr>
          <w:gridAfter w:val="1"/>
          <w:wAfter w:w="4" w:type="pct"/>
          <w:trHeight w:val="240"/>
        </w:trPr>
        <w:tc>
          <w:tcPr>
            <w:tcW w:w="4996" w:type="pct"/>
            <w:gridSpan w:val="5"/>
            <w:tcMar>
              <w:top w:w="0" w:type="dxa"/>
              <w:left w:w="6" w:type="dxa"/>
              <w:bottom w:w="0" w:type="dxa"/>
              <w:right w:w="6" w:type="dxa"/>
            </w:tcMar>
          </w:tcPr>
          <w:p w:rsidR="008715B6" w:rsidRPr="00356A1B" w:rsidRDefault="008715B6" w:rsidP="00C931CB">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8715B6" w:rsidRPr="00356A1B" w:rsidTr="008715B6">
        <w:trPr>
          <w:gridAfter w:val="1"/>
          <w:wAfter w:w="4" w:type="pct"/>
          <w:trHeight w:val="240"/>
        </w:trPr>
        <w:tc>
          <w:tcPr>
            <w:tcW w:w="1642" w:type="pct"/>
            <w:tcMar>
              <w:top w:w="0" w:type="dxa"/>
              <w:left w:w="6" w:type="dxa"/>
              <w:bottom w:w="0" w:type="dxa"/>
              <w:right w:w="6" w:type="dxa"/>
            </w:tcMar>
          </w:tcPr>
          <w:p w:rsidR="008715B6" w:rsidRPr="00356A1B" w:rsidRDefault="008715B6" w:rsidP="00C931CB">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8715B6" w:rsidRPr="00356A1B" w:rsidRDefault="008715B6" w:rsidP="00960CBD">
            <w:pPr>
              <w:pStyle w:val="table10"/>
              <w:numPr>
                <w:ilvl w:val="0"/>
                <w:numId w:val="45"/>
              </w:numPr>
              <w:rPr>
                <w:sz w:val="16"/>
                <w:szCs w:val="16"/>
              </w:rPr>
            </w:pPr>
            <w:r w:rsidRPr="000724D2">
              <w:rPr>
                <w:sz w:val="16"/>
                <w:szCs w:val="16"/>
              </w:rPr>
              <w:t>заявление</w:t>
            </w:r>
          </w:p>
        </w:tc>
      </w:tr>
      <w:tr w:rsidR="00C931CB" w:rsidRPr="00356A1B" w:rsidTr="006F17C6">
        <w:trPr>
          <w:gridAfter w:val="1"/>
          <w:wAfter w:w="4" w:type="pct"/>
          <w:trHeight w:val="240"/>
        </w:trPr>
        <w:tc>
          <w:tcPr>
            <w:tcW w:w="1642"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8.9.1. Включение сведений о субъектах торговли, субъектах общественного питания, торговых объектах, объектах общественного питания, торговых центрах, рынках, интернет-магазинах, формах торговли, осуществляемых без использования торговых объектов, в Торговый реестр Республики Беларусь</w:t>
            </w:r>
          </w:p>
        </w:tc>
        <w:tc>
          <w:tcPr>
            <w:tcW w:w="924" w:type="pct"/>
            <w:tcMar>
              <w:top w:w="0" w:type="dxa"/>
              <w:left w:w="6" w:type="dxa"/>
              <w:bottom w:w="0" w:type="dxa"/>
              <w:right w:w="6" w:type="dxa"/>
            </w:tcMar>
            <w:hideMark/>
          </w:tcPr>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931CB" w:rsidRPr="00356A1B" w:rsidRDefault="00C931CB" w:rsidP="00C931CB">
            <w:pPr>
              <w:pStyle w:val="table10"/>
              <w:rPr>
                <w:sz w:val="16"/>
                <w:szCs w:val="16"/>
              </w:rPr>
            </w:pPr>
            <w:r w:rsidRPr="006B2316">
              <w:rPr>
                <w:sz w:val="16"/>
                <w:szCs w:val="16"/>
              </w:rPr>
              <w:t>тел.: 7-79-24; 142</w:t>
            </w:r>
          </w:p>
        </w:tc>
        <w:tc>
          <w:tcPr>
            <w:tcW w:w="920" w:type="pct"/>
          </w:tcPr>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C931CB" w:rsidRPr="00356A1B" w:rsidRDefault="00C931CB" w:rsidP="00C931CB">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3 рабочих дня</w:t>
            </w:r>
          </w:p>
        </w:tc>
        <w:tc>
          <w:tcPr>
            <w:tcW w:w="657"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бесплатно</w:t>
            </w:r>
          </w:p>
        </w:tc>
      </w:tr>
      <w:tr w:rsidR="008715B6" w:rsidRPr="00356A1B" w:rsidTr="008715B6">
        <w:trPr>
          <w:gridAfter w:val="1"/>
          <w:wAfter w:w="4" w:type="pct"/>
          <w:trHeight w:val="240"/>
        </w:trPr>
        <w:tc>
          <w:tcPr>
            <w:tcW w:w="4996" w:type="pct"/>
            <w:gridSpan w:val="5"/>
            <w:tcMar>
              <w:top w:w="0" w:type="dxa"/>
              <w:left w:w="6" w:type="dxa"/>
              <w:bottom w:w="0" w:type="dxa"/>
              <w:right w:w="6" w:type="dxa"/>
            </w:tcMar>
          </w:tcPr>
          <w:p w:rsidR="008715B6" w:rsidRPr="00356A1B" w:rsidRDefault="008715B6" w:rsidP="00C931CB">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8715B6" w:rsidRPr="00356A1B" w:rsidTr="008715B6">
        <w:trPr>
          <w:gridAfter w:val="1"/>
          <w:wAfter w:w="4" w:type="pct"/>
          <w:trHeight w:val="240"/>
        </w:trPr>
        <w:tc>
          <w:tcPr>
            <w:tcW w:w="1642" w:type="pct"/>
            <w:tcMar>
              <w:top w:w="0" w:type="dxa"/>
              <w:left w:w="6" w:type="dxa"/>
              <w:bottom w:w="0" w:type="dxa"/>
              <w:right w:w="6" w:type="dxa"/>
            </w:tcMar>
          </w:tcPr>
          <w:p w:rsidR="008715B6" w:rsidRPr="00356A1B" w:rsidRDefault="008715B6" w:rsidP="00C931CB">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8715B6" w:rsidRPr="008715B6" w:rsidRDefault="008715B6" w:rsidP="00960CBD">
            <w:pPr>
              <w:pStyle w:val="a4"/>
              <w:numPr>
                <w:ilvl w:val="0"/>
                <w:numId w:val="46"/>
              </w:numPr>
              <w:shd w:val="clear" w:color="auto" w:fill="FFFFFF"/>
              <w:spacing w:after="0"/>
              <w:rPr>
                <w:rFonts w:ascii="Times New Roman" w:eastAsiaTheme="minorEastAsia" w:hAnsi="Times New Roman" w:cs="Times New Roman"/>
                <w:sz w:val="16"/>
                <w:szCs w:val="16"/>
                <w:lang w:eastAsia="ru-RU"/>
              </w:rPr>
            </w:pPr>
            <w:r w:rsidRPr="008715B6">
              <w:rPr>
                <w:rFonts w:ascii="Times New Roman" w:eastAsiaTheme="minorEastAsia" w:hAnsi="Times New Roman" w:cs="Times New Roman"/>
                <w:sz w:val="16"/>
                <w:szCs w:val="16"/>
                <w:lang w:eastAsia="ru-RU"/>
              </w:rPr>
              <w:t>уведомление</w:t>
            </w:r>
          </w:p>
        </w:tc>
      </w:tr>
      <w:tr w:rsidR="008715B6" w:rsidRPr="00356A1B" w:rsidTr="008715B6">
        <w:trPr>
          <w:gridAfter w:val="1"/>
          <w:wAfter w:w="4" w:type="pct"/>
          <w:trHeight w:val="240"/>
        </w:trPr>
        <w:tc>
          <w:tcPr>
            <w:tcW w:w="1642" w:type="pct"/>
            <w:tcMar>
              <w:top w:w="0" w:type="dxa"/>
              <w:left w:w="6" w:type="dxa"/>
              <w:bottom w:w="0" w:type="dxa"/>
              <w:right w:w="6" w:type="dxa"/>
            </w:tcMar>
          </w:tcPr>
          <w:p w:rsidR="008715B6" w:rsidRPr="006B283D" w:rsidRDefault="008715B6" w:rsidP="00C931CB">
            <w:pPr>
              <w:pStyle w:val="table10"/>
              <w:rPr>
                <w:sz w:val="16"/>
                <w:szCs w:val="16"/>
              </w:rPr>
            </w:pPr>
            <w:r w:rsidRPr="006B283D">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B942DC" w:rsidRPr="00B942DC" w:rsidRDefault="008715B6" w:rsidP="00960CBD">
            <w:pPr>
              <w:pStyle w:val="a4"/>
              <w:numPr>
                <w:ilvl w:val="0"/>
                <w:numId w:val="47"/>
              </w:numPr>
              <w:shd w:val="clear" w:color="auto" w:fill="FFFFFF"/>
              <w:rPr>
                <w:sz w:val="28"/>
                <w:szCs w:val="28"/>
              </w:rPr>
            </w:pPr>
            <w:r w:rsidRPr="00B942DC">
              <w:rPr>
                <w:rFonts w:ascii="Times New Roman" w:eastAsiaTheme="minorEastAsia" w:hAnsi="Times New Roman" w:cs="Times New Roman"/>
                <w:sz w:val="16"/>
                <w:szCs w:val="16"/>
                <w:lang w:eastAsia="ru-RU"/>
              </w:rPr>
              <w:t>сведения, предусмотренные в абзаце третьем части первой подпункта 8.1 пункта 8 Положения о Торговом реестре Республики Беларусь</w:t>
            </w:r>
          </w:p>
          <w:p w:rsidR="008715B6" w:rsidRPr="00B942DC" w:rsidRDefault="00B942DC" w:rsidP="00960CBD">
            <w:pPr>
              <w:pStyle w:val="a4"/>
              <w:numPr>
                <w:ilvl w:val="0"/>
                <w:numId w:val="47"/>
              </w:numPr>
              <w:shd w:val="clear" w:color="auto" w:fill="FFFFFF"/>
              <w:spacing w:after="0" w:line="240" w:lineRule="auto"/>
              <w:rPr>
                <w:sz w:val="28"/>
                <w:szCs w:val="28"/>
              </w:rPr>
            </w:pPr>
            <w:r w:rsidRPr="00B942DC">
              <w:rPr>
                <w:rFonts w:ascii="Times New Roman" w:eastAsiaTheme="minorEastAsia" w:hAnsi="Times New Roman" w:cs="Times New Roman"/>
                <w:sz w:val="16"/>
                <w:szCs w:val="16"/>
                <w:lang w:eastAsia="ru-RU"/>
              </w:rPr>
              <w:t>сведения, предусмотренные в абзацах пятом, седьмом, девятом–пятнадцатом части первой подпункта 8.1 пункта 8 Положения о Торго</w:t>
            </w:r>
            <w:r>
              <w:rPr>
                <w:rFonts w:ascii="Times New Roman" w:eastAsiaTheme="minorEastAsia" w:hAnsi="Times New Roman" w:cs="Times New Roman"/>
                <w:sz w:val="16"/>
                <w:szCs w:val="16"/>
                <w:lang w:eastAsia="ru-RU"/>
              </w:rPr>
              <w:t>вом реестре Республики Беларусь</w:t>
            </w:r>
          </w:p>
        </w:tc>
      </w:tr>
      <w:tr w:rsidR="00C931CB" w:rsidRPr="00356A1B" w:rsidTr="006F17C6">
        <w:trPr>
          <w:gridAfter w:val="1"/>
          <w:wAfter w:w="4" w:type="pct"/>
          <w:trHeight w:val="240"/>
        </w:trPr>
        <w:tc>
          <w:tcPr>
            <w:tcW w:w="1642"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8.9.3. Внесение изменения в сведения, включенные в Торговый реестр Республики Беларусь</w:t>
            </w:r>
          </w:p>
        </w:tc>
        <w:tc>
          <w:tcPr>
            <w:tcW w:w="924" w:type="pct"/>
            <w:tcMar>
              <w:top w:w="0" w:type="dxa"/>
              <w:left w:w="6" w:type="dxa"/>
              <w:bottom w:w="0" w:type="dxa"/>
              <w:right w:w="6" w:type="dxa"/>
            </w:tcMar>
            <w:hideMark/>
          </w:tcPr>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931CB" w:rsidRPr="006B2316" w:rsidRDefault="00C931CB" w:rsidP="00C931CB">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931CB" w:rsidRPr="00356A1B" w:rsidRDefault="00C931CB" w:rsidP="00C931CB">
            <w:pPr>
              <w:pStyle w:val="table10"/>
              <w:rPr>
                <w:sz w:val="16"/>
                <w:szCs w:val="16"/>
              </w:rPr>
            </w:pPr>
            <w:r w:rsidRPr="006B2316">
              <w:rPr>
                <w:sz w:val="16"/>
                <w:szCs w:val="16"/>
              </w:rPr>
              <w:t>тел.: 7-79-24; 142</w:t>
            </w:r>
          </w:p>
        </w:tc>
        <w:tc>
          <w:tcPr>
            <w:tcW w:w="920" w:type="pct"/>
          </w:tcPr>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C931CB" w:rsidRPr="0001378D" w:rsidRDefault="00C931CB" w:rsidP="00C931CB">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C931CB" w:rsidRPr="00356A1B" w:rsidRDefault="00C931CB" w:rsidP="00C931CB">
            <w:pPr>
              <w:pStyle w:val="table10"/>
              <w:rPr>
                <w:sz w:val="16"/>
                <w:szCs w:val="16"/>
              </w:rPr>
            </w:pPr>
            <w:r w:rsidRPr="0001378D">
              <w:rPr>
                <w:sz w:val="16"/>
                <w:szCs w:val="16"/>
              </w:rPr>
              <w:lastRenderedPageBreak/>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lastRenderedPageBreak/>
              <w:t>3 рабочих дня</w:t>
            </w:r>
          </w:p>
        </w:tc>
        <w:tc>
          <w:tcPr>
            <w:tcW w:w="657" w:type="pct"/>
            <w:tcMar>
              <w:top w:w="0" w:type="dxa"/>
              <w:left w:w="6" w:type="dxa"/>
              <w:bottom w:w="0" w:type="dxa"/>
              <w:right w:w="6" w:type="dxa"/>
            </w:tcMar>
            <w:hideMark/>
          </w:tcPr>
          <w:p w:rsidR="00C931CB" w:rsidRPr="00356A1B" w:rsidRDefault="00C931CB" w:rsidP="00C931CB">
            <w:pPr>
              <w:pStyle w:val="table10"/>
              <w:rPr>
                <w:sz w:val="16"/>
                <w:szCs w:val="16"/>
              </w:rPr>
            </w:pPr>
            <w:r w:rsidRPr="00356A1B">
              <w:rPr>
                <w:sz w:val="16"/>
                <w:szCs w:val="16"/>
              </w:rPr>
              <w:t>бесплатно</w:t>
            </w:r>
          </w:p>
        </w:tc>
      </w:tr>
      <w:tr w:rsidR="00B942DC" w:rsidRPr="00356A1B" w:rsidTr="00B942DC">
        <w:trPr>
          <w:gridAfter w:val="1"/>
          <w:wAfter w:w="4" w:type="pct"/>
          <w:trHeight w:val="240"/>
        </w:trPr>
        <w:tc>
          <w:tcPr>
            <w:tcW w:w="4996" w:type="pct"/>
            <w:gridSpan w:val="5"/>
            <w:tcMar>
              <w:top w:w="0" w:type="dxa"/>
              <w:left w:w="6" w:type="dxa"/>
              <w:bottom w:w="0" w:type="dxa"/>
              <w:right w:w="6" w:type="dxa"/>
            </w:tcMar>
          </w:tcPr>
          <w:p w:rsidR="00B942DC" w:rsidRPr="00356A1B" w:rsidRDefault="00B942DC" w:rsidP="00C931CB">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B942DC" w:rsidRPr="00356A1B" w:rsidTr="00B942DC">
        <w:trPr>
          <w:gridAfter w:val="1"/>
          <w:wAfter w:w="4" w:type="pct"/>
          <w:trHeight w:val="240"/>
        </w:trPr>
        <w:tc>
          <w:tcPr>
            <w:tcW w:w="1642" w:type="pct"/>
            <w:tcMar>
              <w:top w:w="0" w:type="dxa"/>
              <w:left w:w="6" w:type="dxa"/>
              <w:bottom w:w="0" w:type="dxa"/>
              <w:right w:w="6" w:type="dxa"/>
            </w:tcMar>
          </w:tcPr>
          <w:p w:rsidR="00B942DC" w:rsidRPr="00356A1B" w:rsidRDefault="00B942DC" w:rsidP="00C931CB">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B942DC" w:rsidRPr="00960CBD" w:rsidRDefault="00B942DC" w:rsidP="00960CBD">
            <w:pPr>
              <w:pStyle w:val="a4"/>
              <w:numPr>
                <w:ilvl w:val="0"/>
                <w:numId w:val="50"/>
              </w:numPr>
              <w:shd w:val="clear" w:color="auto" w:fill="FFFFFF"/>
              <w:rPr>
                <w:sz w:val="16"/>
                <w:szCs w:val="16"/>
              </w:rPr>
            </w:pPr>
            <w:r w:rsidRPr="00960CBD">
              <w:rPr>
                <w:rFonts w:ascii="Times New Roman" w:eastAsiaTheme="minorEastAsia" w:hAnsi="Times New Roman" w:cs="Times New Roman"/>
                <w:sz w:val="16"/>
                <w:szCs w:val="16"/>
                <w:lang w:eastAsia="ru-RU"/>
              </w:rPr>
              <w:t>уведомление</w:t>
            </w:r>
          </w:p>
        </w:tc>
      </w:tr>
      <w:tr w:rsidR="00B942DC" w:rsidRPr="00356A1B" w:rsidTr="00B942DC">
        <w:trPr>
          <w:gridAfter w:val="1"/>
          <w:wAfter w:w="4" w:type="pct"/>
          <w:trHeight w:val="240"/>
        </w:trPr>
        <w:tc>
          <w:tcPr>
            <w:tcW w:w="1642" w:type="pct"/>
            <w:tcMar>
              <w:top w:w="0" w:type="dxa"/>
              <w:left w:w="6" w:type="dxa"/>
              <w:bottom w:w="0" w:type="dxa"/>
              <w:right w:w="6" w:type="dxa"/>
            </w:tcMar>
          </w:tcPr>
          <w:p w:rsidR="00B942DC" w:rsidRPr="00356A1B" w:rsidRDefault="00B942DC" w:rsidP="00C931CB">
            <w:pPr>
              <w:pStyle w:val="table10"/>
              <w:rPr>
                <w:sz w:val="16"/>
                <w:szCs w:val="16"/>
              </w:rPr>
            </w:pPr>
            <w:r w:rsidRPr="006B283D">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B942DC" w:rsidRPr="00960CBD" w:rsidRDefault="00B942DC" w:rsidP="00960CBD">
            <w:pPr>
              <w:pStyle w:val="table10"/>
              <w:numPr>
                <w:ilvl w:val="0"/>
                <w:numId w:val="51"/>
              </w:numPr>
              <w:rPr>
                <w:sz w:val="16"/>
                <w:szCs w:val="16"/>
              </w:rPr>
            </w:pPr>
            <w:r w:rsidRPr="00960CBD">
              <w:rPr>
                <w:sz w:val="16"/>
                <w:szCs w:val="16"/>
              </w:rPr>
              <w:t>сведения, предусмотренные в абзаце третьем части первой подпункта 8.1 пункта 8 Положения о Торговом реестре Республики Беларусь</w:t>
            </w:r>
          </w:p>
          <w:p w:rsidR="00B942DC" w:rsidRPr="00356A1B" w:rsidRDefault="00B942DC" w:rsidP="00960CBD">
            <w:pPr>
              <w:pStyle w:val="table10"/>
              <w:numPr>
                <w:ilvl w:val="0"/>
                <w:numId w:val="51"/>
              </w:numPr>
              <w:rPr>
                <w:sz w:val="16"/>
                <w:szCs w:val="16"/>
              </w:rPr>
            </w:pPr>
            <w:r w:rsidRPr="00960CBD">
              <w:rPr>
                <w:sz w:val="16"/>
                <w:szCs w:val="16"/>
              </w:rPr>
              <w:t>сведения, предусмотренные в абзацах пятом, седьмом, девятом – пятнадцатом части первой подпункта 8.1 пункта 8 Положения о Торговом реестре Республики Беларусь</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8.9.5. Исключение сведений из Торгового реестра Республики Беларусь</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01378D" w:rsidRDefault="00C06C77" w:rsidP="00C06C77">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C06C77" w:rsidRPr="0001378D" w:rsidRDefault="00C06C77" w:rsidP="00C06C77">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3 рабочих дня</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E01ACE" w:rsidRPr="00356A1B" w:rsidTr="00E01ACE">
        <w:trPr>
          <w:gridAfter w:val="1"/>
          <w:wAfter w:w="4" w:type="pct"/>
          <w:trHeight w:val="240"/>
        </w:trPr>
        <w:tc>
          <w:tcPr>
            <w:tcW w:w="4996" w:type="pct"/>
            <w:gridSpan w:val="5"/>
            <w:tcMar>
              <w:top w:w="0" w:type="dxa"/>
              <w:left w:w="6" w:type="dxa"/>
              <w:bottom w:w="0" w:type="dxa"/>
              <w:right w:w="6" w:type="dxa"/>
            </w:tcMar>
          </w:tcPr>
          <w:p w:rsidR="00E01ACE" w:rsidRPr="00356A1B" w:rsidRDefault="00E01ACE"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E01ACE" w:rsidRPr="00E01ACE" w:rsidTr="00E01ACE">
        <w:trPr>
          <w:gridAfter w:val="1"/>
          <w:wAfter w:w="4" w:type="pct"/>
          <w:trHeight w:val="240"/>
        </w:trPr>
        <w:tc>
          <w:tcPr>
            <w:tcW w:w="1642" w:type="pct"/>
            <w:tcMar>
              <w:top w:w="0" w:type="dxa"/>
              <w:left w:w="6" w:type="dxa"/>
              <w:bottom w:w="0" w:type="dxa"/>
              <w:right w:w="6" w:type="dxa"/>
            </w:tcMar>
          </w:tcPr>
          <w:p w:rsidR="00E01ACE" w:rsidRPr="00356A1B" w:rsidRDefault="00E01ACE"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E01ACE" w:rsidRPr="00E01ACE" w:rsidRDefault="00E01ACE" w:rsidP="00376988">
            <w:pPr>
              <w:pStyle w:val="a4"/>
              <w:numPr>
                <w:ilvl w:val="0"/>
                <w:numId w:val="54"/>
              </w:numPr>
              <w:shd w:val="clear" w:color="auto" w:fill="FFFFFF"/>
              <w:rPr>
                <w:rFonts w:ascii="Times New Roman" w:eastAsiaTheme="minorEastAsia" w:hAnsi="Times New Roman" w:cs="Times New Roman"/>
                <w:sz w:val="16"/>
                <w:szCs w:val="16"/>
                <w:lang w:eastAsia="ru-RU"/>
              </w:rPr>
            </w:pPr>
            <w:r w:rsidRPr="00E01ACE">
              <w:rPr>
                <w:rFonts w:ascii="Times New Roman" w:eastAsiaTheme="minorEastAsia" w:hAnsi="Times New Roman" w:cs="Times New Roman"/>
                <w:sz w:val="16"/>
                <w:szCs w:val="16"/>
                <w:lang w:eastAsia="ru-RU"/>
              </w:rPr>
              <w:t>заявление</w:t>
            </w:r>
          </w:p>
          <w:p w:rsidR="00E01ACE" w:rsidRPr="00E01ACE" w:rsidRDefault="00E01ACE" w:rsidP="00376988">
            <w:pPr>
              <w:pStyle w:val="a4"/>
              <w:numPr>
                <w:ilvl w:val="0"/>
                <w:numId w:val="54"/>
              </w:numPr>
              <w:shd w:val="clear" w:color="auto" w:fill="FFFFFF"/>
              <w:rPr>
                <w:rFonts w:ascii="Times New Roman" w:eastAsiaTheme="minorEastAsia" w:hAnsi="Times New Roman" w:cs="Times New Roman"/>
                <w:sz w:val="16"/>
                <w:szCs w:val="16"/>
                <w:lang w:eastAsia="ru-RU"/>
              </w:rPr>
            </w:pPr>
            <w:r w:rsidRPr="00E01ACE">
              <w:rPr>
                <w:rFonts w:ascii="Times New Roman" w:eastAsiaTheme="minorEastAsia" w:hAnsi="Times New Roman" w:cs="Times New Roman"/>
                <w:sz w:val="16"/>
                <w:szCs w:val="16"/>
                <w:lang w:eastAsia="ru-RU"/>
              </w:rPr>
              <w:t xml:space="preserve">маршрут движения автомагазина </w:t>
            </w:r>
          </w:p>
          <w:p w:rsidR="00E01ACE" w:rsidRPr="00E01ACE" w:rsidRDefault="00E01ACE" w:rsidP="00376988">
            <w:pPr>
              <w:pStyle w:val="a4"/>
              <w:numPr>
                <w:ilvl w:val="0"/>
                <w:numId w:val="54"/>
              </w:numPr>
              <w:shd w:val="clear" w:color="auto" w:fill="FFFFFF"/>
              <w:spacing w:after="0" w:line="240" w:lineRule="auto"/>
              <w:rPr>
                <w:rFonts w:ascii="Times New Roman" w:eastAsiaTheme="minorEastAsia" w:hAnsi="Times New Roman" w:cs="Times New Roman"/>
                <w:sz w:val="16"/>
                <w:szCs w:val="16"/>
                <w:lang w:eastAsia="ru-RU"/>
              </w:rPr>
            </w:pPr>
            <w:r w:rsidRPr="00E01ACE">
              <w:rPr>
                <w:rFonts w:ascii="Times New Roman" w:eastAsiaTheme="minorEastAsia" w:hAnsi="Times New Roman" w:cs="Times New Roman"/>
                <w:sz w:val="16"/>
                <w:szCs w:val="16"/>
                <w:lang w:eastAsia="ru-RU"/>
              </w:rPr>
              <w:t>ассортиментный перечень товаров автомагазина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bookmarkStart w:id="0" w:name="_GoBack"/>
            <w:bookmarkEnd w:id="0"/>
            <w:r w:rsidRPr="00356A1B">
              <w:rPr>
                <w:sz w:val="16"/>
                <w:szCs w:val="16"/>
              </w:rPr>
              <w:t xml:space="preserve">8.12.1. Получение лицензии на розничную торговлю алкогольными напитками, табачными изделиями, </w:t>
            </w:r>
            <w:proofErr w:type="spellStart"/>
            <w:r w:rsidRPr="00356A1B">
              <w:rPr>
                <w:sz w:val="16"/>
                <w:szCs w:val="16"/>
              </w:rPr>
              <w:t>нетабачными</w:t>
            </w:r>
            <w:proofErr w:type="spellEnd"/>
            <w:r w:rsidRPr="00356A1B">
              <w:rPr>
                <w:sz w:val="16"/>
                <w:szCs w:val="16"/>
              </w:rPr>
              <w:t xml:space="preserve"> </w:t>
            </w:r>
            <w:proofErr w:type="spellStart"/>
            <w:r w:rsidRPr="00356A1B">
              <w:rPr>
                <w:sz w:val="16"/>
                <w:szCs w:val="16"/>
              </w:rPr>
              <w:t>никотиносодержащими</w:t>
            </w:r>
            <w:proofErr w:type="spellEnd"/>
            <w:r w:rsidRPr="00356A1B">
              <w:rPr>
                <w:sz w:val="16"/>
                <w:szCs w:val="16"/>
              </w:rPr>
              <w:t xml:space="preserve"> изделиями, жидкостями для электронных систем курения</w:t>
            </w:r>
          </w:p>
        </w:tc>
        <w:tc>
          <w:tcPr>
            <w:tcW w:w="924" w:type="pct"/>
            <w:tcMar>
              <w:top w:w="0" w:type="dxa"/>
              <w:left w:w="6" w:type="dxa"/>
              <w:bottom w:w="0" w:type="dxa"/>
              <w:right w:w="6" w:type="dxa"/>
            </w:tcMar>
            <w:hideMark/>
          </w:tcPr>
          <w:p w:rsidR="00C06C77" w:rsidRPr="00372353" w:rsidRDefault="00C06C77" w:rsidP="00C06C77">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 xml:space="preserve">отдел экономики </w:t>
            </w:r>
            <w:proofErr w:type="spellStart"/>
            <w:r w:rsidRPr="00372353">
              <w:rPr>
                <w:rFonts w:ascii="Times New Roman" w:eastAsiaTheme="minorEastAsia" w:hAnsi="Times New Roman" w:cs="Times New Roman"/>
                <w:sz w:val="16"/>
                <w:szCs w:val="16"/>
                <w:lang w:eastAsia="ru-RU"/>
              </w:rPr>
              <w:t>Чечерского</w:t>
            </w:r>
            <w:proofErr w:type="spellEnd"/>
            <w:r w:rsidRPr="00372353">
              <w:rPr>
                <w:rFonts w:ascii="Times New Roman" w:eastAsiaTheme="minorEastAsia" w:hAnsi="Times New Roman" w:cs="Times New Roman"/>
                <w:sz w:val="16"/>
                <w:szCs w:val="16"/>
                <w:lang w:eastAsia="ru-RU"/>
              </w:rPr>
              <w:t xml:space="preserve"> райисполкома</w:t>
            </w:r>
          </w:p>
          <w:p w:rsidR="00C06C77" w:rsidRPr="00372353" w:rsidRDefault="00C06C77" w:rsidP="00C06C77">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ул. Ленина, 2,</w:t>
            </w:r>
          </w:p>
          <w:p w:rsidR="00C06C77" w:rsidRPr="00372353" w:rsidRDefault="00C06C77" w:rsidP="00C06C77">
            <w:pPr>
              <w:spacing w:after="0" w:line="240" w:lineRule="auto"/>
              <w:rPr>
                <w:rFonts w:ascii="Times New Roman" w:eastAsiaTheme="minorEastAsia" w:hAnsi="Times New Roman" w:cs="Times New Roman"/>
                <w:sz w:val="16"/>
                <w:szCs w:val="16"/>
                <w:lang w:eastAsia="ru-RU"/>
              </w:rPr>
            </w:pPr>
            <w:proofErr w:type="spellStart"/>
            <w:r w:rsidRPr="00372353">
              <w:rPr>
                <w:rFonts w:ascii="Times New Roman" w:eastAsiaTheme="minorEastAsia" w:hAnsi="Times New Roman" w:cs="Times New Roman"/>
                <w:sz w:val="16"/>
                <w:szCs w:val="16"/>
                <w:lang w:eastAsia="ru-RU"/>
              </w:rPr>
              <w:t>каб</w:t>
            </w:r>
            <w:proofErr w:type="spellEnd"/>
            <w:r w:rsidRPr="00372353">
              <w:rPr>
                <w:rFonts w:ascii="Times New Roman" w:eastAsiaTheme="minorEastAsia" w:hAnsi="Times New Roman" w:cs="Times New Roman"/>
                <w:sz w:val="16"/>
                <w:szCs w:val="16"/>
                <w:lang w:eastAsia="ru-RU"/>
              </w:rPr>
              <w:t>. №  313</w:t>
            </w:r>
          </w:p>
          <w:p w:rsidR="00C06C77" w:rsidRPr="00372353" w:rsidRDefault="00C06C77" w:rsidP="00C06C77">
            <w:pPr>
              <w:spacing w:after="0" w:line="240" w:lineRule="auto"/>
              <w:rPr>
                <w:rFonts w:ascii="Times New Roman" w:eastAsiaTheme="minorEastAsia" w:hAnsi="Times New Roman" w:cs="Times New Roman"/>
                <w:sz w:val="16"/>
                <w:szCs w:val="16"/>
                <w:lang w:eastAsia="ru-RU"/>
              </w:rPr>
            </w:pPr>
            <w:r w:rsidRPr="00372353">
              <w:rPr>
                <w:rFonts w:ascii="Times New Roman" w:eastAsiaTheme="minorEastAsia" w:hAnsi="Times New Roman" w:cs="Times New Roman"/>
                <w:sz w:val="16"/>
                <w:szCs w:val="16"/>
                <w:lang w:eastAsia="ru-RU"/>
              </w:rPr>
              <w:t>3-й этаж, т. 7-83-59,</w:t>
            </w:r>
          </w:p>
          <w:p w:rsidR="00C06C77" w:rsidRPr="00356A1B" w:rsidRDefault="00C06C77" w:rsidP="00C06C77">
            <w:pPr>
              <w:spacing w:after="0" w:line="240" w:lineRule="auto"/>
              <w:rPr>
                <w:sz w:val="16"/>
                <w:szCs w:val="16"/>
              </w:rPr>
            </w:pPr>
            <w:r w:rsidRPr="00372353">
              <w:rPr>
                <w:rFonts w:ascii="Times New Roman" w:eastAsiaTheme="minorEastAsia" w:hAnsi="Times New Roman" w:cs="Times New Roman"/>
                <w:sz w:val="16"/>
                <w:szCs w:val="16"/>
                <w:lang w:eastAsia="ru-RU"/>
              </w:rPr>
              <w:t>7-83-47</w:t>
            </w:r>
          </w:p>
        </w:tc>
        <w:tc>
          <w:tcPr>
            <w:tcW w:w="920" w:type="pct"/>
          </w:tcPr>
          <w:p w:rsidR="00C06C77" w:rsidRPr="0001378D" w:rsidRDefault="00C06C77" w:rsidP="00C06C77">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C06C77" w:rsidRPr="0001378D" w:rsidRDefault="00C06C77" w:rsidP="00C06C77">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01378D">
              <w:rPr>
                <w:sz w:val="16"/>
                <w:szCs w:val="16"/>
              </w:rPr>
              <w:t xml:space="preserve">Фомченко Ольга Петровна – главный специалист отдела экономики </w:t>
            </w:r>
            <w:proofErr w:type="spellStart"/>
            <w:r w:rsidRPr="0001378D">
              <w:rPr>
                <w:sz w:val="16"/>
                <w:szCs w:val="16"/>
              </w:rPr>
              <w:t>Чечерского</w:t>
            </w:r>
            <w:proofErr w:type="spellEnd"/>
            <w:r w:rsidRPr="0001378D">
              <w:rPr>
                <w:sz w:val="16"/>
                <w:szCs w:val="16"/>
              </w:rPr>
              <w:t xml:space="preserve"> райисполкома, </w:t>
            </w:r>
            <w:proofErr w:type="spellStart"/>
            <w:r w:rsidRPr="0001378D">
              <w:rPr>
                <w:sz w:val="16"/>
                <w:szCs w:val="16"/>
              </w:rPr>
              <w:t>каб</w:t>
            </w:r>
            <w:proofErr w:type="spellEnd"/>
            <w:r w:rsidRPr="0001378D">
              <w:rPr>
                <w:sz w:val="16"/>
                <w:szCs w:val="16"/>
              </w:rPr>
              <w:t>. 316, тел. 7 83 74</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рабочих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государственная пошлина</w:t>
            </w:r>
          </w:p>
        </w:tc>
      </w:tr>
      <w:tr w:rsidR="00E01ACE" w:rsidRPr="00356A1B" w:rsidTr="00E01ACE">
        <w:trPr>
          <w:gridAfter w:val="1"/>
          <w:wAfter w:w="4" w:type="pct"/>
          <w:trHeight w:val="240"/>
        </w:trPr>
        <w:tc>
          <w:tcPr>
            <w:tcW w:w="4996" w:type="pct"/>
            <w:gridSpan w:val="5"/>
            <w:tcMar>
              <w:top w:w="0" w:type="dxa"/>
              <w:left w:w="6" w:type="dxa"/>
              <w:bottom w:w="0" w:type="dxa"/>
              <w:right w:w="6" w:type="dxa"/>
            </w:tcMar>
          </w:tcPr>
          <w:p w:rsidR="00E01ACE" w:rsidRPr="00356A1B" w:rsidRDefault="00D65B8C"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E01ACE" w:rsidRPr="00356A1B" w:rsidTr="00E01ACE">
        <w:trPr>
          <w:gridAfter w:val="1"/>
          <w:wAfter w:w="4" w:type="pct"/>
          <w:trHeight w:val="240"/>
        </w:trPr>
        <w:tc>
          <w:tcPr>
            <w:tcW w:w="1642" w:type="pct"/>
            <w:tcMar>
              <w:top w:w="0" w:type="dxa"/>
              <w:left w:w="6" w:type="dxa"/>
              <w:bottom w:w="0" w:type="dxa"/>
              <w:right w:w="6" w:type="dxa"/>
            </w:tcMar>
          </w:tcPr>
          <w:p w:rsidR="00E01ACE" w:rsidRPr="00356A1B" w:rsidRDefault="00D65B8C"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E01ACE" w:rsidRDefault="00D65B8C" w:rsidP="00376988">
            <w:pPr>
              <w:pStyle w:val="a4"/>
              <w:numPr>
                <w:ilvl w:val="0"/>
                <w:numId w:val="57"/>
              </w:numPr>
              <w:shd w:val="clear" w:color="auto" w:fill="FFFFFF"/>
              <w:rPr>
                <w:rFonts w:ascii="Times New Roman" w:eastAsiaTheme="minorEastAsia" w:hAnsi="Times New Roman" w:cs="Times New Roman"/>
                <w:sz w:val="16"/>
                <w:szCs w:val="16"/>
                <w:lang w:eastAsia="ru-RU"/>
              </w:rPr>
            </w:pPr>
            <w:r w:rsidRPr="00D65B8C">
              <w:rPr>
                <w:rFonts w:ascii="Times New Roman" w:eastAsiaTheme="minorEastAsia" w:hAnsi="Times New Roman" w:cs="Times New Roman"/>
                <w:sz w:val="16"/>
                <w:szCs w:val="16"/>
                <w:lang w:eastAsia="ru-RU"/>
              </w:rPr>
              <w:t>заявление о выдаче лицензии</w:t>
            </w:r>
          </w:p>
          <w:p w:rsidR="00E01ACE" w:rsidRPr="00D65B8C" w:rsidRDefault="00E01ACE" w:rsidP="00376988">
            <w:pPr>
              <w:pStyle w:val="a4"/>
              <w:numPr>
                <w:ilvl w:val="0"/>
                <w:numId w:val="57"/>
              </w:numPr>
              <w:shd w:val="clear" w:color="auto" w:fill="FFFFFF"/>
              <w:spacing w:after="0"/>
              <w:rPr>
                <w:rFonts w:ascii="Times New Roman" w:eastAsiaTheme="minorEastAsia" w:hAnsi="Times New Roman" w:cs="Times New Roman"/>
                <w:sz w:val="16"/>
                <w:szCs w:val="16"/>
                <w:lang w:eastAsia="ru-RU"/>
              </w:rPr>
            </w:pPr>
            <w:r w:rsidRPr="00D65B8C">
              <w:rPr>
                <w:rFonts w:ascii="Times New Roman" w:eastAsiaTheme="minorEastAsia" w:hAnsi="Times New Roman" w:cs="Times New Roman"/>
                <w:sz w:val="16"/>
                <w:szCs w:val="16"/>
                <w:lang w:eastAsia="ru-RU"/>
              </w:rPr>
              <w:t>документ об уплате государственной пошлины за выдачу лицензии</w:t>
            </w:r>
            <w:r w:rsidR="00D65B8C">
              <w:rPr>
                <w:sz w:val="28"/>
                <w:szCs w:val="28"/>
              </w:rPr>
              <w:t xml:space="preserve"> </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8.13.1. Получение разрешения на размещение средства наружной рекламы</w:t>
            </w:r>
          </w:p>
        </w:tc>
        <w:tc>
          <w:tcPr>
            <w:tcW w:w="924" w:type="pct"/>
            <w:tcMar>
              <w:top w:w="0" w:type="dxa"/>
              <w:left w:w="6" w:type="dxa"/>
              <w:bottom w:w="0" w:type="dxa"/>
              <w:right w:w="6" w:type="dxa"/>
            </w:tcMar>
            <w:hideMark/>
          </w:tcPr>
          <w:p w:rsidR="00C06C77" w:rsidRPr="008267FA" w:rsidRDefault="00C06C77" w:rsidP="00C06C77">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служба «одно окно» </w:t>
            </w:r>
            <w:proofErr w:type="spellStart"/>
            <w:r w:rsidRPr="008267FA">
              <w:rPr>
                <w:rFonts w:ascii="Times New Roman" w:eastAsiaTheme="minorEastAsia" w:hAnsi="Times New Roman" w:cs="Times New Roman"/>
                <w:sz w:val="16"/>
                <w:szCs w:val="16"/>
                <w:lang w:eastAsia="ru-RU"/>
              </w:rPr>
              <w:t>Чечерского</w:t>
            </w:r>
            <w:proofErr w:type="spellEnd"/>
            <w:r w:rsidRPr="008267FA">
              <w:rPr>
                <w:rFonts w:ascii="Times New Roman" w:eastAsiaTheme="minorEastAsia" w:hAnsi="Times New Roman" w:cs="Times New Roman"/>
                <w:sz w:val="16"/>
                <w:szCs w:val="16"/>
                <w:lang w:eastAsia="ru-RU"/>
              </w:rPr>
              <w:t xml:space="preserve"> райисполкома</w:t>
            </w:r>
          </w:p>
          <w:p w:rsidR="00C06C77" w:rsidRPr="008267FA" w:rsidRDefault="00C06C77" w:rsidP="00C06C77">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ул. Ленина, 2, </w:t>
            </w:r>
            <w:proofErr w:type="spellStart"/>
            <w:r w:rsidRPr="008267FA">
              <w:rPr>
                <w:rFonts w:ascii="Times New Roman" w:eastAsiaTheme="minorEastAsia" w:hAnsi="Times New Roman" w:cs="Times New Roman"/>
                <w:sz w:val="16"/>
                <w:szCs w:val="16"/>
                <w:lang w:eastAsia="ru-RU"/>
              </w:rPr>
              <w:t>каб</w:t>
            </w:r>
            <w:proofErr w:type="spellEnd"/>
            <w:r w:rsidRPr="008267FA">
              <w:rPr>
                <w:rFonts w:ascii="Times New Roman" w:eastAsiaTheme="minorEastAsia" w:hAnsi="Times New Roman" w:cs="Times New Roman"/>
                <w:sz w:val="16"/>
                <w:szCs w:val="16"/>
                <w:lang w:eastAsia="ru-RU"/>
              </w:rPr>
              <w:t xml:space="preserve">. </w:t>
            </w:r>
            <w:proofErr w:type="gramStart"/>
            <w:r w:rsidRPr="008267FA">
              <w:rPr>
                <w:rFonts w:ascii="Times New Roman" w:eastAsiaTheme="minorEastAsia" w:hAnsi="Times New Roman" w:cs="Times New Roman"/>
                <w:sz w:val="16"/>
                <w:szCs w:val="16"/>
                <w:lang w:eastAsia="ru-RU"/>
              </w:rPr>
              <w:t>№  106</w:t>
            </w:r>
            <w:proofErr w:type="gramEnd"/>
            <w:r w:rsidRPr="008267FA">
              <w:rPr>
                <w:rFonts w:ascii="Times New Roman" w:eastAsiaTheme="minorEastAsia" w:hAnsi="Times New Roman" w:cs="Times New Roman"/>
                <w:sz w:val="16"/>
                <w:szCs w:val="16"/>
                <w:lang w:eastAsia="ru-RU"/>
              </w:rPr>
              <w:t xml:space="preserve"> 1-й этаж</w:t>
            </w:r>
          </w:p>
          <w:p w:rsidR="00C06C77" w:rsidRPr="008267FA" w:rsidRDefault="00C06C77" w:rsidP="00C06C77">
            <w:pPr>
              <w:spacing w:after="0" w:line="240" w:lineRule="auto"/>
              <w:rPr>
                <w:rFonts w:ascii="Times New Roman" w:hAnsi="Times New Roman" w:cs="Times New Roman"/>
                <w:sz w:val="16"/>
                <w:szCs w:val="16"/>
              </w:rPr>
            </w:pPr>
            <w:r w:rsidRPr="008267FA">
              <w:rPr>
                <w:rFonts w:ascii="Times New Roman" w:eastAsiaTheme="minorEastAsia" w:hAnsi="Times New Roman" w:cs="Times New Roman"/>
                <w:sz w:val="16"/>
                <w:szCs w:val="16"/>
                <w:lang w:eastAsia="ru-RU"/>
              </w:rPr>
              <w:t>тел.: 7-79-24; 142</w:t>
            </w:r>
          </w:p>
        </w:tc>
        <w:tc>
          <w:tcPr>
            <w:tcW w:w="920" w:type="pct"/>
          </w:tcPr>
          <w:p w:rsidR="00C06C77" w:rsidRPr="008267FA" w:rsidRDefault="00C06C77" w:rsidP="00C06C77">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Чуриков </w:t>
            </w:r>
            <w:r w:rsidRPr="00DC07B9">
              <w:rPr>
                <w:rFonts w:ascii="Times New Roman" w:eastAsiaTheme="minorEastAsia" w:hAnsi="Times New Roman" w:cs="Times New Roman"/>
                <w:sz w:val="16"/>
                <w:szCs w:val="16"/>
                <w:lang w:eastAsia="ru-RU"/>
              </w:rPr>
              <w:t>Леонид</w:t>
            </w:r>
            <w:r w:rsidRPr="008267FA">
              <w:rPr>
                <w:rFonts w:ascii="Times New Roman" w:eastAsiaTheme="minorEastAsia" w:hAnsi="Times New Roman" w:cs="Times New Roman"/>
                <w:sz w:val="16"/>
                <w:szCs w:val="16"/>
                <w:lang w:eastAsia="ru-RU"/>
              </w:rPr>
              <w:t xml:space="preserve"> Андреевич-начальник отдела юридической, кадровой и идеологической работы КЖУП «</w:t>
            </w:r>
            <w:proofErr w:type="spellStart"/>
            <w:r w:rsidRPr="008267FA">
              <w:rPr>
                <w:rFonts w:ascii="Times New Roman" w:eastAsiaTheme="minorEastAsia" w:hAnsi="Times New Roman" w:cs="Times New Roman"/>
                <w:sz w:val="16"/>
                <w:szCs w:val="16"/>
                <w:lang w:eastAsia="ru-RU"/>
              </w:rPr>
              <w:t>Чечерское</w:t>
            </w:r>
            <w:proofErr w:type="spellEnd"/>
            <w:r w:rsidRPr="008267FA">
              <w:rPr>
                <w:rFonts w:ascii="Times New Roman" w:eastAsiaTheme="minorEastAsia" w:hAnsi="Times New Roman" w:cs="Times New Roman"/>
                <w:sz w:val="16"/>
                <w:szCs w:val="16"/>
                <w:lang w:eastAsia="ru-RU"/>
              </w:rPr>
              <w:t>», тел. 7 83 91</w:t>
            </w:r>
          </w:p>
          <w:p w:rsidR="00C06C77" w:rsidRPr="008267FA" w:rsidRDefault="00C06C77" w:rsidP="00C06C77">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оперативное замещение осуществляет:</w:t>
            </w:r>
          </w:p>
          <w:p w:rsidR="00C06C77" w:rsidRPr="008267FA" w:rsidRDefault="00C06C77" w:rsidP="00C06C77">
            <w:pPr>
              <w:pStyle w:val="table10"/>
              <w:rPr>
                <w:sz w:val="16"/>
                <w:szCs w:val="16"/>
              </w:rPr>
            </w:pPr>
            <w:r w:rsidRPr="008267FA">
              <w:rPr>
                <w:sz w:val="16"/>
                <w:szCs w:val="16"/>
              </w:rPr>
              <w:t>лицо, назначенное приказом руководителя организации</w:t>
            </w:r>
          </w:p>
        </w:tc>
        <w:tc>
          <w:tcPr>
            <w:tcW w:w="853"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 xml:space="preserve">15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30 рабочих дней </w:t>
            </w:r>
          </w:p>
          <w:p w:rsidR="00C06C77" w:rsidRPr="008267FA" w:rsidRDefault="00C06C77" w:rsidP="00C06C77">
            <w:pPr>
              <w:pStyle w:val="table10"/>
              <w:rPr>
                <w:sz w:val="16"/>
                <w:szCs w:val="16"/>
              </w:rPr>
            </w:pPr>
            <w:r w:rsidRPr="008267FA">
              <w:rPr>
                <w:sz w:val="16"/>
                <w:szCs w:val="16"/>
              </w:rPr>
              <w:t>при размещении средства наружной рекламы на территории Китайско-Белорусского индустриального парка «Великий камень» (за исключением территорий населенных пунктов, в том числе г. Минска и земель в границах перспективного развития г. Минска в соответствии с его генеральным планом, садоводческих товариществ и дачных кооперативов) – 10 рабочих дней</w:t>
            </w:r>
          </w:p>
        </w:tc>
        <w:tc>
          <w:tcPr>
            <w:tcW w:w="657"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плата за услуги</w:t>
            </w:r>
          </w:p>
          <w:p w:rsidR="00C06C77" w:rsidRPr="008267FA" w:rsidRDefault="00C06C77" w:rsidP="00C06C77">
            <w:pPr>
              <w:pStyle w:val="table10"/>
              <w:rPr>
                <w:sz w:val="16"/>
                <w:szCs w:val="16"/>
              </w:rPr>
            </w:pPr>
            <w:r w:rsidRPr="008267FA">
              <w:rPr>
                <w:sz w:val="16"/>
                <w:szCs w:val="16"/>
              </w:rPr>
              <w:t>бесплатно – при выдаче разрешения на размещение средства наружной рекламы:</w:t>
            </w:r>
          </w:p>
          <w:p w:rsidR="00C06C77" w:rsidRPr="008267FA" w:rsidRDefault="00C06C77" w:rsidP="00C06C77">
            <w:pPr>
              <w:pStyle w:val="table10"/>
              <w:ind w:left="283"/>
              <w:rPr>
                <w:sz w:val="16"/>
                <w:szCs w:val="16"/>
              </w:rPr>
            </w:pPr>
            <w:r w:rsidRPr="008267FA">
              <w:rPr>
                <w:sz w:val="16"/>
                <w:szCs w:val="1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06C77" w:rsidRPr="008267FA" w:rsidRDefault="00C06C77" w:rsidP="00C06C77">
            <w:pPr>
              <w:pStyle w:val="table10"/>
              <w:ind w:left="283"/>
              <w:rPr>
                <w:sz w:val="16"/>
                <w:szCs w:val="16"/>
              </w:rPr>
            </w:pPr>
            <w:r w:rsidRPr="008267FA">
              <w:rPr>
                <w:sz w:val="16"/>
                <w:szCs w:val="16"/>
              </w:rPr>
              <w:t xml:space="preserve">на новом или прежнем месте в связи с прекращением действия ранее выданного разрешения по причине проведения в месте размещения </w:t>
            </w:r>
            <w:r w:rsidRPr="008267FA">
              <w:rPr>
                <w:sz w:val="16"/>
                <w:szCs w:val="16"/>
              </w:rPr>
              <w:lastRenderedPageBreak/>
              <w:t>средства наружной рекламы работ по застройке, благоустройству территорий, строительству, реконструкции или ремонту зданий (сооружений), иных элементов инфраструктуры, мероприятий по случаю государственных праздников, праздничных дней, памятных дат, иных мероприятий республиканского или местного значения</w:t>
            </w:r>
          </w:p>
        </w:tc>
      </w:tr>
      <w:tr w:rsidR="00F8059E" w:rsidRPr="00356A1B" w:rsidTr="00F8059E">
        <w:trPr>
          <w:gridAfter w:val="1"/>
          <w:wAfter w:w="4" w:type="pct"/>
          <w:trHeight w:val="240"/>
        </w:trPr>
        <w:tc>
          <w:tcPr>
            <w:tcW w:w="4996" w:type="pct"/>
            <w:gridSpan w:val="5"/>
            <w:tcMar>
              <w:top w:w="0" w:type="dxa"/>
              <w:left w:w="6" w:type="dxa"/>
              <w:bottom w:w="0" w:type="dxa"/>
              <w:right w:w="6" w:type="dxa"/>
            </w:tcMar>
          </w:tcPr>
          <w:p w:rsidR="00F8059E" w:rsidRPr="008267FA" w:rsidRDefault="00F8059E" w:rsidP="00C06C77">
            <w:pPr>
              <w:pStyle w:val="table10"/>
              <w:rPr>
                <w:sz w:val="16"/>
                <w:szCs w:val="16"/>
              </w:rPr>
            </w:pPr>
            <w:r w:rsidRPr="006B283D">
              <w:rPr>
                <w:sz w:val="16"/>
                <w:szCs w:val="16"/>
              </w:rPr>
              <w:lastRenderedPageBreak/>
              <w:t>Документы и (или) сведения, необходимые для осуществления административной процедуры</w:t>
            </w:r>
          </w:p>
        </w:tc>
      </w:tr>
      <w:tr w:rsidR="00F8059E" w:rsidRPr="00356A1B" w:rsidTr="00F8059E">
        <w:trPr>
          <w:gridAfter w:val="1"/>
          <w:wAfter w:w="4" w:type="pct"/>
          <w:trHeight w:val="240"/>
        </w:trPr>
        <w:tc>
          <w:tcPr>
            <w:tcW w:w="1642" w:type="pct"/>
            <w:tcMar>
              <w:top w:w="0" w:type="dxa"/>
              <w:left w:w="6" w:type="dxa"/>
              <w:bottom w:w="0" w:type="dxa"/>
              <w:right w:w="6" w:type="dxa"/>
            </w:tcMar>
          </w:tcPr>
          <w:p w:rsidR="00F8059E" w:rsidRPr="008267FA" w:rsidRDefault="00F8059E"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F8059E" w:rsidRPr="00BD7B07" w:rsidRDefault="00F8059E" w:rsidP="00C06C77">
            <w:pPr>
              <w:pStyle w:val="table10"/>
              <w:rPr>
                <w:i/>
                <w:sz w:val="16"/>
                <w:szCs w:val="16"/>
              </w:rPr>
            </w:pPr>
            <w:r w:rsidRPr="00BD7B07">
              <w:rPr>
                <w:i/>
                <w:sz w:val="16"/>
                <w:szCs w:val="16"/>
              </w:rPr>
              <w:t>для получения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получаемого совместной компанией, юридическим лицом, осуществляющим деятельность на территории индустриального парка, или резидентом индустриального парка:</w:t>
            </w:r>
          </w:p>
          <w:p w:rsidR="00F8059E" w:rsidRPr="00BD7B07" w:rsidRDefault="00F8059E" w:rsidP="00A6016E">
            <w:pPr>
              <w:pStyle w:val="table10"/>
              <w:numPr>
                <w:ilvl w:val="0"/>
                <w:numId w:val="72"/>
              </w:numPr>
              <w:rPr>
                <w:sz w:val="16"/>
                <w:szCs w:val="16"/>
              </w:rPr>
            </w:pPr>
            <w:r w:rsidRPr="00BD7B07">
              <w:rPr>
                <w:sz w:val="16"/>
                <w:szCs w:val="16"/>
              </w:rPr>
              <w:t>заявление на выдачу разрешения на размещение средства наружной рекламы</w:t>
            </w:r>
          </w:p>
          <w:p w:rsidR="00F8059E" w:rsidRDefault="00F8059E" w:rsidP="00A6016E">
            <w:pPr>
              <w:pStyle w:val="table10"/>
              <w:numPr>
                <w:ilvl w:val="0"/>
                <w:numId w:val="72"/>
              </w:numPr>
              <w:rPr>
                <w:sz w:val="16"/>
                <w:szCs w:val="16"/>
              </w:rPr>
            </w:pPr>
            <w:r w:rsidRPr="00BD7B07">
              <w:rPr>
                <w:sz w:val="16"/>
                <w:szCs w:val="16"/>
              </w:rPr>
              <w:t>эскиз средства наружной рекламы в увязке с конкретной архитектурно-планировочной ситуацией по месту его размещения</w:t>
            </w:r>
          </w:p>
          <w:p w:rsidR="00F8059E" w:rsidRPr="00BD7B07" w:rsidRDefault="00BD7B07" w:rsidP="00A6016E">
            <w:pPr>
              <w:pStyle w:val="table10"/>
              <w:numPr>
                <w:ilvl w:val="0"/>
                <w:numId w:val="72"/>
              </w:numPr>
              <w:rPr>
                <w:sz w:val="16"/>
                <w:szCs w:val="16"/>
              </w:rPr>
            </w:pPr>
            <w:r w:rsidRPr="00BD7B07">
              <w:rPr>
                <w:sz w:val="16"/>
                <w:szCs w:val="16"/>
              </w:rPr>
              <w:t>т</w:t>
            </w:r>
            <w:r w:rsidR="00F8059E" w:rsidRPr="00BD7B07">
              <w:rPr>
                <w:sz w:val="16"/>
                <w:szCs w:val="16"/>
              </w:rPr>
              <w:t>ри фотографии места размещения средства наружной рекламы (существующее положение</w:t>
            </w:r>
          </w:p>
          <w:p w:rsidR="00BD7B07" w:rsidRDefault="00BD7B07" w:rsidP="00C06C77">
            <w:pPr>
              <w:pStyle w:val="table10"/>
              <w:rPr>
                <w:sz w:val="16"/>
                <w:szCs w:val="16"/>
              </w:rPr>
            </w:pPr>
            <w:r w:rsidRPr="00BD7B07">
              <w:rPr>
                <w:sz w:val="16"/>
                <w:szCs w:val="16"/>
              </w:rPr>
              <w:t xml:space="preserve">копия письма или иного документа о согласии собственника места размещения средства наружной рекламы (далее – собственник) или лица, указанного в абзацах втором – пятом части четвертой пункта 1 статьи 13 Закона Республики «О рекламе» (далее – уполномоченное лицо), на размещение средства наружной рекламы, выданных в течение последних шести месяцев, – если место размещения средства наружной рекламы находится в республиканской или частной собственности и проведение торгов не требуется, за исключением случая, когда </w:t>
            </w:r>
            <w:proofErr w:type="spellStart"/>
            <w:r w:rsidRPr="00BD7B07">
              <w:rPr>
                <w:sz w:val="16"/>
                <w:szCs w:val="16"/>
              </w:rPr>
              <w:t>рекламораспространитель</w:t>
            </w:r>
            <w:proofErr w:type="spellEnd"/>
            <w:r w:rsidRPr="00BD7B07">
              <w:rPr>
                <w:sz w:val="16"/>
                <w:szCs w:val="16"/>
              </w:rPr>
              <w:t xml:space="preserve"> является собственником или уполномоченным лицом;</w:t>
            </w:r>
          </w:p>
          <w:p w:rsidR="00F8059E" w:rsidRDefault="00BD7B07" w:rsidP="00A6016E">
            <w:pPr>
              <w:pStyle w:val="table10"/>
              <w:numPr>
                <w:ilvl w:val="0"/>
                <w:numId w:val="73"/>
              </w:numPr>
              <w:rPr>
                <w:sz w:val="16"/>
                <w:szCs w:val="16"/>
              </w:rPr>
            </w:pPr>
            <w:r w:rsidRPr="00BD7B07">
              <w:rPr>
                <w:sz w:val="16"/>
                <w:szCs w:val="16"/>
              </w:rPr>
              <w:t>копия документа, подтверждающего согласие собственников на размещение средства наружной рекламы в количестве, необходимом в соответствии с законодательством для принятия таких решений (копия протокола общего собрания, копия протокола об итогах письменного опроса или копия иного предусмотренного законодательством документа), – при размещении средства наружной рекламы на имуществе, находящемся в общей собственности нескольких лиц, в случае, когда проведение торгов не требуется</w:t>
            </w:r>
          </w:p>
          <w:p w:rsidR="00BD7B07" w:rsidRDefault="00BD7B07" w:rsidP="00A6016E">
            <w:pPr>
              <w:pStyle w:val="table10"/>
              <w:numPr>
                <w:ilvl w:val="0"/>
                <w:numId w:val="73"/>
              </w:numPr>
              <w:rPr>
                <w:sz w:val="16"/>
                <w:szCs w:val="16"/>
              </w:rPr>
            </w:pPr>
            <w:r w:rsidRPr="00BD7B07">
              <w:rPr>
                <w:sz w:val="16"/>
                <w:szCs w:val="16"/>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 – при подаче заявления на выдачу разрешения на размещение средства наружной рекламы в государственное учреждение «Администрация Китайско-Белорусского индуст</w:t>
            </w:r>
            <w:r>
              <w:rPr>
                <w:sz w:val="16"/>
                <w:szCs w:val="16"/>
              </w:rPr>
              <w:t>риального парка «Великий камень»</w:t>
            </w:r>
          </w:p>
          <w:p w:rsidR="00BD7B07" w:rsidRPr="00BD7B07" w:rsidRDefault="00BD7B07" w:rsidP="00A6016E">
            <w:pPr>
              <w:pStyle w:val="table10"/>
              <w:numPr>
                <w:ilvl w:val="0"/>
                <w:numId w:val="73"/>
              </w:numPr>
              <w:rPr>
                <w:sz w:val="16"/>
                <w:szCs w:val="16"/>
              </w:rPr>
            </w:pPr>
            <w:r w:rsidRPr="00BD7B07">
              <w:rPr>
                <w:sz w:val="16"/>
                <w:szCs w:val="16"/>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BD7B07" w:rsidRDefault="00BD7B07" w:rsidP="00C06C77">
            <w:pPr>
              <w:pStyle w:val="table10"/>
              <w:rPr>
                <w:i/>
                <w:sz w:val="16"/>
                <w:szCs w:val="16"/>
              </w:rPr>
            </w:pPr>
            <w:r w:rsidRPr="00BD7B07">
              <w:rPr>
                <w:i/>
                <w:sz w:val="16"/>
                <w:szCs w:val="16"/>
              </w:rPr>
              <w:t>для получения совместной компанией, юридическим лицом, осуществляющим деятельность на территории индустриального парка, или резидентом индустриального парка разрешения на размещение средства наружной рекламы на территории индустриального парка:</w:t>
            </w:r>
          </w:p>
          <w:p w:rsidR="00BD7B07" w:rsidRPr="00BD7B07" w:rsidRDefault="00BD7B07" w:rsidP="00A6016E">
            <w:pPr>
              <w:pStyle w:val="table10"/>
              <w:numPr>
                <w:ilvl w:val="0"/>
                <w:numId w:val="74"/>
              </w:numPr>
              <w:rPr>
                <w:sz w:val="16"/>
                <w:szCs w:val="16"/>
              </w:rPr>
            </w:pPr>
            <w:r w:rsidRPr="00BD7B07">
              <w:rPr>
                <w:sz w:val="16"/>
                <w:szCs w:val="16"/>
              </w:rPr>
              <w:t>заявление на выдачу разрешения на размещение средства наружной рекламы</w:t>
            </w:r>
          </w:p>
          <w:p w:rsidR="00BD7B07" w:rsidRPr="00BD7B07" w:rsidRDefault="00BD7B07" w:rsidP="00A6016E">
            <w:pPr>
              <w:pStyle w:val="table10"/>
              <w:numPr>
                <w:ilvl w:val="0"/>
                <w:numId w:val="74"/>
              </w:numPr>
              <w:rPr>
                <w:sz w:val="16"/>
                <w:szCs w:val="16"/>
              </w:rPr>
            </w:pPr>
            <w:r w:rsidRPr="00BD7B07">
              <w:rPr>
                <w:sz w:val="16"/>
                <w:szCs w:val="16"/>
              </w:rPr>
              <w:t>эскиз средства наружной рекламы в увязке с конкретной архитектурно-планировочной ситуацией по месту его размещения</w:t>
            </w:r>
          </w:p>
          <w:p w:rsidR="00BD7B07" w:rsidRPr="00BD7B07" w:rsidRDefault="00BD7B07" w:rsidP="00A6016E">
            <w:pPr>
              <w:pStyle w:val="table10"/>
              <w:numPr>
                <w:ilvl w:val="0"/>
                <w:numId w:val="74"/>
              </w:numPr>
              <w:rPr>
                <w:sz w:val="16"/>
                <w:szCs w:val="16"/>
              </w:rPr>
            </w:pPr>
            <w:r w:rsidRPr="00BD7B07">
              <w:rPr>
                <w:sz w:val="16"/>
                <w:szCs w:val="16"/>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BD7B07">
              <w:rPr>
                <w:sz w:val="16"/>
                <w:szCs w:val="16"/>
              </w:rPr>
              <w:t>рекламораспространитель</w:t>
            </w:r>
            <w:proofErr w:type="spellEnd"/>
            <w:r w:rsidRPr="00BD7B07">
              <w:rPr>
                <w:sz w:val="16"/>
                <w:szCs w:val="16"/>
              </w:rPr>
              <w:t xml:space="preserve"> являются одним лицом</w:t>
            </w:r>
          </w:p>
          <w:p w:rsidR="00BD7B07" w:rsidRPr="00BD7B07" w:rsidRDefault="00BD7B07" w:rsidP="00A6016E">
            <w:pPr>
              <w:pStyle w:val="table10"/>
              <w:numPr>
                <w:ilvl w:val="0"/>
                <w:numId w:val="74"/>
              </w:numPr>
              <w:rPr>
                <w:sz w:val="16"/>
                <w:szCs w:val="16"/>
              </w:rPr>
            </w:pPr>
            <w:r w:rsidRPr="00BD7B07">
              <w:rPr>
                <w:sz w:val="16"/>
                <w:szCs w:val="16"/>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r>
      <w:tr w:rsidR="00F8059E" w:rsidRPr="00356A1B" w:rsidTr="00F8059E">
        <w:trPr>
          <w:gridAfter w:val="1"/>
          <w:wAfter w:w="4" w:type="pct"/>
          <w:trHeight w:val="240"/>
        </w:trPr>
        <w:tc>
          <w:tcPr>
            <w:tcW w:w="1642" w:type="pct"/>
            <w:tcMar>
              <w:top w:w="0" w:type="dxa"/>
              <w:left w:w="6" w:type="dxa"/>
              <w:bottom w:w="0" w:type="dxa"/>
              <w:right w:w="6" w:type="dxa"/>
            </w:tcMar>
          </w:tcPr>
          <w:p w:rsidR="00F8059E" w:rsidRPr="008267FA" w:rsidRDefault="007B0D0C" w:rsidP="00C06C77">
            <w:pPr>
              <w:pStyle w:val="table10"/>
              <w:rPr>
                <w:sz w:val="16"/>
                <w:szCs w:val="16"/>
              </w:rPr>
            </w:pPr>
            <w:r w:rsidRPr="00E01ACE">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F8059E" w:rsidRDefault="00BD7B07" w:rsidP="00A6016E">
            <w:pPr>
              <w:pStyle w:val="table10"/>
              <w:numPr>
                <w:ilvl w:val="0"/>
                <w:numId w:val="75"/>
              </w:numPr>
              <w:rPr>
                <w:sz w:val="16"/>
                <w:szCs w:val="16"/>
              </w:rPr>
            </w:pPr>
            <w:r w:rsidRPr="00BD7B07">
              <w:rPr>
                <w:sz w:val="16"/>
                <w:szCs w:val="16"/>
              </w:rPr>
              <w:t>копия протокола о результатах торгов на право размещения средства наружной рекламы на недвижимом имуществе (далее – торги), если разрешение на размещение средства наружной рекламы выдается по результатам проведения торгов</w:t>
            </w:r>
          </w:p>
          <w:p w:rsidR="00BD7B07" w:rsidRDefault="00BD7B07" w:rsidP="00A6016E">
            <w:pPr>
              <w:pStyle w:val="table10"/>
              <w:numPr>
                <w:ilvl w:val="0"/>
                <w:numId w:val="75"/>
              </w:numPr>
              <w:rPr>
                <w:sz w:val="16"/>
                <w:szCs w:val="16"/>
              </w:rPr>
            </w:pPr>
            <w:r w:rsidRPr="00BD7B07">
              <w:rPr>
                <w:sz w:val="16"/>
                <w:szCs w:val="16"/>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BD7B07" w:rsidRDefault="00BD7B07" w:rsidP="00A6016E">
            <w:pPr>
              <w:pStyle w:val="table10"/>
              <w:numPr>
                <w:ilvl w:val="0"/>
                <w:numId w:val="75"/>
              </w:numPr>
              <w:rPr>
                <w:sz w:val="16"/>
                <w:szCs w:val="16"/>
              </w:rPr>
            </w:pPr>
            <w:r w:rsidRPr="00BD7B07">
              <w:rPr>
                <w:sz w:val="16"/>
                <w:szCs w:val="16"/>
              </w:rPr>
              <w:t>паспорт средства наружной рекламы, содержащий согласование подразделения Государственной автомобильной инспекции Министерства внутренних дел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BD7B07" w:rsidRDefault="00BD7B07" w:rsidP="00A6016E">
            <w:pPr>
              <w:pStyle w:val="table10"/>
              <w:numPr>
                <w:ilvl w:val="0"/>
                <w:numId w:val="75"/>
              </w:numPr>
              <w:rPr>
                <w:sz w:val="16"/>
                <w:szCs w:val="16"/>
              </w:rPr>
            </w:pPr>
            <w:r w:rsidRPr="00BD7B07">
              <w:rPr>
                <w:sz w:val="16"/>
                <w:szCs w:val="16"/>
              </w:rPr>
              <w:t>паспорт средства наружной рекламы, содержащий согласование владельца автомобильной дороги размещения средства наружной рекламы, либо письменный отказ в таком согласовании в случае размещения средства наружной рекламы в пределах придорожной полосы (контролируемой зоны) автомобильной дороги</w:t>
            </w:r>
          </w:p>
          <w:p w:rsidR="00BD7B07" w:rsidRDefault="00BD7B07" w:rsidP="00A6016E">
            <w:pPr>
              <w:pStyle w:val="table10"/>
              <w:numPr>
                <w:ilvl w:val="0"/>
                <w:numId w:val="75"/>
              </w:numPr>
              <w:rPr>
                <w:sz w:val="16"/>
                <w:szCs w:val="16"/>
              </w:rPr>
            </w:pPr>
            <w:r w:rsidRPr="00BD7B07">
              <w:rPr>
                <w:sz w:val="16"/>
                <w:szCs w:val="16"/>
              </w:rPr>
              <w:t>эскиз средства наружной рекламы, согласованный Министерством культуры, либо письменный отказ в таком согласовании 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w:t>
            </w:r>
          </w:p>
          <w:p w:rsidR="00BD7B07" w:rsidRPr="00BD7B07" w:rsidRDefault="00BD7B07" w:rsidP="00A6016E">
            <w:pPr>
              <w:pStyle w:val="table10"/>
              <w:numPr>
                <w:ilvl w:val="0"/>
                <w:numId w:val="75"/>
              </w:numPr>
              <w:rPr>
                <w:sz w:val="16"/>
                <w:szCs w:val="16"/>
              </w:rPr>
            </w:pPr>
            <w:r w:rsidRPr="00BD7B07">
              <w:rPr>
                <w:sz w:val="16"/>
                <w:szCs w:val="16"/>
              </w:rPr>
              <w:t>согласование проекта привязки средства наружной рекламы к участку местности</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lastRenderedPageBreak/>
              <w:t>8.13.2. Продление действия разрешения на размещение средства наружной рекламы</w:t>
            </w:r>
          </w:p>
        </w:tc>
        <w:tc>
          <w:tcPr>
            <w:tcW w:w="924" w:type="pct"/>
            <w:tcMar>
              <w:top w:w="0" w:type="dxa"/>
              <w:left w:w="6" w:type="dxa"/>
              <w:bottom w:w="0" w:type="dxa"/>
              <w:right w:w="6" w:type="dxa"/>
            </w:tcMar>
            <w:hideMark/>
          </w:tcPr>
          <w:p w:rsidR="00C06C77" w:rsidRPr="008267FA" w:rsidRDefault="00C06C77" w:rsidP="00C06C77">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служба «одно окно» </w:t>
            </w:r>
            <w:proofErr w:type="spellStart"/>
            <w:r w:rsidRPr="008267FA">
              <w:rPr>
                <w:rFonts w:ascii="Times New Roman" w:eastAsiaTheme="minorEastAsia" w:hAnsi="Times New Roman" w:cs="Times New Roman"/>
                <w:sz w:val="16"/>
                <w:szCs w:val="16"/>
                <w:lang w:eastAsia="ru-RU"/>
              </w:rPr>
              <w:t>Чечерского</w:t>
            </w:r>
            <w:proofErr w:type="spellEnd"/>
            <w:r w:rsidRPr="008267FA">
              <w:rPr>
                <w:rFonts w:ascii="Times New Roman" w:eastAsiaTheme="minorEastAsia" w:hAnsi="Times New Roman" w:cs="Times New Roman"/>
                <w:sz w:val="16"/>
                <w:szCs w:val="16"/>
                <w:lang w:eastAsia="ru-RU"/>
              </w:rPr>
              <w:t xml:space="preserve"> райисполкома</w:t>
            </w:r>
          </w:p>
          <w:p w:rsidR="00C06C77" w:rsidRPr="008267FA" w:rsidRDefault="00C06C77" w:rsidP="00C06C77">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ул. Ленина, 2, </w:t>
            </w:r>
            <w:proofErr w:type="spellStart"/>
            <w:r w:rsidRPr="008267FA">
              <w:rPr>
                <w:rFonts w:ascii="Times New Roman" w:eastAsiaTheme="minorEastAsia" w:hAnsi="Times New Roman" w:cs="Times New Roman"/>
                <w:sz w:val="16"/>
                <w:szCs w:val="16"/>
                <w:lang w:eastAsia="ru-RU"/>
              </w:rPr>
              <w:t>каб</w:t>
            </w:r>
            <w:proofErr w:type="spellEnd"/>
            <w:r w:rsidRPr="008267FA">
              <w:rPr>
                <w:rFonts w:ascii="Times New Roman" w:eastAsiaTheme="minorEastAsia" w:hAnsi="Times New Roman" w:cs="Times New Roman"/>
                <w:sz w:val="16"/>
                <w:szCs w:val="16"/>
                <w:lang w:eastAsia="ru-RU"/>
              </w:rPr>
              <w:t xml:space="preserve">. </w:t>
            </w:r>
            <w:proofErr w:type="gramStart"/>
            <w:r w:rsidRPr="008267FA">
              <w:rPr>
                <w:rFonts w:ascii="Times New Roman" w:eastAsiaTheme="minorEastAsia" w:hAnsi="Times New Roman" w:cs="Times New Roman"/>
                <w:sz w:val="16"/>
                <w:szCs w:val="16"/>
                <w:lang w:eastAsia="ru-RU"/>
              </w:rPr>
              <w:t>№  106</w:t>
            </w:r>
            <w:proofErr w:type="gramEnd"/>
            <w:r w:rsidRPr="008267FA">
              <w:rPr>
                <w:rFonts w:ascii="Times New Roman" w:eastAsiaTheme="minorEastAsia" w:hAnsi="Times New Roman" w:cs="Times New Roman"/>
                <w:sz w:val="16"/>
                <w:szCs w:val="16"/>
                <w:lang w:eastAsia="ru-RU"/>
              </w:rPr>
              <w:t xml:space="preserve"> 1-й этаж</w:t>
            </w:r>
          </w:p>
          <w:p w:rsidR="00C06C77" w:rsidRPr="008267FA" w:rsidRDefault="00C06C77" w:rsidP="00C06C77">
            <w:pPr>
              <w:spacing w:after="0" w:line="240" w:lineRule="auto"/>
              <w:rPr>
                <w:rFonts w:ascii="Times New Roman" w:hAnsi="Times New Roman" w:cs="Times New Roman"/>
                <w:sz w:val="16"/>
                <w:szCs w:val="16"/>
              </w:rPr>
            </w:pPr>
            <w:r w:rsidRPr="008267FA">
              <w:rPr>
                <w:rFonts w:ascii="Times New Roman" w:eastAsiaTheme="minorEastAsia" w:hAnsi="Times New Roman" w:cs="Times New Roman"/>
                <w:sz w:val="16"/>
                <w:szCs w:val="16"/>
                <w:lang w:eastAsia="ru-RU"/>
              </w:rPr>
              <w:t>тел.: 7-79-24; 142</w:t>
            </w:r>
          </w:p>
        </w:tc>
        <w:tc>
          <w:tcPr>
            <w:tcW w:w="920" w:type="pct"/>
          </w:tcPr>
          <w:p w:rsidR="00C06C77" w:rsidRPr="008267FA" w:rsidRDefault="00C06C77" w:rsidP="00C06C77">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Чуриков Леонид Андреевич-начальник отдела юридической, кадровой и идеологической работы КЖУП «</w:t>
            </w:r>
            <w:proofErr w:type="spellStart"/>
            <w:r w:rsidRPr="008267FA">
              <w:rPr>
                <w:rFonts w:ascii="Times New Roman" w:eastAsiaTheme="minorEastAsia" w:hAnsi="Times New Roman" w:cs="Times New Roman"/>
                <w:sz w:val="16"/>
                <w:szCs w:val="16"/>
                <w:lang w:eastAsia="ru-RU"/>
              </w:rPr>
              <w:t>Чечерское</w:t>
            </w:r>
            <w:proofErr w:type="spellEnd"/>
            <w:r w:rsidRPr="008267FA">
              <w:rPr>
                <w:rFonts w:ascii="Times New Roman" w:eastAsiaTheme="minorEastAsia" w:hAnsi="Times New Roman" w:cs="Times New Roman"/>
                <w:sz w:val="16"/>
                <w:szCs w:val="16"/>
                <w:lang w:eastAsia="ru-RU"/>
              </w:rPr>
              <w:t>», тел. 7 83 91</w:t>
            </w:r>
          </w:p>
          <w:p w:rsidR="00C06C77" w:rsidRPr="008267FA" w:rsidRDefault="00C06C77" w:rsidP="00C06C77">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оперативное замещение осуществляет:</w:t>
            </w:r>
          </w:p>
          <w:p w:rsidR="00C06C77" w:rsidRPr="008267FA" w:rsidRDefault="00C06C77" w:rsidP="00C06C77">
            <w:pPr>
              <w:pStyle w:val="table10"/>
              <w:rPr>
                <w:sz w:val="16"/>
                <w:szCs w:val="16"/>
              </w:rPr>
            </w:pPr>
            <w:r w:rsidRPr="008267FA">
              <w:rPr>
                <w:sz w:val="16"/>
                <w:szCs w:val="16"/>
              </w:rPr>
              <w:t>лицо, назначенное приказом руководителя организации</w:t>
            </w:r>
          </w:p>
        </w:tc>
        <w:tc>
          <w:tcPr>
            <w:tcW w:w="853"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5 рабочих дней</w:t>
            </w:r>
          </w:p>
        </w:tc>
        <w:tc>
          <w:tcPr>
            <w:tcW w:w="657"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плата за услуги</w:t>
            </w:r>
          </w:p>
          <w:p w:rsidR="00C06C77" w:rsidRPr="008267FA" w:rsidRDefault="00C06C77" w:rsidP="00C06C77">
            <w:pPr>
              <w:pStyle w:val="table10"/>
              <w:rPr>
                <w:sz w:val="16"/>
                <w:szCs w:val="16"/>
              </w:rPr>
            </w:pPr>
            <w:r w:rsidRPr="008267FA">
              <w:rPr>
                <w:sz w:val="16"/>
                <w:szCs w:val="16"/>
              </w:rPr>
              <w:t xml:space="preserve">бесплатно – при продлении действия разрешения на размещение средства наружной рекламы, 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 </w:t>
            </w:r>
          </w:p>
        </w:tc>
      </w:tr>
      <w:tr w:rsidR="00BD7B07" w:rsidRPr="00356A1B" w:rsidTr="00BD7B07">
        <w:trPr>
          <w:gridAfter w:val="1"/>
          <w:wAfter w:w="4" w:type="pct"/>
          <w:trHeight w:val="240"/>
        </w:trPr>
        <w:tc>
          <w:tcPr>
            <w:tcW w:w="4996" w:type="pct"/>
            <w:gridSpan w:val="5"/>
            <w:tcMar>
              <w:top w:w="0" w:type="dxa"/>
              <w:left w:w="6" w:type="dxa"/>
              <w:bottom w:w="0" w:type="dxa"/>
              <w:right w:w="6" w:type="dxa"/>
            </w:tcMar>
          </w:tcPr>
          <w:p w:rsidR="00BD7B07" w:rsidRPr="008267FA" w:rsidRDefault="007B0D0C"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BD7B07" w:rsidRPr="00356A1B" w:rsidTr="00BD7B07">
        <w:trPr>
          <w:gridAfter w:val="1"/>
          <w:wAfter w:w="4" w:type="pct"/>
          <w:trHeight w:val="240"/>
        </w:trPr>
        <w:tc>
          <w:tcPr>
            <w:tcW w:w="1642" w:type="pct"/>
            <w:tcMar>
              <w:top w:w="0" w:type="dxa"/>
              <w:left w:w="6" w:type="dxa"/>
              <w:bottom w:w="0" w:type="dxa"/>
              <w:right w:w="6" w:type="dxa"/>
            </w:tcMar>
          </w:tcPr>
          <w:p w:rsidR="00BD7B07" w:rsidRPr="008267FA" w:rsidRDefault="007B0D0C" w:rsidP="00C06C77">
            <w:pPr>
              <w:pStyle w:val="table10"/>
              <w:rPr>
                <w:sz w:val="16"/>
                <w:szCs w:val="16"/>
              </w:rPr>
            </w:pPr>
            <w:r w:rsidRPr="006B283D">
              <w:rPr>
                <w:sz w:val="16"/>
                <w:szCs w:val="16"/>
              </w:rPr>
              <w:t>представляемые заинтересованным лицом</w:t>
            </w:r>
          </w:p>
        </w:tc>
        <w:tc>
          <w:tcPr>
            <w:tcW w:w="3354" w:type="pct"/>
            <w:gridSpan w:val="4"/>
            <w:tcBorders>
              <w:right w:val="nil"/>
            </w:tcBorders>
            <w:tcMar>
              <w:top w:w="0" w:type="dxa"/>
              <w:left w:w="6" w:type="dxa"/>
              <w:bottom w:w="0" w:type="dxa"/>
              <w:right w:w="6" w:type="dxa"/>
            </w:tcMar>
          </w:tcPr>
          <w:p w:rsidR="00BD7B07" w:rsidRPr="00BD7B07" w:rsidRDefault="00BD7B07" w:rsidP="00C06C77">
            <w:pPr>
              <w:pStyle w:val="table10"/>
              <w:rPr>
                <w:i/>
                <w:sz w:val="16"/>
                <w:szCs w:val="16"/>
              </w:rPr>
            </w:pPr>
            <w:r w:rsidRPr="00BD7B07">
              <w:rPr>
                <w:i/>
                <w:sz w:val="16"/>
                <w:szCs w:val="16"/>
              </w:rPr>
              <w:t>для продления действия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BD7B07" w:rsidRDefault="00BD7B07" w:rsidP="00A6016E">
            <w:pPr>
              <w:pStyle w:val="table10"/>
              <w:numPr>
                <w:ilvl w:val="0"/>
                <w:numId w:val="76"/>
              </w:numPr>
              <w:rPr>
                <w:sz w:val="16"/>
                <w:szCs w:val="16"/>
              </w:rPr>
            </w:pPr>
            <w:r w:rsidRPr="00BD7B07">
              <w:rPr>
                <w:sz w:val="16"/>
                <w:szCs w:val="16"/>
              </w:rPr>
              <w:t>заявление на продление действия разрешения на размещение средства наружной рекламы</w:t>
            </w:r>
          </w:p>
          <w:p w:rsidR="00BD7B07" w:rsidRPr="00BD7B07" w:rsidRDefault="00BD7B07" w:rsidP="00A6016E">
            <w:pPr>
              <w:pStyle w:val="table10"/>
              <w:numPr>
                <w:ilvl w:val="0"/>
                <w:numId w:val="76"/>
              </w:numPr>
              <w:rPr>
                <w:sz w:val="16"/>
                <w:szCs w:val="16"/>
              </w:rPr>
            </w:pPr>
            <w:r w:rsidRPr="00BD7B07">
              <w:rPr>
                <w:sz w:val="16"/>
                <w:szCs w:val="16"/>
              </w:rPr>
              <w:t>ранее выданное разрешение на размещение средства наружной рекламы</w:t>
            </w:r>
          </w:p>
          <w:p w:rsidR="00BD7B07" w:rsidRPr="00BD7B07" w:rsidRDefault="00BD7B07" w:rsidP="00A6016E">
            <w:pPr>
              <w:pStyle w:val="table10"/>
              <w:numPr>
                <w:ilvl w:val="0"/>
                <w:numId w:val="76"/>
              </w:numPr>
              <w:rPr>
                <w:sz w:val="16"/>
                <w:szCs w:val="16"/>
              </w:rPr>
            </w:pPr>
            <w:r w:rsidRPr="00BD7B07">
              <w:rPr>
                <w:sz w:val="16"/>
                <w:szCs w:val="16"/>
              </w:rPr>
              <w:t>фотография средства наружной рекламы в увязке с конкретной архитектурно-планировочной ситуацией по месту его размещения (существующее положение)</w:t>
            </w:r>
          </w:p>
          <w:p w:rsidR="00BD7B07" w:rsidRPr="00BD7B07" w:rsidRDefault="00BD7B07" w:rsidP="00A6016E">
            <w:pPr>
              <w:pStyle w:val="table10"/>
              <w:numPr>
                <w:ilvl w:val="0"/>
                <w:numId w:val="76"/>
              </w:numPr>
              <w:rPr>
                <w:sz w:val="16"/>
                <w:szCs w:val="16"/>
              </w:rPr>
            </w:pPr>
            <w:r w:rsidRPr="00BD7B07">
              <w:rPr>
                <w:sz w:val="16"/>
                <w:szCs w:val="16"/>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BD7B07" w:rsidRDefault="00BD7B07" w:rsidP="00BD7B07">
            <w:pPr>
              <w:pStyle w:val="table10"/>
              <w:rPr>
                <w:i/>
                <w:sz w:val="16"/>
                <w:szCs w:val="16"/>
              </w:rPr>
            </w:pPr>
            <w:r w:rsidRPr="00BD7B07">
              <w:rPr>
                <w:i/>
                <w:sz w:val="16"/>
                <w:szCs w:val="16"/>
              </w:rPr>
              <w:t>для продления действия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BD7B07" w:rsidRPr="00BD7B07" w:rsidRDefault="00BD7B07" w:rsidP="00A6016E">
            <w:pPr>
              <w:pStyle w:val="table10"/>
              <w:numPr>
                <w:ilvl w:val="0"/>
                <w:numId w:val="77"/>
              </w:numPr>
              <w:rPr>
                <w:sz w:val="16"/>
                <w:szCs w:val="16"/>
              </w:rPr>
            </w:pPr>
            <w:r w:rsidRPr="00BD7B07">
              <w:rPr>
                <w:sz w:val="16"/>
                <w:szCs w:val="16"/>
              </w:rPr>
              <w:t>заявление на продление действия разрешения на размещение средства наружной рекламы</w:t>
            </w:r>
          </w:p>
          <w:p w:rsidR="00BD7B07" w:rsidRPr="00BD7B07" w:rsidRDefault="00BD7B07" w:rsidP="00A6016E">
            <w:pPr>
              <w:pStyle w:val="table10"/>
              <w:numPr>
                <w:ilvl w:val="0"/>
                <w:numId w:val="77"/>
              </w:numPr>
              <w:rPr>
                <w:sz w:val="16"/>
                <w:szCs w:val="16"/>
              </w:rPr>
            </w:pPr>
            <w:r w:rsidRPr="00BD7B07">
              <w:rPr>
                <w:sz w:val="16"/>
                <w:szCs w:val="16"/>
              </w:rPr>
              <w:t>эскиз средства наружной рекламы в увязке с конкретной архитектурно-планировочной ситуацией по месту его размещения</w:t>
            </w:r>
          </w:p>
          <w:p w:rsidR="00BD7B07" w:rsidRPr="00BD7B07" w:rsidRDefault="00BD7B07" w:rsidP="00A6016E">
            <w:pPr>
              <w:pStyle w:val="table10"/>
              <w:numPr>
                <w:ilvl w:val="0"/>
                <w:numId w:val="77"/>
              </w:numPr>
              <w:rPr>
                <w:sz w:val="16"/>
                <w:szCs w:val="16"/>
              </w:rPr>
            </w:pPr>
            <w:r w:rsidRPr="00BD7B07">
              <w:rPr>
                <w:sz w:val="16"/>
                <w:szCs w:val="16"/>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BD7B07">
              <w:rPr>
                <w:sz w:val="16"/>
                <w:szCs w:val="16"/>
              </w:rPr>
              <w:t>рекламораспространитель</w:t>
            </w:r>
            <w:proofErr w:type="spellEnd"/>
            <w:r w:rsidRPr="00BD7B07">
              <w:rPr>
                <w:sz w:val="16"/>
                <w:szCs w:val="16"/>
              </w:rPr>
              <w:t xml:space="preserve"> являются одним лицом</w:t>
            </w:r>
          </w:p>
        </w:tc>
      </w:tr>
      <w:tr w:rsidR="00BD7B07" w:rsidRPr="00356A1B" w:rsidTr="00BD7B07">
        <w:trPr>
          <w:gridAfter w:val="1"/>
          <w:wAfter w:w="4" w:type="pct"/>
          <w:trHeight w:val="240"/>
        </w:trPr>
        <w:tc>
          <w:tcPr>
            <w:tcW w:w="1642" w:type="pct"/>
            <w:tcMar>
              <w:top w:w="0" w:type="dxa"/>
              <w:left w:w="6" w:type="dxa"/>
              <w:bottom w:w="0" w:type="dxa"/>
              <w:right w:w="6" w:type="dxa"/>
            </w:tcMar>
          </w:tcPr>
          <w:p w:rsidR="00BD7B07" w:rsidRPr="008267FA" w:rsidRDefault="007B0D0C" w:rsidP="00C06C77">
            <w:pPr>
              <w:pStyle w:val="table10"/>
              <w:rPr>
                <w:sz w:val="16"/>
                <w:szCs w:val="16"/>
              </w:rPr>
            </w:pPr>
            <w:r w:rsidRPr="00E01ACE">
              <w:rPr>
                <w:sz w:val="16"/>
                <w:szCs w:val="16"/>
              </w:rPr>
              <w:t>запрашиваемые (получаемые) уполномоченным органом самостоятельно</w:t>
            </w:r>
          </w:p>
        </w:tc>
        <w:tc>
          <w:tcPr>
            <w:tcW w:w="3354" w:type="pct"/>
            <w:gridSpan w:val="4"/>
            <w:tcBorders>
              <w:right w:val="nil"/>
            </w:tcBorders>
            <w:tcMar>
              <w:top w:w="0" w:type="dxa"/>
              <w:left w:w="6" w:type="dxa"/>
              <w:bottom w:w="0" w:type="dxa"/>
              <w:right w:w="6" w:type="dxa"/>
            </w:tcMar>
          </w:tcPr>
          <w:p w:rsidR="00BD7B07" w:rsidRPr="00BD7B07" w:rsidRDefault="00BD7B07" w:rsidP="00A6016E">
            <w:pPr>
              <w:pStyle w:val="table10"/>
              <w:numPr>
                <w:ilvl w:val="0"/>
                <w:numId w:val="78"/>
              </w:numPr>
              <w:rPr>
                <w:sz w:val="16"/>
                <w:szCs w:val="16"/>
              </w:rPr>
            </w:pPr>
            <w:r w:rsidRPr="00BD7B07">
              <w:rPr>
                <w:sz w:val="16"/>
                <w:szCs w:val="16"/>
              </w:rPr>
              <w:t>письмо или иной документ о согласии уполномоченного лица на размещение средства наружной рекламы, если место размещения средства наружной рекламы находится в коммунальной собственности</w:t>
            </w:r>
          </w:p>
          <w:p w:rsidR="00BD7B07" w:rsidRPr="008267FA" w:rsidRDefault="00BD7B07" w:rsidP="00A6016E">
            <w:pPr>
              <w:pStyle w:val="table10"/>
              <w:numPr>
                <w:ilvl w:val="0"/>
                <w:numId w:val="78"/>
              </w:numPr>
              <w:rPr>
                <w:sz w:val="16"/>
                <w:szCs w:val="16"/>
              </w:rPr>
            </w:pPr>
            <w:r w:rsidRPr="00BD7B07">
              <w:rPr>
                <w:sz w:val="16"/>
                <w:szCs w:val="16"/>
              </w:rPr>
              <w:t>сведения о соответствии (несоответствии) средства наружной рекламы и (или) его размещения требованиям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установленным в приложении 1 к постановлению Совета Министров Республики Беларусь от 7 июля 2021 г. № 395</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8.13.3. Переоформление разрешения на размещение средства наружной рекламы</w:t>
            </w:r>
          </w:p>
        </w:tc>
        <w:tc>
          <w:tcPr>
            <w:tcW w:w="924" w:type="pct"/>
            <w:tcMar>
              <w:top w:w="0" w:type="dxa"/>
              <w:left w:w="6" w:type="dxa"/>
              <w:bottom w:w="0" w:type="dxa"/>
              <w:right w:w="6" w:type="dxa"/>
            </w:tcMar>
            <w:hideMark/>
          </w:tcPr>
          <w:p w:rsidR="00C06C77" w:rsidRPr="008267FA" w:rsidRDefault="00C06C77" w:rsidP="00C06C77">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служба «одно окно» </w:t>
            </w:r>
            <w:proofErr w:type="spellStart"/>
            <w:r w:rsidRPr="008267FA">
              <w:rPr>
                <w:rFonts w:ascii="Times New Roman" w:eastAsiaTheme="minorEastAsia" w:hAnsi="Times New Roman" w:cs="Times New Roman"/>
                <w:sz w:val="16"/>
                <w:szCs w:val="16"/>
                <w:lang w:eastAsia="ru-RU"/>
              </w:rPr>
              <w:t>Чечерского</w:t>
            </w:r>
            <w:proofErr w:type="spellEnd"/>
            <w:r w:rsidRPr="008267FA">
              <w:rPr>
                <w:rFonts w:ascii="Times New Roman" w:eastAsiaTheme="minorEastAsia" w:hAnsi="Times New Roman" w:cs="Times New Roman"/>
                <w:sz w:val="16"/>
                <w:szCs w:val="16"/>
                <w:lang w:eastAsia="ru-RU"/>
              </w:rPr>
              <w:t xml:space="preserve"> райисполкома</w:t>
            </w:r>
          </w:p>
          <w:p w:rsidR="00C06C77" w:rsidRPr="008267FA" w:rsidRDefault="00C06C77" w:rsidP="00C06C77">
            <w:pPr>
              <w:spacing w:after="0" w:line="240" w:lineRule="auto"/>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 xml:space="preserve">ул. Ленина, 2, </w:t>
            </w:r>
            <w:proofErr w:type="spellStart"/>
            <w:r w:rsidRPr="008267FA">
              <w:rPr>
                <w:rFonts w:ascii="Times New Roman" w:eastAsiaTheme="minorEastAsia" w:hAnsi="Times New Roman" w:cs="Times New Roman"/>
                <w:sz w:val="16"/>
                <w:szCs w:val="16"/>
                <w:lang w:eastAsia="ru-RU"/>
              </w:rPr>
              <w:t>каб</w:t>
            </w:r>
            <w:proofErr w:type="spellEnd"/>
            <w:r w:rsidRPr="008267FA">
              <w:rPr>
                <w:rFonts w:ascii="Times New Roman" w:eastAsiaTheme="minorEastAsia" w:hAnsi="Times New Roman" w:cs="Times New Roman"/>
                <w:sz w:val="16"/>
                <w:szCs w:val="16"/>
                <w:lang w:eastAsia="ru-RU"/>
              </w:rPr>
              <w:t xml:space="preserve">. </w:t>
            </w:r>
            <w:proofErr w:type="gramStart"/>
            <w:r w:rsidRPr="008267FA">
              <w:rPr>
                <w:rFonts w:ascii="Times New Roman" w:eastAsiaTheme="minorEastAsia" w:hAnsi="Times New Roman" w:cs="Times New Roman"/>
                <w:sz w:val="16"/>
                <w:szCs w:val="16"/>
                <w:lang w:eastAsia="ru-RU"/>
              </w:rPr>
              <w:t>№  106</w:t>
            </w:r>
            <w:proofErr w:type="gramEnd"/>
            <w:r w:rsidRPr="008267FA">
              <w:rPr>
                <w:rFonts w:ascii="Times New Roman" w:eastAsiaTheme="minorEastAsia" w:hAnsi="Times New Roman" w:cs="Times New Roman"/>
                <w:sz w:val="16"/>
                <w:szCs w:val="16"/>
                <w:lang w:eastAsia="ru-RU"/>
              </w:rPr>
              <w:t xml:space="preserve"> 1-й этаж</w:t>
            </w:r>
          </w:p>
          <w:p w:rsidR="00C06C77" w:rsidRPr="008267FA" w:rsidRDefault="00C06C77" w:rsidP="00C06C77">
            <w:pPr>
              <w:pStyle w:val="table10"/>
              <w:rPr>
                <w:sz w:val="16"/>
                <w:szCs w:val="16"/>
              </w:rPr>
            </w:pPr>
            <w:r w:rsidRPr="008267FA">
              <w:rPr>
                <w:sz w:val="16"/>
                <w:szCs w:val="16"/>
              </w:rPr>
              <w:t>тел.: 7-79-24; 142</w:t>
            </w:r>
          </w:p>
        </w:tc>
        <w:tc>
          <w:tcPr>
            <w:tcW w:w="920" w:type="pct"/>
          </w:tcPr>
          <w:p w:rsidR="00C06C77" w:rsidRPr="008267FA" w:rsidRDefault="00C06C77" w:rsidP="00C06C77">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Чуриков Леонид Андреевич-начальник отдела юридической, кадровой и идеологической работы КЖУП «</w:t>
            </w:r>
            <w:proofErr w:type="spellStart"/>
            <w:r w:rsidRPr="008267FA">
              <w:rPr>
                <w:rFonts w:ascii="Times New Roman" w:eastAsiaTheme="minorEastAsia" w:hAnsi="Times New Roman" w:cs="Times New Roman"/>
                <w:sz w:val="16"/>
                <w:szCs w:val="16"/>
                <w:lang w:eastAsia="ru-RU"/>
              </w:rPr>
              <w:t>Чечерское</w:t>
            </w:r>
            <w:proofErr w:type="spellEnd"/>
            <w:r w:rsidRPr="008267FA">
              <w:rPr>
                <w:rFonts w:ascii="Times New Roman" w:eastAsiaTheme="minorEastAsia" w:hAnsi="Times New Roman" w:cs="Times New Roman"/>
                <w:sz w:val="16"/>
                <w:szCs w:val="16"/>
                <w:lang w:eastAsia="ru-RU"/>
              </w:rPr>
              <w:t>», тел. 7 83 91</w:t>
            </w:r>
          </w:p>
          <w:p w:rsidR="00C06C77" w:rsidRPr="008267FA" w:rsidRDefault="00C06C77" w:rsidP="00C06C77">
            <w:pPr>
              <w:rPr>
                <w:rFonts w:ascii="Times New Roman" w:eastAsiaTheme="minorEastAsia" w:hAnsi="Times New Roman" w:cs="Times New Roman"/>
                <w:sz w:val="16"/>
                <w:szCs w:val="16"/>
                <w:lang w:eastAsia="ru-RU"/>
              </w:rPr>
            </w:pPr>
            <w:r w:rsidRPr="008267FA">
              <w:rPr>
                <w:rFonts w:ascii="Times New Roman" w:eastAsiaTheme="minorEastAsia" w:hAnsi="Times New Roman" w:cs="Times New Roman"/>
                <w:sz w:val="16"/>
                <w:szCs w:val="16"/>
                <w:lang w:eastAsia="ru-RU"/>
              </w:rPr>
              <w:t>оперативное замещение осуществляет:</w:t>
            </w:r>
          </w:p>
          <w:p w:rsidR="00C06C77" w:rsidRPr="008267FA" w:rsidRDefault="00C06C77" w:rsidP="00C06C77">
            <w:pPr>
              <w:pStyle w:val="table10"/>
              <w:rPr>
                <w:sz w:val="16"/>
                <w:szCs w:val="16"/>
              </w:rPr>
            </w:pPr>
            <w:r w:rsidRPr="008267FA">
              <w:rPr>
                <w:sz w:val="16"/>
                <w:szCs w:val="16"/>
              </w:rPr>
              <w:t>лицо, назначенное приказом руководителя организации</w:t>
            </w:r>
          </w:p>
        </w:tc>
        <w:tc>
          <w:tcPr>
            <w:tcW w:w="853"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5 рабочих дней</w:t>
            </w:r>
          </w:p>
        </w:tc>
        <w:tc>
          <w:tcPr>
            <w:tcW w:w="657" w:type="pct"/>
            <w:tcMar>
              <w:top w:w="0" w:type="dxa"/>
              <w:left w:w="6" w:type="dxa"/>
              <w:bottom w:w="0" w:type="dxa"/>
              <w:right w:w="6" w:type="dxa"/>
            </w:tcMar>
            <w:hideMark/>
          </w:tcPr>
          <w:p w:rsidR="00C06C77" w:rsidRPr="008267FA" w:rsidRDefault="00C06C77" w:rsidP="00C06C77">
            <w:pPr>
              <w:pStyle w:val="table10"/>
              <w:rPr>
                <w:sz w:val="16"/>
                <w:szCs w:val="16"/>
              </w:rPr>
            </w:pPr>
            <w:r w:rsidRPr="008267FA">
              <w:rPr>
                <w:sz w:val="16"/>
                <w:szCs w:val="16"/>
              </w:rPr>
              <w:t>плата за услуги</w:t>
            </w:r>
          </w:p>
          <w:p w:rsidR="00C06C77" w:rsidRPr="008267FA" w:rsidRDefault="00C06C77" w:rsidP="00C06C77">
            <w:pPr>
              <w:pStyle w:val="table10"/>
              <w:rPr>
                <w:sz w:val="16"/>
                <w:szCs w:val="16"/>
              </w:rPr>
            </w:pPr>
            <w:r w:rsidRPr="008267FA">
              <w:rPr>
                <w:sz w:val="16"/>
                <w:szCs w:val="16"/>
              </w:rPr>
              <w:t>бесплатно – при переоформлении разрешения на размещение средства наружной рекламы:</w:t>
            </w:r>
          </w:p>
          <w:p w:rsidR="00C06C77" w:rsidRPr="008267FA" w:rsidRDefault="00C06C77" w:rsidP="00C06C77">
            <w:pPr>
              <w:pStyle w:val="table10"/>
              <w:ind w:left="283"/>
              <w:rPr>
                <w:sz w:val="16"/>
                <w:szCs w:val="16"/>
              </w:rPr>
            </w:pPr>
            <w:r w:rsidRPr="008267FA">
              <w:rPr>
                <w:sz w:val="16"/>
                <w:szCs w:val="16"/>
              </w:rPr>
              <w:t>специально предназначенного и используемого для размещения (распространения) социальной рекламы в пределах придорожной полосы (контролируемой зоны) автомобильной дороги, красных линий улиц, дорог или площадей населенных пунктов</w:t>
            </w:r>
          </w:p>
          <w:p w:rsidR="00C06C77" w:rsidRPr="008267FA" w:rsidRDefault="00C06C77" w:rsidP="00C06C77">
            <w:pPr>
              <w:pStyle w:val="table10"/>
              <w:ind w:left="283"/>
              <w:rPr>
                <w:sz w:val="16"/>
                <w:szCs w:val="16"/>
              </w:rPr>
            </w:pPr>
            <w:r w:rsidRPr="008267FA">
              <w:rPr>
                <w:sz w:val="16"/>
                <w:szCs w:val="16"/>
              </w:rPr>
              <w:t xml:space="preserve">по причине изменения формы паспорта средства наружной </w:t>
            </w:r>
            <w:r w:rsidRPr="008267FA">
              <w:rPr>
                <w:sz w:val="16"/>
                <w:szCs w:val="16"/>
              </w:rPr>
              <w:lastRenderedPageBreak/>
              <w:t>рекламы в связи с изменением законодательства</w:t>
            </w:r>
          </w:p>
        </w:tc>
      </w:tr>
      <w:tr w:rsidR="007B0D0C" w:rsidRPr="00356A1B" w:rsidTr="007B0D0C">
        <w:trPr>
          <w:gridAfter w:val="1"/>
          <w:wAfter w:w="4" w:type="pct"/>
          <w:trHeight w:val="240"/>
        </w:trPr>
        <w:tc>
          <w:tcPr>
            <w:tcW w:w="4996" w:type="pct"/>
            <w:gridSpan w:val="5"/>
            <w:tcMar>
              <w:top w:w="0" w:type="dxa"/>
              <w:left w:w="6" w:type="dxa"/>
              <w:bottom w:w="0" w:type="dxa"/>
              <w:right w:w="6" w:type="dxa"/>
            </w:tcMar>
          </w:tcPr>
          <w:p w:rsidR="007B0D0C" w:rsidRPr="008267FA" w:rsidRDefault="007B0D0C" w:rsidP="00C06C77">
            <w:pPr>
              <w:pStyle w:val="table10"/>
              <w:rPr>
                <w:sz w:val="16"/>
                <w:szCs w:val="16"/>
              </w:rPr>
            </w:pPr>
            <w:r w:rsidRPr="006B283D">
              <w:rPr>
                <w:sz w:val="16"/>
                <w:szCs w:val="16"/>
              </w:rPr>
              <w:lastRenderedPageBreak/>
              <w:t>Документы и (или) сведения, необходимые для осуществления административной процедуры</w:t>
            </w:r>
          </w:p>
        </w:tc>
      </w:tr>
      <w:tr w:rsidR="007B0D0C" w:rsidRPr="00356A1B" w:rsidTr="007B0D0C">
        <w:trPr>
          <w:gridAfter w:val="1"/>
          <w:wAfter w:w="4" w:type="pct"/>
          <w:trHeight w:val="240"/>
        </w:trPr>
        <w:tc>
          <w:tcPr>
            <w:tcW w:w="1642" w:type="pct"/>
            <w:tcMar>
              <w:top w:w="0" w:type="dxa"/>
              <w:left w:w="6" w:type="dxa"/>
              <w:bottom w:w="0" w:type="dxa"/>
              <w:right w:w="6" w:type="dxa"/>
            </w:tcMar>
          </w:tcPr>
          <w:p w:rsidR="007B0D0C" w:rsidRPr="008267FA" w:rsidRDefault="007B0D0C"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7B0D0C" w:rsidRDefault="007B0D0C" w:rsidP="00C06C77">
            <w:pPr>
              <w:pStyle w:val="table10"/>
              <w:rPr>
                <w:i/>
                <w:sz w:val="16"/>
                <w:szCs w:val="16"/>
              </w:rPr>
            </w:pPr>
            <w:r w:rsidRPr="007B0D0C">
              <w:rPr>
                <w:i/>
                <w:sz w:val="16"/>
                <w:szCs w:val="16"/>
              </w:rPr>
              <w:t>для переоформления разрешения на размещение средства наружной рекламы, за исключением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7B0D0C" w:rsidRDefault="007B0D0C" w:rsidP="00A6016E">
            <w:pPr>
              <w:pStyle w:val="table10"/>
              <w:numPr>
                <w:ilvl w:val="0"/>
                <w:numId w:val="79"/>
              </w:numPr>
              <w:rPr>
                <w:sz w:val="16"/>
                <w:szCs w:val="16"/>
              </w:rPr>
            </w:pPr>
            <w:r w:rsidRPr="007B0D0C">
              <w:rPr>
                <w:sz w:val="16"/>
                <w:szCs w:val="16"/>
              </w:rPr>
              <w:t>заявление на переоформление разрешения на размещение средства наружной рекламы</w:t>
            </w:r>
          </w:p>
          <w:p w:rsidR="007B0D0C" w:rsidRPr="007B0D0C" w:rsidRDefault="007B0D0C" w:rsidP="00A6016E">
            <w:pPr>
              <w:pStyle w:val="table10"/>
              <w:numPr>
                <w:ilvl w:val="0"/>
                <w:numId w:val="79"/>
              </w:numPr>
              <w:rPr>
                <w:sz w:val="16"/>
                <w:szCs w:val="16"/>
              </w:rPr>
            </w:pPr>
            <w:r w:rsidRPr="007B0D0C">
              <w:rPr>
                <w:sz w:val="16"/>
                <w:szCs w:val="16"/>
              </w:rPr>
              <w:t>две фотографии с обозначением места размещения средства наружной рекламы (существующее положение)</w:t>
            </w:r>
          </w:p>
          <w:p w:rsidR="007B0D0C" w:rsidRPr="007B0D0C" w:rsidRDefault="007B0D0C" w:rsidP="00A6016E">
            <w:pPr>
              <w:pStyle w:val="table10"/>
              <w:numPr>
                <w:ilvl w:val="0"/>
                <w:numId w:val="79"/>
              </w:numPr>
              <w:rPr>
                <w:sz w:val="16"/>
                <w:szCs w:val="16"/>
              </w:rPr>
            </w:pPr>
            <w:r w:rsidRPr="007B0D0C">
              <w:rPr>
                <w:sz w:val="16"/>
                <w:szCs w:val="16"/>
              </w:rPr>
              <w:t>эскиз средства наружной рекламы в увязке с конкретной архитектурно-планировочной ситуацией по месту его размещения – при переоформлении разрешения в связи с модернизацией средства наружной рекламы, в результате которой изменяется вид и (или) в допустимых размерах площадь рекламного поля средства наружной рекламы</w:t>
            </w:r>
          </w:p>
          <w:p w:rsidR="007B0D0C" w:rsidRPr="007B0D0C" w:rsidRDefault="007B0D0C" w:rsidP="00A6016E">
            <w:pPr>
              <w:pStyle w:val="table10"/>
              <w:numPr>
                <w:ilvl w:val="0"/>
                <w:numId w:val="79"/>
              </w:numPr>
              <w:rPr>
                <w:sz w:val="16"/>
                <w:szCs w:val="16"/>
              </w:rPr>
            </w:pPr>
            <w:r w:rsidRPr="007B0D0C">
              <w:rPr>
                <w:sz w:val="16"/>
                <w:szCs w:val="16"/>
              </w:rPr>
              <w:t xml:space="preserve">копия документа, подтверждающего переход права собственности, хозяйственного ведения или оперативного управления на средство наружной рекламы к другому </w:t>
            </w:r>
            <w:proofErr w:type="spellStart"/>
            <w:r w:rsidRPr="007B0D0C">
              <w:rPr>
                <w:sz w:val="16"/>
                <w:szCs w:val="16"/>
              </w:rPr>
              <w:t>рекламораспространителю</w:t>
            </w:r>
            <w:proofErr w:type="spellEnd"/>
            <w:r w:rsidRPr="007B0D0C">
              <w:rPr>
                <w:sz w:val="16"/>
                <w:szCs w:val="16"/>
              </w:rPr>
              <w:t>, – при переоформлении разрешения в связи с переходом такого права</w:t>
            </w:r>
          </w:p>
          <w:p w:rsidR="007B0D0C" w:rsidRPr="007B0D0C" w:rsidRDefault="007B0D0C" w:rsidP="00A6016E">
            <w:pPr>
              <w:pStyle w:val="table10"/>
              <w:numPr>
                <w:ilvl w:val="0"/>
                <w:numId w:val="79"/>
              </w:numPr>
              <w:rPr>
                <w:sz w:val="16"/>
                <w:szCs w:val="16"/>
              </w:rPr>
            </w:pPr>
            <w:r w:rsidRPr="007B0D0C">
              <w:rPr>
                <w:sz w:val="16"/>
                <w:szCs w:val="16"/>
              </w:rPr>
              <w:t>документ, подтверждающий внесение платы (за исключением внесения платы посредством использования автоматизированной информационной системы единого расчетного и информационного пространства), кроме случаев бесплатного осуществления административной процедуры</w:t>
            </w:r>
          </w:p>
          <w:p w:rsidR="007B0D0C" w:rsidRDefault="007B0D0C" w:rsidP="007B0D0C">
            <w:pPr>
              <w:pStyle w:val="table10"/>
              <w:rPr>
                <w:sz w:val="16"/>
                <w:szCs w:val="16"/>
              </w:rPr>
            </w:pPr>
            <w:r w:rsidRPr="007B0D0C">
              <w:rPr>
                <w:i/>
                <w:sz w:val="16"/>
                <w:szCs w:val="16"/>
              </w:rPr>
              <w:t>для переоформления разрешения на размещение средства наружной рекламы на территории индустриального парка, выданного совместной компании, юридическому лицу, осуществляющему деятельность на территории индустриального парка, или резиденту индустриального парка:</w:t>
            </w:r>
          </w:p>
          <w:p w:rsidR="007B0D0C" w:rsidRPr="007B0D0C" w:rsidRDefault="007B0D0C" w:rsidP="00A6016E">
            <w:pPr>
              <w:pStyle w:val="table10"/>
              <w:numPr>
                <w:ilvl w:val="0"/>
                <w:numId w:val="80"/>
              </w:numPr>
              <w:rPr>
                <w:sz w:val="16"/>
                <w:szCs w:val="16"/>
              </w:rPr>
            </w:pPr>
            <w:r w:rsidRPr="007B0D0C">
              <w:rPr>
                <w:sz w:val="16"/>
                <w:szCs w:val="16"/>
              </w:rPr>
              <w:t>заявление на выдачу разрешения на размещение средства наружной рекламы</w:t>
            </w:r>
          </w:p>
          <w:p w:rsidR="007B0D0C" w:rsidRPr="007B0D0C" w:rsidRDefault="007B0D0C" w:rsidP="00A6016E">
            <w:pPr>
              <w:pStyle w:val="table10"/>
              <w:numPr>
                <w:ilvl w:val="0"/>
                <w:numId w:val="80"/>
              </w:numPr>
              <w:rPr>
                <w:sz w:val="16"/>
                <w:szCs w:val="16"/>
              </w:rPr>
            </w:pPr>
            <w:r w:rsidRPr="007B0D0C">
              <w:rPr>
                <w:sz w:val="16"/>
                <w:szCs w:val="16"/>
              </w:rPr>
              <w:t>эскиз средства наружной рекламы в увязке с конкретной архитектурно-планировочной ситуацией по месту его размещения</w:t>
            </w:r>
          </w:p>
          <w:p w:rsidR="007B0D0C" w:rsidRPr="007B0D0C" w:rsidRDefault="007B0D0C" w:rsidP="00A6016E">
            <w:pPr>
              <w:pStyle w:val="table10"/>
              <w:numPr>
                <w:ilvl w:val="0"/>
                <w:numId w:val="80"/>
              </w:numPr>
              <w:rPr>
                <w:sz w:val="16"/>
                <w:szCs w:val="16"/>
              </w:rPr>
            </w:pPr>
            <w:r w:rsidRPr="007B0D0C">
              <w:rPr>
                <w:sz w:val="16"/>
                <w:szCs w:val="16"/>
              </w:rPr>
              <w:t>письмо или иной документ о согласии собственника или уполномоченного им лица на размещение средства наружной рекламы, за исключением случаев, когда собственник и </w:t>
            </w:r>
            <w:proofErr w:type="spellStart"/>
            <w:r w:rsidRPr="007B0D0C">
              <w:rPr>
                <w:sz w:val="16"/>
                <w:szCs w:val="16"/>
              </w:rPr>
              <w:t>рекламораспространитель</w:t>
            </w:r>
            <w:proofErr w:type="spellEnd"/>
            <w:r w:rsidRPr="007B0D0C">
              <w:rPr>
                <w:sz w:val="16"/>
                <w:szCs w:val="16"/>
              </w:rPr>
              <w:t xml:space="preserve"> являются одним лицом</w:t>
            </w:r>
          </w:p>
          <w:p w:rsidR="007B0D0C" w:rsidRPr="007B0D0C" w:rsidRDefault="007B0D0C" w:rsidP="00A6016E">
            <w:pPr>
              <w:pStyle w:val="table10"/>
              <w:numPr>
                <w:ilvl w:val="0"/>
                <w:numId w:val="80"/>
              </w:numPr>
              <w:rPr>
                <w:sz w:val="16"/>
                <w:szCs w:val="16"/>
              </w:rPr>
            </w:pPr>
            <w:r w:rsidRPr="007B0D0C">
              <w:rPr>
                <w:sz w:val="16"/>
                <w:szCs w:val="16"/>
              </w:rPr>
              <w:t>проект привязки средства наружной рекламы к участку местности, если размещение средства наружной рекламы требует разрытия грунта или выполнения иных земляных работ</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8.14.1. Согласование содержания наружной рекламы, рекламы на транспортном средстве</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01378D" w:rsidRDefault="00C06C77" w:rsidP="00C06C77">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Лозовой Егор Павлович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320, тел. 7 83 62</w:t>
            </w:r>
          </w:p>
          <w:p w:rsidR="00C06C77" w:rsidRPr="0001378D" w:rsidRDefault="00C06C77" w:rsidP="00C06C77">
            <w:pPr>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оперативное замещение осуществляет:</w:t>
            </w:r>
          </w:p>
          <w:p w:rsidR="00C06C77" w:rsidRPr="0001378D" w:rsidRDefault="00C06C77" w:rsidP="007B0D0C">
            <w:pPr>
              <w:widowControl w:val="0"/>
              <w:autoSpaceDE w:val="0"/>
              <w:autoSpaceDN w:val="0"/>
              <w:adjustRightInd w:val="0"/>
              <w:spacing w:after="0"/>
              <w:rPr>
                <w:rFonts w:ascii="Times New Roman" w:eastAsiaTheme="minorEastAsia" w:hAnsi="Times New Roman" w:cs="Times New Roman"/>
                <w:sz w:val="16"/>
                <w:szCs w:val="16"/>
                <w:lang w:eastAsia="ru-RU"/>
              </w:rPr>
            </w:pPr>
            <w:r w:rsidRPr="0001378D">
              <w:rPr>
                <w:rFonts w:ascii="Times New Roman" w:eastAsiaTheme="minorEastAsia" w:hAnsi="Times New Roman" w:cs="Times New Roman"/>
                <w:sz w:val="16"/>
                <w:szCs w:val="16"/>
                <w:lang w:eastAsia="ru-RU"/>
              </w:rPr>
              <w:t xml:space="preserve">Фомченко Ольга Петровна – главный специалист отдела экономики </w:t>
            </w:r>
            <w:proofErr w:type="spellStart"/>
            <w:r w:rsidRPr="0001378D">
              <w:rPr>
                <w:rFonts w:ascii="Times New Roman" w:eastAsiaTheme="minorEastAsia" w:hAnsi="Times New Roman" w:cs="Times New Roman"/>
                <w:sz w:val="16"/>
                <w:szCs w:val="16"/>
                <w:lang w:eastAsia="ru-RU"/>
              </w:rPr>
              <w:t>Чечерского</w:t>
            </w:r>
            <w:proofErr w:type="spellEnd"/>
            <w:r w:rsidRPr="0001378D">
              <w:rPr>
                <w:rFonts w:ascii="Times New Roman" w:eastAsiaTheme="minorEastAsia" w:hAnsi="Times New Roman" w:cs="Times New Roman"/>
                <w:sz w:val="16"/>
                <w:szCs w:val="16"/>
                <w:lang w:eastAsia="ru-RU"/>
              </w:rPr>
              <w:t xml:space="preserve"> райисполкома, </w:t>
            </w:r>
            <w:proofErr w:type="spellStart"/>
            <w:r w:rsidRPr="0001378D">
              <w:rPr>
                <w:rFonts w:ascii="Times New Roman" w:eastAsiaTheme="minorEastAsia" w:hAnsi="Times New Roman" w:cs="Times New Roman"/>
                <w:sz w:val="16"/>
                <w:szCs w:val="16"/>
                <w:lang w:eastAsia="ru-RU"/>
              </w:rPr>
              <w:t>каб</w:t>
            </w:r>
            <w:proofErr w:type="spellEnd"/>
            <w:r w:rsidRPr="0001378D">
              <w:rPr>
                <w:rFonts w:ascii="Times New Roman" w:eastAsiaTheme="minorEastAsia" w:hAnsi="Times New Roman" w:cs="Times New Roman"/>
                <w:sz w:val="16"/>
                <w:szCs w:val="16"/>
                <w:lang w:eastAsia="ru-RU"/>
              </w:rPr>
              <w:t>. 316, тел. 7 83 74</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 xml:space="preserve">5 рабочих дней </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7B0D0C" w:rsidRPr="00356A1B" w:rsidTr="007B0D0C">
        <w:trPr>
          <w:gridAfter w:val="1"/>
          <w:wAfter w:w="4" w:type="pct"/>
          <w:trHeight w:val="240"/>
        </w:trPr>
        <w:tc>
          <w:tcPr>
            <w:tcW w:w="4996" w:type="pct"/>
            <w:gridSpan w:val="5"/>
            <w:tcMar>
              <w:top w:w="0" w:type="dxa"/>
              <w:left w:w="6" w:type="dxa"/>
              <w:bottom w:w="0" w:type="dxa"/>
              <w:right w:w="6" w:type="dxa"/>
            </w:tcMar>
          </w:tcPr>
          <w:p w:rsidR="007B0D0C" w:rsidRPr="00356A1B" w:rsidRDefault="007B0D0C"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7B0D0C" w:rsidRPr="00356A1B" w:rsidTr="007B0D0C">
        <w:trPr>
          <w:gridAfter w:val="1"/>
          <w:wAfter w:w="4" w:type="pct"/>
          <w:trHeight w:val="240"/>
        </w:trPr>
        <w:tc>
          <w:tcPr>
            <w:tcW w:w="1642" w:type="pct"/>
            <w:tcMar>
              <w:top w:w="0" w:type="dxa"/>
              <w:left w:w="6" w:type="dxa"/>
              <w:bottom w:w="0" w:type="dxa"/>
              <w:right w:w="6" w:type="dxa"/>
            </w:tcMar>
          </w:tcPr>
          <w:p w:rsidR="007B0D0C" w:rsidRPr="00356A1B" w:rsidRDefault="007B0D0C"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7B0D0C" w:rsidRDefault="007B0D0C" w:rsidP="00A6016E">
            <w:pPr>
              <w:pStyle w:val="table10"/>
              <w:numPr>
                <w:ilvl w:val="0"/>
                <w:numId w:val="81"/>
              </w:numPr>
              <w:rPr>
                <w:sz w:val="16"/>
                <w:szCs w:val="16"/>
              </w:rPr>
            </w:pPr>
            <w:r w:rsidRPr="007B0D0C">
              <w:rPr>
                <w:sz w:val="16"/>
                <w:szCs w:val="16"/>
              </w:rPr>
              <w:t>заявление о согласовании содержания наружной рекламы, рекламы на транспортном средстве</w:t>
            </w:r>
          </w:p>
          <w:p w:rsidR="007B0D0C" w:rsidRPr="007B0D0C" w:rsidRDefault="007B0D0C" w:rsidP="00A6016E">
            <w:pPr>
              <w:pStyle w:val="table10"/>
              <w:numPr>
                <w:ilvl w:val="0"/>
                <w:numId w:val="81"/>
              </w:numPr>
              <w:rPr>
                <w:sz w:val="16"/>
                <w:szCs w:val="16"/>
              </w:rPr>
            </w:pPr>
            <w:r w:rsidRPr="007B0D0C">
              <w:rPr>
                <w:sz w:val="16"/>
                <w:szCs w:val="16"/>
              </w:rPr>
              <w:t>макет наружной рекламы, рекламы на транспортном средстве, за исключением случая согласования содержания наружной мультимедийной рекламы</w:t>
            </w:r>
          </w:p>
          <w:p w:rsidR="007B0D0C" w:rsidRPr="007B0D0C" w:rsidRDefault="007B0D0C" w:rsidP="00A6016E">
            <w:pPr>
              <w:pStyle w:val="table10"/>
              <w:numPr>
                <w:ilvl w:val="0"/>
                <w:numId w:val="81"/>
              </w:numPr>
              <w:rPr>
                <w:sz w:val="16"/>
                <w:szCs w:val="16"/>
              </w:rPr>
            </w:pPr>
            <w:r w:rsidRPr="007B0D0C">
              <w:rPr>
                <w:sz w:val="16"/>
                <w:szCs w:val="16"/>
              </w:rPr>
              <w:t>ролик наружной мультимедийной рекламы – для согласования содержания наружной мультимедийной рекламы</w:t>
            </w:r>
          </w:p>
          <w:p w:rsidR="007B0D0C" w:rsidRPr="007B0D0C" w:rsidRDefault="007B0D0C" w:rsidP="00A6016E">
            <w:pPr>
              <w:pStyle w:val="table10"/>
              <w:numPr>
                <w:ilvl w:val="0"/>
                <w:numId w:val="81"/>
              </w:numPr>
              <w:rPr>
                <w:sz w:val="16"/>
                <w:szCs w:val="16"/>
              </w:rPr>
            </w:pPr>
            <w:r w:rsidRPr="007B0D0C">
              <w:rPr>
                <w:sz w:val="16"/>
                <w:szCs w:val="16"/>
              </w:rPr>
              <w:t>фотография транспортного средства с обозначением места размещения рекламы – для согласования содержания рекламы на транспортном средстве</w:t>
            </w:r>
          </w:p>
          <w:p w:rsidR="007B0D0C" w:rsidRPr="007B0D0C" w:rsidRDefault="007B0D0C" w:rsidP="00A6016E">
            <w:pPr>
              <w:pStyle w:val="table10"/>
              <w:numPr>
                <w:ilvl w:val="0"/>
                <w:numId w:val="81"/>
              </w:numPr>
              <w:rPr>
                <w:sz w:val="16"/>
                <w:szCs w:val="16"/>
              </w:rPr>
            </w:pPr>
            <w:r w:rsidRPr="007B0D0C">
              <w:rPr>
                <w:sz w:val="16"/>
                <w:szCs w:val="16"/>
              </w:rPr>
              <w:t>копия аттестата, квалификационного аттестата, свидетельства или иного документа, удостоверяющего право организации или гражданина на осуществление рекламируемой деятельности, – для согласования наружной рекламы, рекламы на транспортном средстве, содержащей информацию о деятельности, осуществляемой на основании такого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w:t>
            </w:r>
          </w:p>
          <w:p w:rsidR="007B0D0C" w:rsidRPr="007B0D0C" w:rsidRDefault="007B0D0C" w:rsidP="00A6016E">
            <w:pPr>
              <w:pStyle w:val="table10"/>
              <w:numPr>
                <w:ilvl w:val="0"/>
                <w:numId w:val="81"/>
              </w:numPr>
              <w:rPr>
                <w:sz w:val="16"/>
                <w:szCs w:val="16"/>
              </w:rPr>
            </w:pPr>
            <w:r w:rsidRPr="007B0D0C">
              <w:rPr>
                <w:sz w:val="16"/>
                <w:szCs w:val="16"/>
              </w:rPr>
              <w:t>копия документа об оценке соответствия или иного документа, подтверждающего обязательную оценку соответствия рекламируемых товаров (работ, услуг), подлежащих обязательному подтверждению соответствия, обязательной оценке соответствия в иных формах,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p>
          <w:p w:rsidR="007B0D0C" w:rsidRPr="007B0D0C" w:rsidRDefault="007B0D0C" w:rsidP="00A6016E">
            <w:pPr>
              <w:pStyle w:val="table10"/>
              <w:numPr>
                <w:ilvl w:val="0"/>
                <w:numId w:val="81"/>
              </w:numPr>
              <w:rPr>
                <w:sz w:val="16"/>
                <w:szCs w:val="16"/>
              </w:rPr>
            </w:pPr>
            <w:r w:rsidRPr="007B0D0C">
              <w:rPr>
                <w:sz w:val="16"/>
                <w:szCs w:val="16"/>
              </w:rPr>
              <w:t>копия результатов исследований или иной документ, подтверждающие преимущество рекламируемых товаров (продукции, работ, услуг), организации или гражданина, производственного объекта, торгового объекта или иного объекта обслуживания перед другими товарами (продукцией, работами, услугами), организациями или гражданами, производственными объектами, торговыми объектами или иными объектами обслуживания, – для согласования наружной рекламы, рекламы на транспортном средстве, содержащей слова в превосходной степени или иные слова, создающие впечатление о таком преимуществе</w:t>
            </w:r>
          </w:p>
          <w:p w:rsidR="007B0D0C" w:rsidRPr="007B0D0C" w:rsidRDefault="007B0D0C" w:rsidP="00A6016E">
            <w:pPr>
              <w:pStyle w:val="table10"/>
              <w:numPr>
                <w:ilvl w:val="0"/>
                <w:numId w:val="81"/>
              </w:numPr>
              <w:rPr>
                <w:sz w:val="16"/>
                <w:szCs w:val="16"/>
              </w:rPr>
            </w:pPr>
            <w:r w:rsidRPr="007B0D0C">
              <w:rPr>
                <w:sz w:val="16"/>
                <w:szCs w:val="16"/>
              </w:rPr>
              <w:t>копия письма или иного документа о согласии гражданина Республики Беларусь или его законного представителя на использование в рекламе фамилии, собственного имени, отчества (если таковое имеется) (далее – имя), псевдонима, образа или высказывания гражданина Республики Беларусь, за исключением случая, когда законодательством допускается использование в рекламе имени, псевдонима, образа или высказывания гражданина Республики Беларусь без его согласия или согласия его законного представителя, – для согласования наружной рекламы, рекламы на транспортном средстве, содержащей имя, псевдоним, образ или высказывание гражданина Республики Беларусь, не являющегося рекламодателем</w:t>
            </w:r>
          </w:p>
          <w:p w:rsidR="007B0D0C" w:rsidRPr="00356A1B" w:rsidRDefault="007B0D0C" w:rsidP="00A6016E">
            <w:pPr>
              <w:pStyle w:val="table10"/>
              <w:numPr>
                <w:ilvl w:val="0"/>
                <w:numId w:val="81"/>
              </w:numPr>
              <w:rPr>
                <w:sz w:val="16"/>
                <w:szCs w:val="16"/>
              </w:rPr>
            </w:pPr>
            <w:r w:rsidRPr="007B0D0C">
              <w:rPr>
                <w:sz w:val="16"/>
                <w:szCs w:val="16"/>
              </w:rPr>
              <w:lastRenderedPageBreak/>
              <w:t>копия документа, подтверждающего право на использование в рекламе наименования организации, товарного знака и (или) знака обслуживания, эмблемы и иной символики, изображения имущества организации или гражданина, – для согласования наружной рекламы, рекламы на транспортном средстве, содержащей наименование организации, товарный знак и (или) знак обслуживания, эмблему и иную символику, изображение имущества организации или гражданина, не являющихся рекламодателями</w:t>
            </w:r>
          </w:p>
        </w:tc>
      </w:tr>
      <w:tr w:rsidR="00A6016E" w:rsidRPr="00356A1B" w:rsidTr="00A6016E">
        <w:trPr>
          <w:gridAfter w:val="1"/>
          <w:wAfter w:w="4" w:type="pct"/>
          <w:trHeight w:val="240"/>
        </w:trPr>
        <w:tc>
          <w:tcPr>
            <w:tcW w:w="1642" w:type="pct"/>
            <w:tcMar>
              <w:top w:w="0" w:type="dxa"/>
              <w:left w:w="6" w:type="dxa"/>
              <w:bottom w:w="0" w:type="dxa"/>
              <w:right w:w="6" w:type="dxa"/>
            </w:tcMar>
          </w:tcPr>
          <w:p w:rsidR="00A6016E" w:rsidRPr="00356A1B" w:rsidRDefault="00A6016E" w:rsidP="00C06C77">
            <w:pPr>
              <w:pStyle w:val="table10"/>
              <w:rPr>
                <w:sz w:val="16"/>
                <w:szCs w:val="16"/>
              </w:rPr>
            </w:pPr>
            <w:r w:rsidRPr="00E01ACE">
              <w:rPr>
                <w:sz w:val="16"/>
                <w:szCs w:val="16"/>
              </w:rPr>
              <w:lastRenderedPageBreak/>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A6016E" w:rsidRPr="00356A1B" w:rsidRDefault="00A6016E" w:rsidP="00A6016E">
            <w:pPr>
              <w:pStyle w:val="table10"/>
              <w:numPr>
                <w:ilvl w:val="0"/>
                <w:numId w:val="82"/>
              </w:numPr>
              <w:rPr>
                <w:sz w:val="16"/>
                <w:szCs w:val="16"/>
              </w:rPr>
            </w:pPr>
            <w:r w:rsidRPr="00A6016E">
              <w:rPr>
                <w:sz w:val="16"/>
                <w:szCs w:val="16"/>
              </w:rPr>
              <w:t>сведения о достоверности информации, содержащейся в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и соответствии этой информации требованиям пунктов 2 и 3, 5–8 статьи 15 и пунктов 2–5 статьи 151 Закона Республики Беларусь «О рекламе»</w:t>
            </w:r>
          </w:p>
        </w:tc>
      </w:tr>
      <w:tr w:rsidR="00A6016E" w:rsidRPr="00356A1B" w:rsidTr="00A6016E">
        <w:trPr>
          <w:trHeight w:val="240"/>
        </w:trPr>
        <w:tc>
          <w:tcPr>
            <w:tcW w:w="5000" w:type="pct"/>
            <w:gridSpan w:val="6"/>
            <w:tcMar>
              <w:top w:w="0" w:type="dxa"/>
              <w:left w:w="6" w:type="dxa"/>
              <w:bottom w:w="0" w:type="dxa"/>
              <w:right w:w="6" w:type="dxa"/>
            </w:tcMar>
            <w:hideMark/>
          </w:tcPr>
          <w:p w:rsidR="00A6016E" w:rsidRPr="00356A1B" w:rsidRDefault="00A6016E" w:rsidP="00C06C77">
            <w:pPr>
              <w:pStyle w:val="table10"/>
              <w:rPr>
                <w:sz w:val="16"/>
                <w:szCs w:val="16"/>
              </w:rPr>
            </w:pPr>
            <w:r w:rsidRPr="00356A1B">
              <w:rPr>
                <w:sz w:val="16"/>
                <w:szCs w:val="16"/>
              </w:rPr>
              <w:t>ГЛАВА 10</w:t>
            </w:r>
            <w:r w:rsidRPr="00356A1B">
              <w:rPr>
                <w:sz w:val="16"/>
                <w:szCs w:val="16"/>
              </w:rPr>
              <w:br/>
              <w:t>ОБРАЗОВАНИЕ И МОЛОДЕЖНАЯ ПОЛИТИКА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10.8.1. Получение согласования решения о формировании студенческого отряда</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BB2E64" w:rsidRDefault="00C06C77" w:rsidP="00C06C77">
            <w:pPr>
              <w:pStyle w:val="table10"/>
              <w:rPr>
                <w:sz w:val="16"/>
                <w:szCs w:val="16"/>
              </w:rPr>
            </w:pPr>
            <w:r w:rsidRPr="00BB2E64">
              <w:rPr>
                <w:sz w:val="16"/>
                <w:szCs w:val="16"/>
              </w:rPr>
              <w:t xml:space="preserve">Лютикова Екатерина </w:t>
            </w:r>
            <w:proofErr w:type="gramStart"/>
            <w:r w:rsidRPr="00BB2E64">
              <w:rPr>
                <w:sz w:val="16"/>
                <w:szCs w:val="16"/>
              </w:rPr>
              <w:t>Николаевна,  главный</w:t>
            </w:r>
            <w:proofErr w:type="gramEnd"/>
            <w:r w:rsidRPr="00BB2E64">
              <w:rPr>
                <w:sz w:val="16"/>
                <w:szCs w:val="16"/>
              </w:rPr>
              <w:t xml:space="preserve"> специалист отдела идеологической работы, культуры и по делам молодежи</w:t>
            </w:r>
          </w:p>
          <w:p w:rsidR="00C06C77" w:rsidRPr="00BB2E64" w:rsidRDefault="00C06C77" w:rsidP="00C06C77">
            <w:pPr>
              <w:pStyle w:val="table10"/>
              <w:rPr>
                <w:sz w:val="16"/>
                <w:szCs w:val="16"/>
              </w:rPr>
            </w:pPr>
            <w:r w:rsidRPr="00BB2E64">
              <w:rPr>
                <w:sz w:val="16"/>
                <w:szCs w:val="16"/>
              </w:rPr>
              <w:t>Оперативное замещение осуществляет</w:t>
            </w:r>
          </w:p>
          <w:p w:rsidR="00C06C77" w:rsidRPr="00356A1B" w:rsidRDefault="00C06C77" w:rsidP="00C06C77">
            <w:pPr>
              <w:pStyle w:val="table10"/>
              <w:rPr>
                <w:sz w:val="16"/>
                <w:szCs w:val="16"/>
              </w:rPr>
            </w:pPr>
            <w:proofErr w:type="spellStart"/>
            <w:r w:rsidRPr="00BB2E64">
              <w:rPr>
                <w:sz w:val="16"/>
                <w:szCs w:val="16"/>
              </w:rPr>
              <w:t>Жаркина</w:t>
            </w:r>
            <w:proofErr w:type="spellEnd"/>
            <w:r w:rsidRPr="00BB2E64">
              <w:rPr>
                <w:sz w:val="16"/>
                <w:szCs w:val="16"/>
              </w:rPr>
              <w:t xml:space="preserve"> Елена Игоревна, главный специалист отдела идеологической работы, культуры и по делам молодежи</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5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D65B8C" w:rsidRPr="00356A1B" w:rsidTr="00D65B8C">
        <w:trPr>
          <w:gridAfter w:val="1"/>
          <w:wAfter w:w="4" w:type="pct"/>
          <w:trHeight w:val="240"/>
        </w:trPr>
        <w:tc>
          <w:tcPr>
            <w:tcW w:w="4996" w:type="pct"/>
            <w:gridSpan w:val="5"/>
            <w:tcMar>
              <w:top w:w="0" w:type="dxa"/>
              <w:left w:w="6" w:type="dxa"/>
              <w:bottom w:w="0" w:type="dxa"/>
              <w:right w:w="6" w:type="dxa"/>
            </w:tcMar>
          </w:tcPr>
          <w:p w:rsidR="00D65B8C" w:rsidRPr="00356A1B" w:rsidRDefault="00D65B8C"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D65B8C" w:rsidRPr="00356A1B" w:rsidTr="00D65B8C">
        <w:trPr>
          <w:gridAfter w:val="1"/>
          <w:wAfter w:w="4" w:type="pct"/>
          <w:trHeight w:val="240"/>
        </w:trPr>
        <w:tc>
          <w:tcPr>
            <w:tcW w:w="1642" w:type="pct"/>
            <w:tcMar>
              <w:top w:w="0" w:type="dxa"/>
              <w:left w:w="6" w:type="dxa"/>
              <w:bottom w:w="0" w:type="dxa"/>
              <w:right w:w="6" w:type="dxa"/>
            </w:tcMar>
          </w:tcPr>
          <w:p w:rsidR="00D65B8C" w:rsidRPr="00356A1B" w:rsidRDefault="00D65B8C"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D65B8C" w:rsidRPr="00761D79" w:rsidRDefault="00761D79" w:rsidP="00376988">
            <w:pPr>
              <w:pStyle w:val="table10"/>
              <w:numPr>
                <w:ilvl w:val="0"/>
                <w:numId w:val="58"/>
              </w:numPr>
              <w:rPr>
                <w:sz w:val="16"/>
                <w:szCs w:val="16"/>
              </w:rPr>
            </w:pPr>
            <w:r w:rsidRPr="00761D79">
              <w:rPr>
                <w:sz w:val="16"/>
                <w:szCs w:val="16"/>
              </w:rPr>
              <w:t>заявление о согласовании решения о формировании студенческого отряда</w:t>
            </w:r>
          </w:p>
          <w:p w:rsidR="00761D79" w:rsidRPr="00761D79" w:rsidRDefault="00761D79" w:rsidP="00376988">
            <w:pPr>
              <w:pStyle w:val="table10"/>
              <w:numPr>
                <w:ilvl w:val="0"/>
                <w:numId w:val="58"/>
              </w:numPr>
              <w:rPr>
                <w:sz w:val="16"/>
                <w:szCs w:val="16"/>
              </w:rPr>
            </w:pPr>
            <w:r w:rsidRPr="00761D79">
              <w:rPr>
                <w:sz w:val="16"/>
                <w:szCs w:val="16"/>
              </w:rPr>
              <w:t>решение направляющей организации о формировании студенческого отряда</w:t>
            </w:r>
          </w:p>
          <w:p w:rsidR="00761D79" w:rsidRPr="00761D79" w:rsidRDefault="00761D79" w:rsidP="00376988">
            <w:pPr>
              <w:pStyle w:val="table10"/>
              <w:numPr>
                <w:ilvl w:val="0"/>
                <w:numId w:val="58"/>
              </w:numPr>
              <w:rPr>
                <w:sz w:val="16"/>
                <w:szCs w:val="16"/>
              </w:rPr>
            </w:pPr>
            <w:r w:rsidRPr="00761D79">
              <w:rPr>
                <w:sz w:val="16"/>
                <w:szCs w:val="16"/>
              </w:rPr>
              <w:t>список участников студенческого отряда</w:t>
            </w:r>
          </w:p>
          <w:p w:rsidR="00761D79" w:rsidRPr="00761D79" w:rsidRDefault="00761D79" w:rsidP="00376988">
            <w:pPr>
              <w:pStyle w:val="table10"/>
              <w:numPr>
                <w:ilvl w:val="0"/>
                <w:numId w:val="58"/>
              </w:numPr>
              <w:rPr>
                <w:sz w:val="16"/>
                <w:szCs w:val="16"/>
              </w:rPr>
            </w:pPr>
            <w:r w:rsidRPr="00761D79">
              <w:rPr>
                <w:sz w:val="16"/>
                <w:szCs w:val="16"/>
              </w:rPr>
              <w:t>характеристики на руководителя студенческого отряда и заместителя руководителя студенческого отряда</w:t>
            </w:r>
          </w:p>
          <w:p w:rsidR="00761D79" w:rsidRPr="00761D79" w:rsidRDefault="00761D79" w:rsidP="00376988">
            <w:pPr>
              <w:pStyle w:val="table10"/>
              <w:numPr>
                <w:ilvl w:val="0"/>
                <w:numId w:val="58"/>
              </w:numPr>
              <w:rPr>
                <w:sz w:val="16"/>
                <w:szCs w:val="16"/>
              </w:rPr>
            </w:pPr>
            <w:r w:rsidRPr="00761D79">
              <w:rPr>
                <w:sz w:val="16"/>
                <w:szCs w:val="16"/>
              </w:rPr>
              <w:t>копия договора между направляющей и принимающей организациями, определяющего условия деятельности студенческого отряда</w:t>
            </w:r>
          </w:p>
        </w:tc>
      </w:tr>
      <w:tr w:rsidR="00A6016E" w:rsidRPr="00356A1B" w:rsidTr="00A6016E">
        <w:trPr>
          <w:trHeight w:val="240"/>
        </w:trPr>
        <w:tc>
          <w:tcPr>
            <w:tcW w:w="5000" w:type="pct"/>
            <w:gridSpan w:val="6"/>
            <w:tcMar>
              <w:top w:w="0" w:type="dxa"/>
              <w:left w:w="6" w:type="dxa"/>
              <w:bottom w:w="0" w:type="dxa"/>
              <w:right w:w="6" w:type="dxa"/>
            </w:tcMar>
            <w:hideMark/>
          </w:tcPr>
          <w:p w:rsidR="00A6016E" w:rsidRPr="00356A1B" w:rsidRDefault="00A6016E" w:rsidP="00C06C77">
            <w:pPr>
              <w:pStyle w:val="table10"/>
              <w:rPr>
                <w:sz w:val="16"/>
                <w:szCs w:val="16"/>
              </w:rPr>
            </w:pPr>
            <w:r w:rsidRPr="00356A1B">
              <w:rPr>
                <w:sz w:val="16"/>
                <w:szCs w:val="16"/>
              </w:rPr>
              <w:t>ГЛАВА 11</w:t>
            </w:r>
            <w:r w:rsidRPr="00356A1B">
              <w:rPr>
                <w:sz w:val="16"/>
                <w:szCs w:val="16"/>
              </w:rPr>
              <w:br/>
              <w:t>ФИЗИЧЕСКАЯ КУЛЬТУРА И СПОРТ, ТУРИЗМ, КУЛЬТУРА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11.12.1. Получение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Ковалева Елена Владимировна– начальник отдела идеологической работы, культуры и по делам молодежи райисполкома, каб.417, тел.7 83 49</w:t>
            </w:r>
          </w:p>
          <w:p w:rsidR="00C06C77" w:rsidRPr="009E19A7" w:rsidRDefault="00C06C77" w:rsidP="00C06C77">
            <w:pPr>
              <w:jc w:val="both"/>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9E19A7">
              <w:rPr>
                <w:sz w:val="16"/>
                <w:szCs w:val="16"/>
              </w:rPr>
              <w:t xml:space="preserve">Лютикова Екатерина Николаевна – главный специалист отдела идеологической работы, культуры и по делам молодежи </w:t>
            </w:r>
            <w:proofErr w:type="spellStart"/>
            <w:r w:rsidRPr="009E19A7">
              <w:rPr>
                <w:sz w:val="16"/>
                <w:szCs w:val="16"/>
              </w:rPr>
              <w:t>Чечерского</w:t>
            </w:r>
            <w:proofErr w:type="spellEnd"/>
            <w:r w:rsidRPr="009E19A7">
              <w:rPr>
                <w:sz w:val="16"/>
                <w:szCs w:val="16"/>
              </w:rPr>
              <w:t xml:space="preserve"> райисполкома, </w:t>
            </w:r>
            <w:proofErr w:type="spellStart"/>
            <w:r w:rsidRPr="009E19A7">
              <w:rPr>
                <w:sz w:val="16"/>
                <w:szCs w:val="16"/>
              </w:rPr>
              <w:t>каб</w:t>
            </w:r>
            <w:proofErr w:type="spellEnd"/>
            <w:r w:rsidRPr="009E19A7">
              <w:rPr>
                <w:sz w:val="16"/>
                <w:szCs w:val="16"/>
              </w:rPr>
              <w:t>. 404, тел. 7 84 35</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761D79" w:rsidRPr="00356A1B" w:rsidTr="00761D79">
        <w:trPr>
          <w:gridAfter w:val="1"/>
          <w:wAfter w:w="4" w:type="pct"/>
          <w:trHeight w:val="240"/>
        </w:trPr>
        <w:tc>
          <w:tcPr>
            <w:tcW w:w="4996" w:type="pct"/>
            <w:gridSpan w:val="5"/>
            <w:tcMar>
              <w:top w:w="0" w:type="dxa"/>
              <w:left w:w="6" w:type="dxa"/>
              <w:bottom w:w="0" w:type="dxa"/>
              <w:right w:w="6" w:type="dxa"/>
            </w:tcMar>
          </w:tcPr>
          <w:p w:rsidR="00761D79" w:rsidRPr="00356A1B" w:rsidRDefault="00761D79"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761D79" w:rsidRPr="00356A1B" w:rsidTr="00761D79">
        <w:trPr>
          <w:gridAfter w:val="1"/>
          <w:wAfter w:w="4" w:type="pct"/>
          <w:trHeight w:val="240"/>
        </w:trPr>
        <w:tc>
          <w:tcPr>
            <w:tcW w:w="1642" w:type="pct"/>
            <w:tcMar>
              <w:top w:w="0" w:type="dxa"/>
              <w:left w:w="6" w:type="dxa"/>
              <w:bottom w:w="0" w:type="dxa"/>
              <w:right w:w="6" w:type="dxa"/>
            </w:tcMar>
          </w:tcPr>
          <w:p w:rsidR="00761D79" w:rsidRPr="00356A1B" w:rsidRDefault="00761D79"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761D79" w:rsidRPr="00761D79" w:rsidRDefault="00761D79" w:rsidP="00376988">
            <w:pPr>
              <w:pStyle w:val="a4"/>
              <w:numPr>
                <w:ilvl w:val="0"/>
                <w:numId w:val="59"/>
              </w:numPr>
              <w:shd w:val="clear" w:color="auto" w:fill="FFFFFF"/>
              <w:rPr>
                <w:sz w:val="16"/>
                <w:szCs w:val="16"/>
              </w:rPr>
            </w:pPr>
            <w:r w:rsidRPr="00761D79">
              <w:rPr>
                <w:rFonts w:ascii="Times New Roman" w:eastAsiaTheme="minorEastAsia" w:hAnsi="Times New Roman" w:cs="Times New Roman"/>
                <w:sz w:val="16"/>
                <w:szCs w:val="16"/>
                <w:lang w:eastAsia="ru-RU"/>
              </w:rPr>
              <w:t>заявление</w:t>
            </w:r>
          </w:p>
          <w:p w:rsidR="00761D79" w:rsidRPr="00761D79" w:rsidRDefault="00761D79" w:rsidP="00376988">
            <w:pPr>
              <w:pStyle w:val="a4"/>
              <w:numPr>
                <w:ilvl w:val="0"/>
                <w:numId w:val="59"/>
              </w:numPr>
              <w:shd w:val="clear" w:color="auto" w:fill="FFFFFF"/>
              <w:spacing w:after="0"/>
              <w:rPr>
                <w:sz w:val="16"/>
                <w:szCs w:val="16"/>
              </w:rPr>
            </w:pPr>
            <w:r w:rsidRPr="00761D79">
              <w:rPr>
                <w:rFonts w:ascii="Times New Roman" w:eastAsiaTheme="minorEastAsia" w:hAnsi="Times New Roman" w:cs="Times New Roman"/>
                <w:sz w:val="16"/>
                <w:szCs w:val="16"/>
                <w:lang w:eastAsia="ru-RU"/>
              </w:rPr>
              <w:t>сведения о кинозале, ином специально оборудованном помещении (месте), оснащенном кинообо</w:t>
            </w:r>
            <w:r>
              <w:rPr>
                <w:rFonts w:ascii="Times New Roman" w:eastAsiaTheme="minorEastAsia" w:hAnsi="Times New Roman" w:cs="Times New Roman"/>
                <w:sz w:val="16"/>
                <w:szCs w:val="16"/>
                <w:lang w:eastAsia="ru-RU"/>
              </w:rPr>
              <w:t xml:space="preserve">рудованием, и таком </w:t>
            </w:r>
            <w:proofErr w:type="spellStart"/>
            <w:r>
              <w:rPr>
                <w:rFonts w:ascii="Times New Roman" w:eastAsiaTheme="minorEastAsia" w:hAnsi="Times New Roman" w:cs="Times New Roman"/>
                <w:sz w:val="16"/>
                <w:szCs w:val="16"/>
                <w:lang w:eastAsia="ru-RU"/>
              </w:rPr>
              <w:t>оборудовани</w:t>
            </w:r>
            <w:proofErr w:type="spellEnd"/>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11.12</w:t>
            </w:r>
            <w:r w:rsidRPr="00356A1B">
              <w:rPr>
                <w:sz w:val="16"/>
                <w:szCs w:val="16"/>
                <w:vertAlign w:val="superscript"/>
              </w:rPr>
              <w:t>2</w:t>
            </w:r>
            <w:r w:rsidRPr="00356A1B">
              <w:rPr>
                <w:sz w:val="16"/>
                <w:szCs w:val="16"/>
              </w:rPr>
              <w:t xml:space="preserve">.1. Принятие решения об осуществлении деятельности по оказанию услуг в сфере </w:t>
            </w:r>
            <w:proofErr w:type="spellStart"/>
            <w:r w:rsidRPr="00356A1B">
              <w:rPr>
                <w:sz w:val="16"/>
                <w:szCs w:val="16"/>
              </w:rPr>
              <w:t>агроэкотуризма</w:t>
            </w:r>
            <w:proofErr w:type="spellEnd"/>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356A1B" w:rsidRDefault="00C06C77" w:rsidP="00C06C77">
            <w:pPr>
              <w:pStyle w:val="table10"/>
              <w:rPr>
                <w:sz w:val="16"/>
                <w:szCs w:val="16"/>
              </w:rPr>
            </w:pPr>
            <w:r>
              <w:rPr>
                <w:sz w:val="16"/>
                <w:szCs w:val="16"/>
              </w:rPr>
              <w:t xml:space="preserve">Терехова Юлия Леонидовна, главный специалист отдела образования, спорта и туризма </w:t>
            </w:r>
            <w:proofErr w:type="spellStart"/>
            <w:r>
              <w:rPr>
                <w:sz w:val="16"/>
                <w:szCs w:val="16"/>
              </w:rPr>
              <w:t>Чечерского</w:t>
            </w:r>
            <w:proofErr w:type="spellEnd"/>
            <w:r>
              <w:rPr>
                <w:sz w:val="16"/>
                <w:szCs w:val="16"/>
              </w:rPr>
              <w:t xml:space="preserve"> райисполкома </w:t>
            </w:r>
            <w:proofErr w:type="spellStart"/>
            <w:r>
              <w:rPr>
                <w:sz w:val="16"/>
                <w:szCs w:val="16"/>
              </w:rPr>
              <w:t>каб</w:t>
            </w:r>
            <w:proofErr w:type="spellEnd"/>
            <w:r>
              <w:rPr>
                <w:sz w:val="16"/>
                <w:szCs w:val="16"/>
              </w:rPr>
              <w:t>. 416,  7 85 33</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30 календарных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761D79" w:rsidRPr="00356A1B" w:rsidTr="00761D79">
        <w:trPr>
          <w:gridAfter w:val="1"/>
          <w:wAfter w:w="4" w:type="pct"/>
          <w:trHeight w:val="240"/>
        </w:trPr>
        <w:tc>
          <w:tcPr>
            <w:tcW w:w="4996" w:type="pct"/>
            <w:gridSpan w:val="5"/>
            <w:tcMar>
              <w:top w:w="0" w:type="dxa"/>
              <w:left w:w="6" w:type="dxa"/>
              <w:bottom w:w="0" w:type="dxa"/>
              <w:right w:w="6" w:type="dxa"/>
            </w:tcMar>
          </w:tcPr>
          <w:p w:rsidR="00761D79" w:rsidRPr="00356A1B" w:rsidRDefault="00761D79"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761D79" w:rsidRPr="00356A1B" w:rsidTr="00761D79">
        <w:trPr>
          <w:gridAfter w:val="1"/>
          <w:wAfter w:w="4" w:type="pct"/>
          <w:trHeight w:val="240"/>
        </w:trPr>
        <w:tc>
          <w:tcPr>
            <w:tcW w:w="1642" w:type="pct"/>
            <w:tcMar>
              <w:top w:w="0" w:type="dxa"/>
              <w:left w:w="6" w:type="dxa"/>
              <w:bottom w:w="0" w:type="dxa"/>
              <w:right w:w="6" w:type="dxa"/>
            </w:tcMar>
          </w:tcPr>
          <w:p w:rsidR="00761D79" w:rsidRPr="00356A1B" w:rsidRDefault="00761D79"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761D79" w:rsidRPr="00761D79" w:rsidRDefault="00761D79" w:rsidP="00376988">
            <w:pPr>
              <w:pStyle w:val="a4"/>
              <w:numPr>
                <w:ilvl w:val="0"/>
                <w:numId w:val="60"/>
              </w:numPr>
              <w:shd w:val="clear" w:color="auto" w:fill="FFFFFF"/>
              <w:rPr>
                <w:sz w:val="16"/>
                <w:szCs w:val="16"/>
              </w:rPr>
            </w:pPr>
            <w:r w:rsidRPr="00761D79">
              <w:rPr>
                <w:rFonts w:ascii="Times New Roman" w:eastAsiaTheme="minorEastAsia" w:hAnsi="Times New Roman" w:cs="Times New Roman"/>
                <w:sz w:val="16"/>
                <w:szCs w:val="16"/>
                <w:lang w:eastAsia="ru-RU"/>
              </w:rPr>
              <w:t xml:space="preserve">заявление об осуществлении деятельности по оказанию услуг в сфере </w:t>
            </w:r>
            <w:proofErr w:type="spellStart"/>
            <w:r w:rsidRPr="00761D79">
              <w:rPr>
                <w:rFonts w:ascii="Times New Roman" w:eastAsiaTheme="minorEastAsia" w:hAnsi="Times New Roman" w:cs="Times New Roman"/>
                <w:sz w:val="16"/>
                <w:szCs w:val="16"/>
                <w:lang w:eastAsia="ru-RU"/>
              </w:rPr>
              <w:t>агроэкотуризма</w:t>
            </w:r>
            <w:proofErr w:type="spellEnd"/>
            <w:r w:rsidRPr="00761D79">
              <w:rPr>
                <w:rFonts w:ascii="Times New Roman" w:eastAsiaTheme="minorEastAsia" w:hAnsi="Times New Roman" w:cs="Times New Roman"/>
                <w:sz w:val="16"/>
                <w:szCs w:val="16"/>
                <w:lang w:eastAsia="ru-RU"/>
              </w:rPr>
              <w:t xml:space="preserve"> </w:t>
            </w:r>
          </w:p>
          <w:p w:rsidR="00761D79" w:rsidRPr="00761D79" w:rsidRDefault="00761D79" w:rsidP="00376988">
            <w:pPr>
              <w:pStyle w:val="a4"/>
              <w:numPr>
                <w:ilvl w:val="0"/>
                <w:numId w:val="60"/>
              </w:numPr>
              <w:shd w:val="clear" w:color="auto" w:fill="FFFFFF"/>
              <w:spacing w:after="0"/>
              <w:rPr>
                <w:sz w:val="16"/>
                <w:szCs w:val="16"/>
              </w:rPr>
            </w:pPr>
            <w:r w:rsidRPr="00761D79">
              <w:rPr>
                <w:rFonts w:ascii="Times New Roman" w:eastAsiaTheme="minorEastAsia" w:hAnsi="Times New Roman" w:cs="Times New Roman"/>
                <w:sz w:val="16"/>
                <w:szCs w:val="16"/>
                <w:lang w:eastAsia="ru-RU"/>
              </w:rPr>
              <w:t xml:space="preserve">согласие собственника (собственников) жилого дома на использование жилого дома для осуществления деятельности по оказанию услуг в сфере </w:t>
            </w:r>
            <w:proofErr w:type="spellStart"/>
            <w:r w:rsidRPr="00761D79">
              <w:rPr>
                <w:rFonts w:ascii="Times New Roman" w:eastAsiaTheme="minorEastAsia" w:hAnsi="Times New Roman" w:cs="Times New Roman"/>
                <w:sz w:val="16"/>
                <w:szCs w:val="16"/>
                <w:lang w:eastAsia="ru-RU"/>
              </w:rPr>
              <w:t>агроэкотуризма</w:t>
            </w:r>
            <w:proofErr w:type="spellEnd"/>
          </w:p>
        </w:tc>
      </w:tr>
      <w:tr w:rsidR="00761D79" w:rsidRPr="00356A1B" w:rsidTr="00761D79">
        <w:trPr>
          <w:gridAfter w:val="1"/>
          <w:wAfter w:w="4" w:type="pct"/>
          <w:trHeight w:val="240"/>
        </w:trPr>
        <w:tc>
          <w:tcPr>
            <w:tcW w:w="1642" w:type="pct"/>
            <w:tcMar>
              <w:top w:w="0" w:type="dxa"/>
              <w:left w:w="6" w:type="dxa"/>
              <w:bottom w:w="0" w:type="dxa"/>
              <w:right w:w="6" w:type="dxa"/>
            </w:tcMar>
          </w:tcPr>
          <w:p w:rsidR="00761D79" w:rsidRPr="00981BD4" w:rsidRDefault="00981BD4" w:rsidP="00981BD4">
            <w:pPr>
              <w:shd w:val="clear" w:color="auto" w:fill="FFFFFF"/>
              <w:rPr>
                <w:sz w:val="28"/>
                <w:szCs w:val="28"/>
              </w:rPr>
            </w:pPr>
            <w:r w:rsidRPr="00981BD4">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761D79" w:rsidRDefault="00761D79" w:rsidP="00376988">
            <w:pPr>
              <w:pStyle w:val="a4"/>
              <w:numPr>
                <w:ilvl w:val="0"/>
                <w:numId w:val="61"/>
              </w:numPr>
              <w:shd w:val="clear" w:color="auto" w:fill="FFFFFF"/>
              <w:rPr>
                <w:rFonts w:ascii="Times New Roman" w:eastAsiaTheme="minorEastAsia" w:hAnsi="Times New Roman" w:cs="Times New Roman"/>
                <w:sz w:val="16"/>
                <w:szCs w:val="16"/>
                <w:lang w:eastAsia="ru-RU"/>
              </w:rPr>
            </w:pPr>
            <w:r w:rsidRPr="00761D79">
              <w:rPr>
                <w:rFonts w:ascii="Times New Roman" w:eastAsiaTheme="minorEastAsia" w:hAnsi="Times New Roman" w:cs="Times New Roman"/>
                <w:sz w:val="16"/>
                <w:szCs w:val="16"/>
                <w:lang w:eastAsia="ru-RU"/>
              </w:rPr>
              <w:t>справки о находящихся в собственности жилых домах в населенном пункте по месту нахождения этих жилых домов</w:t>
            </w:r>
          </w:p>
          <w:p w:rsidR="00761D79" w:rsidRPr="00761D79" w:rsidRDefault="00981BD4" w:rsidP="00376988">
            <w:pPr>
              <w:pStyle w:val="a4"/>
              <w:numPr>
                <w:ilvl w:val="0"/>
                <w:numId w:val="61"/>
              </w:numPr>
              <w:shd w:val="clear" w:color="auto" w:fill="FFFFFF"/>
              <w:spacing w:after="0"/>
              <w:rPr>
                <w:rFonts w:ascii="Times New Roman" w:eastAsiaTheme="minorEastAsia" w:hAnsi="Times New Roman" w:cs="Times New Roman"/>
                <w:sz w:val="16"/>
                <w:szCs w:val="16"/>
                <w:lang w:eastAsia="ru-RU"/>
              </w:rPr>
            </w:pPr>
            <w:r w:rsidRPr="00981BD4">
              <w:rPr>
                <w:rFonts w:ascii="Times New Roman" w:eastAsiaTheme="minorEastAsia" w:hAnsi="Times New Roman" w:cs="Times New Roman"/>
                <w:sz w:val="16"/>
                <w:szCs w:val="16"/>
                <w:lang w:eastAsia="ru-RU"/>
              </w:rPr>
              <w:t xml:space="preserve">выписки из регистрационной книги </w:t>
            </w:r>
            <w:r w:rsidRPr="00981BD4">
              <w:rPr>
                <w:rFonts w:ascii="Times New Roman" w:eastAsiaTheme="minorEastAsia" w:hAnsi="Times New Roman" w:cs="Times New Roman"/>
                <w:sz w:val="16"/>
                <w:szCs w:val="16"/>
                <w:lang w:eastAsia="ru-RU"/>
              </w:rPr>
              <w:br/>
              <w:t>о правах, ограничениях (обременениях) прав на земельный участок</w:t>
            </w:r>
          </w:p>
        </w:tc>
      </w:tr>
      <w:tr w:rsidR="00A6016E" w:rsidRPr="00356A1B" w:rsidTr="00A6016E">
        <w:trPr>
          <w:trHeight w:val="240"/>
        </w:trPr>
        <w:tc>
          <w:tcPr>
            <w:tcW w:w="5000" w:type="pct"/>
            <w:gridSpan w:val="6"/>
            <w:tcMar>
              <w:top w:w="0" w:type="dxa"/>
              <w:left w:w="6" w:type="dxa"/>
              <w:bottom w:w="0" w:type="dxa"/>
              <w:right w:w="6" w:type="dxa"/>
            </w:tcMar>
            <w:hideMark/>
          </w:tcPr>
          <w:p w:rsidR="00A6016E" w:rsidRPr="00356A1B" w:rsidRDefault="00A6016E" w:rsidP="00C06C77">
            <w:pPr>
              <w:pStyle w:val="table10"/>
              <w:rPr>
                <w:sz w:val="16"/>
                <w:szCs w:val="16"/>
              </w:rPr>
            </w:pPr>
            <w:r w:rsidRPr="00356A1B">
              <w:rPr>
                <w:sz w:val="16"/>
                <w:szCs w:val="16"/>
              </w:rPr>
              <w:t>ГЛАВА 14</w:t>
            </w:r>
            <w:r w:rsidRPr="00356A1B">
              <w:rPr>
                <w:sz w:val="16"/>
                <w:szCs w:val="16"/>
              </w:rPr>
              <w:br/>
              <w:t>ФИНАНСЫ, ДЕЯТЕЛЬНОСТЬ ПО ОРГАНИЗАЦИИ АЗАРТНЫХ ИГР И ЛОТЕРЕЙ</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14.11.2. Получение справки о расчетах по полученным из местного бюджета бюджетным займам, ссудам, исполненным гарантиям местных исполнительных и распорядительных органов</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vAlign w:val="center"/>
          </w:tcPr>
          <w:p w:rsidR="00C06C77" w:rsidRPr="009E19A7" w:rsidRDefault="00C06C77" w:rsidP="00C06C77">
            <w:pPr>
              <w:rPr>
                <w:rFonts w:ascii="Times New Roman" w:eastAsiaTheme="minorEastAsia" w:hAnsi="Times New Roman" w:cs="Times New Roman"/>
                <w:sz w:val="16"/>
                <w:szCs w:val="16"/>
                <w:lang w:eastAsia="ru-RU"/>
              </w:rPr>
            </w:pPr>
            <w:proofErr w:type="spellStart"/>
            <w:r w:rsidRPr="009E19A7">
              <w:rPr>
                <w:rFonts w:ascii="Times New Roman" w:eastAsiaTheme="minorEastAsia" w:hAnsi="Times New Roman" w:cs="Times New Roman"/>
                <w:sz w:val="16"/>
                <w:szCs w:val="16"/>
                <w:lang w:eastAsia="ru-RU"/>
              </w:rPr>
              <w:t>Шалагина</w:t>
            </w:r>
            <w:proofErr w:type="spellEnd"/>
            <w:r w:rsidRPr="009E19A7">
              <w:rPr>
                <w:rFonts w:ascii="Times New Roman" w:eastAsiaTheme="minorEastAsia" w:hAnsi="Times New Roman" w:cs="Times New Roman"/>
                <w:sz w:val="16"/>
                <w:szCs w:val="16"/>
                <w:lang w:eastAsia="ru-RU"/>
              </w:rPr>
              <w:t xml:space="preserve"> Ирина Евгеньевна – ведущий бухгалтер финансового отдела райисполкома, </w:t>
            </w:r>
            <w:proofErr w:type="spellStart"/>
            <w:r w:rsidRPr="009E19A7">
              <w:rPr>
                <w:rFonts w:ascii="Times New Roman" w:eastAsiaTheme="minorEastAsia" w:hAnsi="Times New Roman" w:cs="Times New Roman"/>
                <w:sz w:val="16"/>
                <w:szCs w:val="16"/>
                <w:lang w:eastAsia="ru-RU"/>
              </w:rPr>
              <w:t>каб</w:t>
            </w:r>
            <w:proofErr w:type="spellEnd"/>
            <w:r w:rsidRPr="009E19A7">
              <w:rPr>
                <w:rFonts w:ascii="Times New Roman" w:eastAsiaTheme="minorEastAsia" w:hAnsi="Times New Roman" w:cs="Times New Roman"/>
                <w:sz w:val="16"/>
                <w:szCs w:val="16"/>
                <w:lang w:eastAsia="ru-RU"/>
              </w:rPr>
              <w:t xml:space="preserve">. 206, тел. 7 86 31 </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lastRenderedPageBreak/>
              <w:t>оперативное замещение осуществляет:</w:t>
            </w:r>
          </w:p>
          <w:p w:rsidR="00C06C77" w:rsidRPr="009E19A7" w:rsidRDefault="00C06C77" w:rsidP="00981BD4">
            <w:pPr>
              <w:spacing w:after="0"/>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 </w:t>
            </w:r>
            <w:proofErr w:type="spellStart"/>
            <w:r w:rsidRPr="009E19A7">
              <w:rPr>
                <w:rFonts w:ascii="Times New Roman" w:eastAsiaTheme="minorEastAsia" w:hAnsi="Times New Roman" w:cs="Times New Roman"/>
                <w:sz w:val="16"/>
                <w:szCs w:val="16"/>
                <w:lang w:eastAsia="ru-RU"/>
              </w:rPr>
              <w:t>Деревкова</w:t>
            </w:r>
            <w:proofErr w:type="spellEnd"/>
            <w:r w:rsidRPr="009E19A7">
              <w:rPr>
                <w:rFonts w:ascii="Times New Roman" w:eastAsiaTheme="minorEastAsia" w:hAnsi="Times New Roman" w:cs="Times New Roman"/>
                <w:sz w:val="16"/>
                <w:szCs w:val="16"/>
                <w:lang w:eastAsia="ru-RU"/>
              </w:rPr>
              <w:t xml:space="preserve"> Ольга Николаевна – главный бухгалтер финансового отдела райисполкома, </w:t>
            </w:r>
            <w:proofErr w:type="spellStart"/>
            <w:r w:rsidRPr="009E19A7">
              <w:rPr>
                <w:rFonts w:ascii="Times New Roman" w:eastAsiaTheme="minorEastAsia" w:hAnsi="Times New Roman" w:cs="Times New Roman"/>
                <w:sz w:val="16"/>
                <w:szCs w:val="16"/>
                <w:lang w:eastAsia="ru-RU"/>
              </w:rPr>
              <w:t>каб</w:t>
            </w:r>
            <w:proofErr w:type="spellEnd"/>
            <w:r w:rsidRPr="009E19A7">
              <w:rPr>
                <w:rFonts w:ascii="Times New Roman" w:eastAsiaTheme="minorEastAsia" w:hAnsi="Times New Roman" w:cs="Times New Roman"/>
                <w:sz w:val="16"/>
                <w:szCs w:val="16"/>
                <w:lang w:eastAsia="ru-RU"/>
              </w:rPr>
              <w:t>. 206, тел. 7 86 31</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lastRenderedPageBreak/>
              <w:t>7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981BD4" w:rsidRPr="00356A1B" w:rsidTr="00981BD4">
        <w:trPr>
          <w:gridAfter w:val="1"/>
          <w:wAfter w:w="4" w:type="pct"/>
          <w:trHeight w:val="240"/>
        </w:trPr>
        <w:tc>
          <w:tcPr>
            <w:tcW w:w="4996" w:type="pct"/>
            <w:gridSpan w:val="5"/>
            <w:tcMar>
              <w:top w:w="0" w:type="dxa"/>
              <w:left w:w="6" w:type="dxa"/>
              <w:bottom w:w="0" w:type="dxa"/>
              <w:right w:w="6" w:type="dxa"/>
            </w:tcMar>
          </w:tcPr>
          <w:p w:rsidR="00981BD4" w:rsidRPr="00356A1B" w:rsidRDefault="00981BD4" w:rsidP="00C06C77">
            <w:pPr>
              <w:pStyle w:val="table10"/>
              <w:rPr>
                <w:sz w:val="16"/>
                <w:szCs w:val="16"/>
              </w:rPr>
            </w:pPr>
            <w:r w:rsidRPr="006B283D">
              <w:rPr>
                <w:sz w:val="16"/>
                <w:szCs w:val="16"/>
              </w:rPr>
              <w:t>Документы и (или) сведения, необходимые для осуществления административной процедуры</w:t>
            </w:r>
          </w:p>
        </w:tc>
      </w:tr>
      <w:tr w:rsidR="00981BD4" w:rsidRPr="00356A1B" w:rsidTr="00981BD4">
        <w:trPr>
          <w:gridAfter w:val="1"/>
          <w:wAfter w:w="4" w:type="pct"/>
          <w:trHeight w:val="240"/>
        </w:trPr>
        <w:tc>
          <w:tcPr>
            <w:tcW w:w="1642" w:type="pct"/>
            <w:tcMar>
              <w:top w:w="0" w:type="dxa"/>
              <w:left w:w="6" w:type="dxa"/>
              <w:bottom w:w="0" w:type="dxa"/>
              <w:right w:w="6" w:type="dxa"/>
            </w:tcMar>
          </w:tcPr>
          <w:p w:rsidR="00981BD4" w:rsidRPr="00356A1B" w:rsidRDefault="00981BD4" w:rsidP="00C06C77">
            <w:pPr>
              <w:pStyle w:val="table10"/>
              <w:rPr>
                <w:sz w:val="16"/>
                <w:szCs w:val="16"/>
              </w:rPr>
            </w:pPr>
            <w:r w:rsidRPr="006B283D">
              <w:rPr>
                <w:sz w:val="16"/>
                <w:szCs w:val="16"/>
              </w:rPr>
              <w:t>представляемые заинтересованным лицом</w:t>
            </w:r>
          </w:p>
        </w:tc>
        <w:tc>
          <w:tcPr>
            <w:tcW w:w="3354" w:type="pct"/>
            <w:gridSpan w:val="4"/>
            <w:tcMar>
              <w:top w:w="0" w:type="dxa"/>
              <w:left w:w="6" w:type="dxa"/>
              <w:bottom w:w="0" w:type="dxa"/>
              <w:right w:w="6" w:type="dxa"/>
            </w:tcMar>
          </w:tcPr>
          <w:p w:rsidR="00981BD4" w:rsidRPr="00356A1B" w:rsidRDefault="00981BD4" w:rsidP="00376988">
            <w:pPr>
              <w:pStyle w:val="table10"/>
              <w:numPr>
                <w:ilvl w:val="0"/>
                <w:numId w:val="62"/>
              </w:numPr>
              <w:rPr>
                <w:sz w:val="16"/>
                <w:szCs w:val="16"/>
              </w:rPr>
            </w:pPr>
            <w:r w:rsidRPr="00761D79">
              <w:rPr>
                <w:sz w:val="16"/>
                <w:szCs w:val="16"/>
              </w:rPr>
              <w:t>заявление</w:t>
            </w:r>
          </w:p>
        </w:tc>
      </w:tr>
      <w:tr w:rsidR="00C06C77" w:rsidRPr="00356A1B" w:rsidTr="00E45E28">
        <w:trPr>
          <w:trHeight w:val="240"/>
        </w:trPr>
        <w:tc>
          <w:tcPr>
            <w:tcW w:w="5000" w:type="pct"/>
            <w:gridSpan w:val="6"/>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ГЛАВА 16</w:t>
            </w:r>
            <w:r w:rsidRPr="00356A1B">
              <w:rPr>
                <w:sz w:val="16"/>
                <w:szCs w:val="16"/>
              </w:rPr>
              <w:br/>
              <w:t>ИМУЩЕСТВЕННЫЕ, ЖИЛИЩНЫЕ И ЗЕМЕЛЬНЫЕ ПРАВООТНОШЕНИЯ</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 xml:space="preserve">16.2.1. Принятие решения, подтверждающего </w:t>
            </w:r>
            <w:proofErr w:type="spellStart"/>
            <w:r w:rsidRPr="00356A1B">
              <w:rPr>
                <w:sz w:val="16"/>
                <w:szCs w:val="16"/>
              </w:rPr>
              <w:t>приобретательную</w:t>
            </w:r>
            <w:proofErr w:type="spellEnd"/>
            <w:r w:rsidRPr="00356A1B">
              <w:rPr>
                <w:sz w:val="16"/>
                <w:szCs w:val="16"/>
              </w:rPr>
              <w:t xml:space="preserve"> давность на недвижимое имущество</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shd w:val="clear" w:color="auto" w:fill="FFFFFF"/>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shd w:val="clear" w:color="auto" w:fill="FFFFFF"/>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1121EA">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1121EA">
              <w:rPr>
                <w:sz w:val="16"/>
                <w:szCs w:val="16"/>
              </w:rPr>
              <w:t>представляемые заинтересованным лицом</w:t>
            </w:r>
          </w:p>
        </w:tc>
        <w:tc>
          <w:tcPr>
            <w:tcW w:w="3354" w:type="pct"/>
            <w:gridSpan w:val="4"/>
            <w:tcMar>
              <w:top w:w="0" w:type="dxa"/>
              <w:left w:w="6" w:type="dxa"/>
              <w:bottom w:w="0" w:type="dxa"/>
              <w:right w:w="6" w:type="dxa"/>
            </w:tcMar>
          </w:tcPr>
          <w:p w:rsidR="00C06C77" w:rsidRPr="001121EA" w:rsidRDefault="00C06C77" w:rsidP="00C06C77">
            <w:pPr>
              <w:pStyle w:val="a4"/>
              <w:numPr>
                <w:ilvl w:val="0"/>
                <w:numId w:val="4"/>
              </w:numPr>
              <w:spacing w:after="0" w:line="240" w:lineRule="auto"/>
              <w:rPr>
                <w:rFonts w:ascii="Times New Roman" w:eastAsiaTheme="minorEastAsia" w:hAnsi="Times New Roman" w:cs="Times New Roman"/>
                <w:sz w:val="16"/>
                <w:szCs w:val="16"/>
                <w:lang w:eastAsia="ru-RU"/>
              </w:rPr>
            </w:pPr>
            <w:r w:rsidRPr="001121EA">
              <w:rPr>
                <w:rFonts w:ascii="Times New Roman" w:eastAsiaTheme="minorEastAsia" w:hAnsi="Times New Roman" w:cs="Times New Roman"/>
                <w:sz w:val="16"/>
                <w:szCs w:val="16"/>
                <w:lang w:eastAsia="ru-RU"/>
              </w:rPr>
              <w:t>заявление</w:t>
            </w:r>
          </w:p>
          <w:p w:rsidR="00C06C77" w:rsidRPr="00356A1B" w:rsidRDefault="00C06C77" w:rsidP="00C06C77">
            <w:pPr>
              <w:pStyle w:val="table10"/>
              <w:numPr>
                <w:ilvl w:val="0"/>
                <w:numId w:val="4"/>
              </w:numPr>
              <w:rPr>
                <w:sz w:val="16"/>
                <w:szCs w:val="16"/>
              </w:rPr>
            </w:pPr>
            <w:r w:rsidRPr="001121EA">
              <w:rPr>
                <w:sz w:val="16"/>
                <w:szCs w:val="16"/>
              </w:rPr>
              <w:t>копии документов, подтверждающих факт добросовестного, открытого и непрерывного владения недвижимым имуществом в течение 15 лет (земельно-кадастровая документация, строительный паспорт, паспорт домовладения, документы об уплате земельного налога, иной документ)</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16.3.1. Получение решения о признании многоквартирного, блокированного или одноквартирного жилого дома,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2 месяца</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0B3A3E">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shd w:val="clear" w:color="auto" w:fill="FFFFFF"/>
              <w:spacing w:after="0" w:line="240" w:lineRule="auto"/>
              <w:rPr>
                <w:sz w:val="16"/>
                <w:szCs w:val="16"/>
              </w:rPr>
            </w:pPr>
            <w:r>
              <w:rPr>
                <w:rFonts w:ascii="Times New Roman" w:eastAsiaTheme="minorEastAsia" w:hAnsi="Times New Roman" w:cs="Times New Roman"/>
                <w:sz w:val="16"/>
                <w:szCs w:val="16"/>
                <w:lang w:eastAsia="ru-RU"/>
              </w:rPr>
              <w:t>П</w:t>
            </w:r>
            <w:r w:rsidRPr="00296038">
              <w:rPr>
                <w:rFonts w:ascii="Times New Roman" w:eastAsiaTheme="minorEastAsia" w:hAnsi="Times New Roman" w:cs="Times New Roman"/>
                <w:sz w:val="16"/>
                <w:szCs w:val="16"/>
                <w:lang w:eastAsia="ru-RU"/>
              </w:rPr>
              <w:t>редставляемые заинтересованным лицом</w:t>
            </w:r>
          </w:p>
        </w:tc>
        <w:tc>
          <w:tcPr>
            <w:tcW w:w="3354" w:type="pct"/>
            <w:gridSpan w:val="4"/>
            <w:tcMar>
              <w:top w:w="0" w:type="dxa"/>
              <w:left w:w="6" w:type="dxa"/>
              <w:bottom w:w="0" w:type="dxa"/>
              <w:right w:w="6" w:type="dxa"/>
            </w:tcMar>
          </w:tcPr>
          <w:p w:rsidR="00C06C77" w:rsidRPr="00356A1B" w:rsidRDefault="00C06C77" w:rsidP="00A6016E">
            <w:pPr>
              <w:pStyle w:val="table10"/>
              <w:numPr>
                <w:ilvl w:val="0"/>
                <w:numId w:val="83"/>
              </w:numPr>
              <w:rPr>
                <w:sz w:val="16"/>
                <w:szCs w:val="16"/>
              </w:rPr>
            </w:pPr>
            <w:r w:rsidRPr="000B3A3E">
              <w:rPr>
                <w:sz w:val="16"/>
                <w:szCs w:val="16"/>
              </w:rPr>
              <w:t xml:space="preserve">заявление </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296038">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296038" w:rsidRDefault="00C06C77" w:rsidP="00C06C77">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296038">
              <w:rPr>
                <w:rFonts w:ascii="Times New Roman" w:eastAsiaTheme="minorEastAsia" w:hAnsi="Times New Roman" w:cs="Times New Roman"/>
                <w:sz w:val="16"/>
                <w:szCs w:val="16"/>
                <w:lang w:eastAsia="ru-RU"/>
              </w:rPr>
              <w:t xml:space="preserve">информация о существующих в момент выдачи информации правах, ограничениях (обременениях) прав </w:t>
            </w:r>
            <w:r>
              <w:rPr>
                <w:rFonts w:ascii="Times New Roman" w:eastAsiaTheme="minorEastAsia" w:hAnsi="Times New Roman" w:cs="Times New Roman"/>
                <w:sz w:val="16"/>
                <w:szCs w:val="16"/>
                <w:lang w:eastAsia="ru-RU"/>
              </w:rPr>
              <w:t>на объект недвижимого имущества</w:t>
            </w:r>
          </w:p>
          <w:p w:rsidR="00C06C77" w:rsidRPr="00296038" w:rsidRDefault="00C06C77" w:rsidP="00C06C77">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296038">
              <w:rPr>
                <w:rFonts w:ascii="Times New Roman" w:eastAsiaTheme="minorEastAsia" w:hAnsi="Times New Roman" w:cs="Times New Roman"/>
                <w:sz w:val="16"/>
                <w:szCs w:val="16"/>
                <w:lang w:eastAsia="ru-RU"/>
              </w:rPr>
              <w:t>акт обследования состояния многоквартирного, блокированного или одноквартирного жилого дома и его придомовой территории, квартиры в многоквартирном или блок</w:t>
            </w:r>
            <w:r>
              <w:rPr>
                <w:rFonts w:ascii="Times New Roman" w:eastAsiaTheme="minorEastAsia" w:hAnsi="Times New Roman" w:cs="Times New Roman"/>
                <w:sz w:val="16"/>
                <w:szCs w:val="16"/>
                <w:lang w:eastAsia="ru-RU"/>
              </w:rPr>
              <w:t>ированном жилом доме, общежития</w:t>
            </w:r>
          </w:p>
          <w:p w:rsidR="00C06C77" w:rsidRPr="00296038" w:rsidRDefault="00C06C77" w:rsidP="00C06C77">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296038">
              <w:rPr>
                <w:rFonts w:ascii="Times New Roman" w:eastAsiaTheme="minorEastAsia" w:hAnsi="Times New Roman" w:cs="Times New Roman"/>
                <w:sz w:val="16"/>
                <w:szCs w:val="16"/>
                <w:lang w:eastAsia="ru-RU"/>
              </w:rPr>
              <w:t>заключения проектной или научно-исследовательской организации, органов и учреждений, осуществляющих государственный санитарный надзор, иные документы, необходимые для принятия решения уполномочен</w:t>
            </w:r>
            <w:r>
              <w:rPr>
                <w:rFonts w:ascii="Times New Roman" w:eastAsiaTheme="minorEastAsia" w:hAnsi="Times New Roman" w:cs="Times New Roman"/>
                <w:sz w:val="16"/>
                <w:szCs w:val="16"/>
                <w:lang w:eastAsia="ru-RU"/>
              </w:rPr>
              <w:t>ным органом (при необходимости)</w:t>
            </w:r>
          </w:p>
          <w:p w:rsidR="00C06C77" w:rsidRPr="00296038" w:rsidRDefault="00C06C77" w:rsidP="00C06C77">
            <w:pPr>
              <w:pStyle w:val="a4"/>
              <w:numPr>
                <w:ilvl w:val="0"/>
                <w:numId w:val="5"/>
              </w:numPr>
              <w:shd w:val="clear" w:color="auto" w:fill="FFFFFF"/>
              <w:spacing w:after="0" w:line="240" w:lineRule="auto"/>
              <w:jc w:val="both"/>
              <w:rPr>
                <w:rFonts w:ascii="Times New Roman" w:eastAsia="Times New Roman" w:hAnsi="Times New Roman" w:cs="Times New Roman"/>
                <w:sz w:val="28"/>
                <w:szCs w:val="28"/>
                <w:lang w:eastAsia="ru-RU"/>
              </w:rPr>
            </w:pPr>
            <w:r w:rsidRPr="00296038">
              <w:rPr>
                <w:rFonts w:ascii="Times New Roman" w:eastAsiaTheme="minorEastAsia" w:hAnsi="Times New Roman" w:cs="Times New Roman"/>
                <w:sz w:val="16"/>
                <w:szCs w:val="16"/>
                <w:lang w:eastAsia="ru-RU"/>
              </w:rPr>
              <w:t>акт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общежития не соответствующими установленным для проживания санитарным и техническим требованиям</w:t>
            </w:r>
            <w:r w:rsidRPr="00296038">
              <w:rPr>
                <w:rFonts w:ascii="Times New Roman" w:eastAsia="Times New Roman" w:hAnsi="Times New Roman" w:cs="Times New Roman"/>
                <w:sz w:val="28"/>
                <w:szCs w:val="28"/>
                <w:lang w:eastAsia="ru-RU"/>
              </w:rPr>
              <w:t xml:space="preserve"> </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16.4.1. Регистрация договора найма жилого помещения частного или государственного жилищного фонда или дополнительного соглашения к такому договору</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lastRenderedPageBreak/>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lastRenderedPageBreak/>
              <w:t>2 дня,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3E001D">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shd w:val="clear" w:color="auto" w:fill="FFFFFF"/>
              <w:spacing w:after="0" w:line="240" w:lineRule="auto"/>
              <w:rPr>
                <w:sz w:val="16"/>
                <w:szCs w:val="16"/>
              </w:rPr>
            </w:pPr>
            <w:r w:rsidRPr="003E001D">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C06C77" w:rsidRPr="003E001D" w:rsidRDefault="00C06C77" w:rsidP="00C06C77">
            <w:pPr>
              <w:pStyle w:val="a4"/>
              <w:numPr>
                <w:ilvl w:val="0"/>
                <w:numId w:val="6"/>
              </w:numPr>
              <w:shd w:val="clear" w:color="auto" w:fill="FFFFFF"/>
              <w:rPr>
                <w:rFonts w:ascii="Times New Roman" w:eastAsiaTheme="minorEastAsia" w:hAnsi="Times New Roman" w:cs="Times New Roman"/>
                <w:sz w:val="16"/>
                <w:szCs w:val="16"/>
                <w:lang w:eastAsia="ru-RU"/>
              </w:rPr>
            </w:pPr>
            <w:r w:rsidRPr="003E001D">
              <w:rPr>
                <w:rFonts w:ascii="Times New Roman" w:eastAsiaTheme="minorEastAsia" w:hAnsi="Times New Roman" w:cs="Times New Roman"/>
                <w:sz w:val="16"/>
                <w:szCs w:val="16"/>
                <w:lang w:eastAsia="ru-RU"/>
              </w:rPr>
              <w:t>заявление</w:t>
            </w:r>
          </w:p>
          <w:p w:rsidR="00C06C77" w:rsidRPr="003E001D" w:rsidRDefault="00C06C77" w:rsidP="00C06C77">
            <w:pPr>
              <w:pStyle w:val="a4"/>
              <w:numPr>
                <w:ilvl w:val="0"/>
                <w:numId w:val="6"/>
              </w:numPr>
              <w:shd w:val="clear" w:color="auto" w:fill="FFFFFF"/>
              <w:rPr>
                <w:rFonts w:ascii="Times New Roman" w:eastAsiaTheme="minorEastAsia" w:hAnsi="Times New Roman" w:cs="Times New Roman"/>
                <w:sz w:val="16"/>
                <w:szCs w:val="16"/>
                <w:lang w:eastAsia="ru-RU"/>
              </w:rPr>
            </w:pPr>
            <w:r w:rsidRPr="003E001D">
              <w:rPr>
                <w:rFonts w:ascii="Times New Roman" w:eastAsiaTheme="minorEastAsia" w:hAnsi="Times New Roman" w:cs="Times New Roman"/>
                <w:sz w:val="16"/>
                <w:szCs w:val="16"/>
                <w:lang w:eastAsia="ru-RU"/>
              </w:rPr>
              <w:t>три экземпляра договора найма жилого помещения</w:t>
            </w:r>
            <w:r w:rsidRPr="003E001D">
              <w:rPr>
                <w:rFonts w:ascii="Times New Roman" w:eastAsiaTheme="minorEastAsia" w:hAnsi="Times New Roman" w:cs="Times New Roman"/>
                <w:sz w:val="16"/>
                <w:szCs w:val="16"/>
                <w:lang w:eastAsia="ru-RU"/>
              </w:rPr>
              <w:br/>
              <w:t xml:space="preserve">или дополнительного соглашения к нему </w:t>
            </w:r>
          </w:p>
          <w:p w:rsidR="00C06C77" w:rsidRPr="003E001D" w:rsidRDefault="00C06C77" w:rsidP="00C06C77">
            <w:pPr>
              <w:pStyle w:val="a4"/>
              <w:numPr>
                <w:ilvl w:val="0"/>
                <w:numId w:val="6"/>
              </w:numPr>
              <w:shd w:val="clear" w:color="auto" w:fill="FFFFFF"/>
              <w:rPr>
                <w:rFonts w:ascii="Times New Roman" w:eastAsiaTheme="minorEastAsia" w:hAnsi="Times New Roman" w:cs="Times New Roman"/>
                <w:sz w:val="16"/>
                <w:szCs w:val="16"/>
                <w:lang w:eastAsia="ru-RU"/>
              </w:rPr>
            </w:pPr>
            <w:r w:rsidRPr="003E001D">
              <w:rPr>
                <w:rFonts w:ascii="Times New Roman" w:eastAsiaTheme="minorEastAsia" w:hAnsi="Times New Roman" w:cs="Times New Roman"/>
                <w:sz w:val="16"/>
                <w:szCs w:val="16"/>
                <w:lang w:eastAsia="ru-RU"/>
              </w:rPr>
              <w:t xml:space="preserve">технический паспорт </w:t>
            </w:r>
          </w:p>
          <w:p w:rsidR="00C06C77" w:rsidRDefault="00C06C77" w:rsidP="00C06C77">
            <w:pPr>
              <w:pStyle w:val="a4"/>
              <w:numPr>
                <w:ilvl w:val="0"/>
                <w:numId w:val="6"/>
              </w:numPr>
              <w:shd w:val="clear" w:color="auto" w:fill="FFFFFF"/>
              <w:rPr>
                <w:rFonts w:ascii="Times New Roman" w:eastAsiaTheme="minorEastAsia" w:hAnsi="Times New Roman" w:cs="Times New Roman"/>
                <w:sz w:val="16"/>
                <w:szCs w:val="16"/>
                <w:lang w:eastAsia="ru-RU"/>
              </w:rPr>
            </w:pPr>
            <w:r w:rsidRPr="003E001D">
              <w:rPr>
                <w:rFonts w:ascii="Times New Roman" w:eastAsiaTheme="minorEastAsia" w:hAnsi="Times New Roman" w:cs="Times New Roman"/>
                <w:sz w:val="16"/>
                <w:szCs w:val="16"/>
                <w:lang w:eastAsia="ru-RU"/>
              </w:rPr>
              <w:t>справка о балансовой принадлежности и стоимости жилого помещения государственного жилищного фонда</w:t>
            </w:r>
          </w:p>
          <w:p w:rsidR="00C06C77" w:rsidRPr="003E001D" w:rsidRDefault="00C06C77" w:rsidP="00C06C77">
            <w:pPr>
              <w:pStyle w:val="a4"/>
              <w:numPr>
                <w:ilvl w:val="0"/>
                <w:numId w:val="6"/>
              </w:numPr>
              <w:shd w:val="clear" w:color="auto" w:fill="FFFFFF"/>
              <w:rPr>
                <w:rFonts w:ascii="Times New Roman" w:eastAsiaTheme="minorEastAsia" w:hAnsi="Times New Roman" w:cs="Times New Roman"/>
                <w:sz w:val="16"/>
                <w:szCs w:val="16"/>
                <w:lang w:eastAsia="ru-RU"/>
              </w:rPr>
            </w:pPr>
            <w:r w:rsidRPr="003E001D">
              <w:rPr>
                <w:rFonts w:ascii="Times New Roman" w:eastAsiaTheme="minorEastAsia" w:hAnsi="Times New Roman" w:cs="Times New Roman"/>
                <w:sz w:val="16"/>
                <w:szCs w:val="16"/>
                <w:lang w:eastAsia="ru-RU"/>
              </w:rPr>
              <w:t>письменное согласие всех собственников жилого помещения, находящегося в общей собственности</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E001D"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3E001D">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3E001D"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3E001D">
              <w:rPr>
                <w:rFonts w:ascii="Times New Roman" w:eastAsiaTheme="minorEastAsia" w:hAnsi="Times New Roman" w:cs="Times New Roman"/>
                <w:sz w:val="16"/>
                <w:szCs w:val="16"/>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16.4.2. Регистрация договора финансовой аренды (лизинга), предметом лизинга по которому является квартира частного жилищного фонда в многоквартирном или блокированном жилом доме или одноквартирный жилой дом частного жилищного фонда, или дополнительного соглашения к такому договору</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2 дня, а в случае запроса документов и (или) сведений от других государственных органов, иных организаций – 10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представляемые заинтересованным лицом</w:t>
            </w:r>
            <w:r w:rsidRPr="001C7A04">
              <w:rPr>
                <w:rFonts w:ascii="Times New Roman" w:eastAsiaTheme="minorEastAsia" w:hAnsi="Times New Roman" w:cs="Times New Roman"/>
                <w:sz w:val="16"/>
                <w:szCs w:val="16"/>
                <w:lang w:eastAsia="ru-RU"/>
              </w:rPr>
              <w:br/>
            </w:r>
          </w:p>
        </w:tc>
        <w:tc>
          <w:tcPr>
            <w:tcW w:w="3354" w:type="pct"/>
            <w:gridSpan w:val="4"/>
            <w:tcMar>
              <w:top w:w="0" w:type="dxa"/>
              <w:left w:w="6" w:type="dxa"/>
              <w:bottom w:w="0" w:type="dxa"/>
              <w:right w:w="6" w:type="dxa"/>
            </w:tcMar>
          </w:tcPr>
          <w:p w:rsidR="00C06C77" w:rsidRPr="001C7A04" w:rsidRDefault="00C06C77" w:rsidP="00C06C77">
            <w:pPr>
              <w:pStyle w:val="a4"/>
              <w:numPr>
                <w:ilvl w:val="0"/>
                <w:numId w:val="7"/>
              </w:numPr>
              <w:shd w:val="clear" w:color="auto" w:fill="FFFFFF"/>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заявление</w:t>
            </w:r>
          </w:p>
          <w:p w:rsidR="00C06C77" w:rsidRPr="001C7A04" w:rsidRDefault="00C06C77" w:rsidP="00C06C77">
            <w:pPr>
              <w:pStyle w:val="a4"/>
              <w:numPr>
                <w:ilvl w:val="0"/>
                <w:numId w:val="7"/>
              </w:numPr>
              <w:shd w:val="clear" w:color="auto" w:fill="FFFFFF"/>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три экземпляра договора финансовой аренды (лизинга) или дополнительного соглашения к нему</w:t>
            </w:r>
          </w:p>
          <w:p w:rsidR="00C06C77" w:rsidRPr="001C7A04" w:rsidRDefault="00C06C77" w:rsidP="00C06C77">
            <w:pPr>
              <w:pStyle w:val="a4"/>
              <w:numPr>
                <w:ilvl w:val="0"/>
                <w:numId w:val="7"/>
              </w:numPr>
              <w:shd w:val="clear" w:color="auto" w:fill="FFFFFF"/>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 xml:space="preserve"> технический паспорт </w:t>
            </w:r>
          </w:p>
          <w:p w:rsidR="00C06C77" w:rsidRPr="001C7A04" w:rsidRDefault="00C06C77" w:rsidP="00C06C77">
            <w:pPr>
              <w:pStyle w:val="a4"/>
              <w:numPr>
                <w:ilvl w:val="0"/>
                <w:numId w:val="7"/>
              </w:numPr>
              <w:shd w:val="clear" w:color="auto" w:fill="FFFFFF"/>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письменное согласие всех собственников жилого помещения, нах</w:t>
            </w:r>
            <w:r>
              <w:rPr>
                <w:rFonts w:ascii="Times New Roman" w:eastAsiaTheme="minorEastAsia" w:hAnsi="Times New Roman" w:cs="Times New Roman"/>
                <w:sz w:val="16"/>
                <w:szCs w:val="16"/>
                <w:lang w:eastAsia="ru-RU"/>
              </w:rPr>
              <w:t>одящегося в общей собственности</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p w:rsidR="00C06C77" w:rsidRPr="00356A1B" w:rsidRDefault="00C06C77" w:rsidP="00C06C77">
            <w:pPr>
              <w:pStyle w:val="table10"/>
              <w:rPr>
                <w:sz w:val="16"/>
                <w:szCs w:val="16"/>
              </w:rPr>
            </w:pPr>
          </w:p>
        </w:tc>
        <w:tc>
          <w:tcPr>
            <w:tcW w:w="3354" w:type="pct"/>
            <w:gridSpan w:val="4"/>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imes New Roman" w:hAnsi="Times New Roman" w:cs="Times New Roman"/>
                <w:sz w:val="28"/>
                <w:szCs w:val="28"/>
                <w:lang w:eastAsia="ru-RU"/>
              </w:rPr>
            </w:pPr>
            <w:r w:rsidRPr="001C7A04">
              <w:rPr>
                <w:rFonts w:ascii="Times New Roman" w:eastAsiaTheme="minorEastAsia" w:hAnsi="Times New Roman" w:cs="Times New Roman"/>
                <w:sz w:val="16"/>
                <w:szCs w:val="16"/>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16.6.1. Получение решения о переводе жилого помещения в нежилое</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16.6.2. Получение решения о переводе нежилого помещения в жилое</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lastRenderedPageBreak/>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lastRenderedPageBreak/>
              <w:t>15 дней,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Документы и (или) сведения, необходимые для осуществл</w:t>
            </w:r>
            <w:r w:rsidRPr="00421DD7">
              <w:rPr>
                <w:rFonts w:ascii="Times New Roman" w:eastAsiaTheme="minorEastAsia" w:hAnsi="Times New Roman" w:cs="Times New Roman"/>
                <w:sz w:val="16"/>
                <w:szCs w:val="16"/>
                <w:lang w:eastAsia="ru-RU"/>
              </w:rPr>
              <w:t>ения административной процедуры</w:t>
            </w:r>
          </w:p>
          <w:p w:rsidR="00C06C77" w:rsidRPr="00356A1B" w:rsidRDefault="00C06C77" w:rsidP="00C06C77">
            <w:pPr>
              <w:pStyle w:val="table10"/>
              <w:rPr>
                <w:sz w:val="16"/>
                <w:szCs w:val="16"/>
              </w:rPr>
            </w:pP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shd w:val="clear" w:color="auto" w:fill="FFFFFF"/>
              <w:spacing w:after="0" w:line="240" w:lineRule="auto"/>
              <w:rPr>
                <w:sz w:val="16"/>
                <w:szCs w:val="16"/>
              </w:rPr>
            </w:pPr>
            <w:r w:rsidRPr="00421DD7">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C06C77" w:rsidRPr="00421DD7" w:rsidRDefault="00C06C77" w:rsidP="00C06C77">
            <w:pPr>
              <w:pStyle w:val="a4"/>
              <w:numPr>
                <w:ilvl w:val="0"/>
                <w:numId w:val="8"/>
              </w:numPr>
              <w:shd w:val="clear" w:color="auto" w:fill="FFFFFF"/>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заявление</w:t>
            </w:r>
          </w:p>
          <w:p w:rsidR="00C06C77" w:rsidRPr="00421DD7" w:rsidRDefault="00C06C77" w:rsidP="00C06C77">
            <w:pPr>
              <w:pStyle w:val="a4"/>
              <w:numPr>
                <w:ilvl w:val="0"/>
                <w:numId w:val="8"/>
              </w:numPr>
              <w:shd w:val="clear" w:color="auto" w:fill="FFFFFF"/>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технический паспорт</w:t>
            </w:r>
          </w:p>
          <w:p w:rsidR="00C06C77" w:rsidRPr="00421DD7" w:rsidRDefault="00C06C77" w:rsidP="00C06C77">
            <w:pPr>
              <w:pStyle w:val="a4"/>
              <w:numPr>
                <w:ilvl w:val="0"/>
                <w:numId w:val="8"/>
              </w:numPr>
              <w:shd w:val="clear" w:color="auto" w:fill="FFFFFF"/>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письменное согласие всех собственников нежилого помещения, находящегося в общей собственности</w:t>
            </w:r>
          </w:p>
          <w:p w:rsidR="00C06C77" w:rsidRPr="00421DD7" w:rsidRDefault="00C06C77" w:rsidP="00C06C77">
            <w:pPr>
              <w:pStyle w:val="a4"/>
              <w:numPr>
                <w:ilvl w:val="0"/>
                <w:numId w:val="8"/>
              </w:numPr>
              <w:shd w:val="clear" w:color="auto" w:fill="FFFFFF"/>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 xml:space="preserve">письменное согласие третьих лиц (в случае, если право собственности на переводимое нежилое помещение обременено правами третьих </w:t>
            </w:r>
            <w:proofErr w:type="gramStart"/>
            <w:r w:rsidRPr="00421DD7">
              <w:rPr>
                <w:rFonts w:ascii="Times New Roman" w:eastAsiaTheme="minorEastAsia" w:hAnsi="Times New Roman" w:cs="Times New Roman"/>
                <w:sz w:val="16"/>
                <w:szCs w:val="16"/>
                <w:lang w:eastAsia="ru-RU"/>
              </w:rPr>
              <w:t>лиц)</w:t>
            </w:r>
            <w:r w:rsidRPr="00421DD7">
              <w:rPr>
                <w:rFonts w:ascii="Times New Roman" w:eastAsiaTheme="minorEastAsia" w:hAnsi="Times New Roman" w:cs="Times New Roman"/>
                <w:sz w:val="16"/>
                <w:szCs w:val="16"/>
                <w:lang w:eastAsia="ru-RU"/>
              </w:rPr>
              <w:br/>
              <w:t>письменное</w:t>
            </w:r>
            <w:proofErr w:type="gramEnd"/>
            <w:r w:rsidRPr="00421DD7">
              <w:rPr>
                <w:rFonts w:ascii="Times New Roman" w:eastAsiaTheme="minorEastAsia" w:hAnsi="Times New Roman" w:cs="Times New Roman"/>
                <w:sz w:val="16"/>
                <w:szCs w:val="16"/>
                <w:lang w:eastAsia="ru-RU"/>
              </w:rPr>
              <w:t xml:space="preserve"> согласие третьих лиц (в случае, если право собственности на переводимое нежилое помещение обременено правами третьих лиц)</w:t>
            </w:r>
            <w:r w:rsidRPr="00421DD7">
              <w:rPr>
                <w:rFonts w:ascii="Times New Roman" w:eastAsiaTheme="minorEastAsia" w:hAnsi="Times New Roman" w:cs="Times New Roman"/>
                <w:sz w:val="16"/>
                <w:szCs w:val="16"/>
                <w:lang w:eastAsia="ru-RU"/>
              </w:rPr>
              <w:br/>
              <w:t>письменное согласие совершеннолетних граждан (в случае, если при переводе нежилого помещения в жилое в одноквартирном жилом доме или квартире сохраняются иные жилые помещения)</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421DD7"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421DD7" w:rsidRDefault="00C06C77" w:rsidP="00C06C77">
            <w:pPr>
              <w:pStyle w:val="a4"/>
              <w:numPr>
                <w:ilvl w:val="0"/>
                <w:numId w:val="9"/>
              </w:numPr>
              <w:shd w:val="clear" w:color="auto" w:fill="FFFFFF"/>
              <w:spacing w:after="0" w:line="240" w:lineRule="auto"/>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16.6.3. Получение решения об отмене решения о переводе жилого помещения в нежилое или нежилого помещения в жилое</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981BD4">
            <w:pPr>
              <w:shd w:val="clear" w:color="auto" w:fill="FFFFFF"/>
              <w:spacing w:after="0" w:line="240" w:lineRule="auto"/>
              <w:rPr>
                <w:sz w:val="16"/>
                <w:szCs w:val="16"/>
              </w:rPr>
            </w:pPr>
            <w:r w:rsidRPr="001C7A04">
              <w:rPr>
                <w:rFonts w:ascii="Times New Roman" w:eastAsiaTheme="minorEastAsia" w:hAnsi="Times New Roman" w:cs="Times New Roman"/>
                <w:sz w:val="16"/>
                <w:szCs w:val="16"/>
                <w:lang w:eastAsia="ru-RU"/>
              </w:rPr>
              <w:t>Документы и (или) сведения, необходимые для осуществл</w:t>
            </w:r>
            <w:r w:rsidRPr="00421DD7">
              <w:rPr>
                <w:rFonts w:ascii="Times New Roman" w:eastAsiaTheme="minorEastAsia" w:hAnsi="Times New Roman" w:cs="Times New Roman"/>
                <w:sz w:val="16"/>
                <w:szCs w:val="16"/>
                <w:lang w:eastAsia="ru-RU"/>
              </w:rPr>
              <w:t>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представляемые заинтересованным лицом</w:t>
            </w:r>
          </w:p>
        </w:tc>
        <w:tc>
          <w:tcPr>
            <w:tcW w:w="3354" w:type="pct"/>
            <w:gridSpan w:val="4"/>
            <w:tcMar>
              <w:top w:w="0" w:type="dxa"/>
              <w:left w:w="6" w:type="dxa"/>
              <w:bottom w:w="0" w:type="dxa"/>
              <w:right w:w="6" w:type="dxa"/>
            </w:tcMar>
          </w:tcPr>
          <w:p w:rsidR="00C06C77" w:rsidRPr="00421DD7" w:rsidRDefault="00C06C77" w:rsidP="00C06C77">
            <w:pPr>
              <w:pStyle w:val="a4"/>
              <w:numPr>
                <w:ilvl w:val="0"/>
                <w:numId w:val="10"/>
              </w:numPr>
              <w:shd w:val="clear" w:color="auto" w:fill="FFFFFF"/>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заявление</w:t>
            </w:r>
          </w:p>
          <w:p w:rsidR="00C06C77" w:rsidRPr="00421DD7" w:rsidRDefault="00C06C77" w:rsidP="00541BAC">
            <w:pPr>
              <w:pStyle w:val="a4"/>
              <w:numPr>
                <w:ilvl w:val="0"/>
                <w:numId w:val="10"/>
              </w:numPr>
              <w:shd w:val="clear" w:color="auto" w:fill="FFFFFF"/>
              <w:spacing w:after="0"/>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технический паспорт</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16.6.4. Получение решения о согласовании использования не по назначению блокированного, одноквартирного жилого дома или его части</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E19A7">
              <w:rPr>
                <w:rFonts w:ascii="Times New Roman" w:eastAsiaTheme="minorEastAsia" w:hAnsi="Times New Roman" w:cs="Times New Roman"/>
                <w:sz w:val="16"/>
                <w:szCs w:val="16"/>
                <w:lang w:eastAsia="ru-RU"/>
              </w:rPr>
              <w:t>Чечерского</w:t>
            </w:r>
            <w:proofErr w:type="spellEnd"/>
            <w:r w:rsidRPr="009E19A7">
              <w:rPr>
                <w:rFonts w:ascii="Times New Roman" w:eastAsiaTheme="minorEastAsia" w:hAnsi="Times New Roman" w:cs="Times New Roman"/>
                <w:sz w:val="16"/>
                <w:szCs w:val="16"/>
                <w:lang w:eastAsia="ru-RU"/>
              </w:rPr>
              <w:t xml:space="preserve"> </w:t>
            </w:r>
            <w:proofErr w:type="gramStart"/>
            <w:r w:rsidRPr="009E19A7">
              <w:rPr>
                <w:rFonts w:ascii="Times New Roman" w:eastAsiaTheme="minorEastAsia" w:hAnsi="Times New Roman" w:cs="Times New Roman"/>
                <w:sz w:val="16"/>
                <w:szCs w:val="16"/>
                <w:lang w:eastAsia="ru-RU"/>
              </w:rPr>
              <w:t xml:space="preserve">райисполкома,  </w:t>
            </w:r>
            <w:proofErr w:type="spellStart"/>
            <w:r w:rsidRPr="009E19A7">
              <w:rPr>
                <w:rFonts w:ascii="Times New Roman" w:eastAsiaTheme="minorEastAsia" w:hAnsi="Times New Roman" w:cs="Times New Roman"/>
                <w:sz w:val="16"/>
                <w:szCs w:val="16"/>
                <w:lang w:eastAsia="ru-RU"/>
              </w:rPr>
              <w:t>каб</w:t>
            </w:r>
            <w:proofErr w:type="spellEnd"/>
            <w:proofErr w:type="gramEnd"/>
            <w:r w:rsidRPr="009E19A7">
              <w:rPr>
                <w:rFonts w:ascii="Times New Roman" w:eastAsiaTheme="minorEastAsia" w:hAnsi="Times New Roman" w:cs="Times New Roman"/>
                <w:sz w:val="16"/>
                <w:szCs w:val="16"/>
                <w:lang w:eastAsia="ru-RU"/>
              </w:rPr>
              <w:t>. 104, тел. 7 83 66</w:t>
            </w:r>
          </w:p>
          <w:p w:rsidR="00C06C77" w:rsidRPr="009E19A7" w:rsidRDefault="00C06C77" w:rsidP="00C06C77">
            <w:pPr>
              <w:rPr>
                <w:rFonts w:ascii="Times New Roman" w:eastAsiaTheme="minorEastAsia" w:hAnsi="Times New Roman" w:cs="Times New Roman"/>
                <w:sz w:val="16"/>
                <w:szCs w:val="16"/>
                <w:lang w:eastAsia="ru-RU"/>
              </w:rPr>
            </w:pPr>
            <w:r w:rsidRPr="009E19A7">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E19A7">
              <w:rPr>
                <w:sz w:val="16"/>
                <w:szCs w:val="16"/>
              </w:rPr>
              <w:t>Загорцева</w:t>
            </w:r>
            <w:proofErr w:type="spellEnd"/>
            <w:r w:rsidRPr="009E19A7">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E19A7">
              <w:rPr>
                <w:sz w:val="16"/>
                <w:szCs w:val="16"/>
              </w:rPr>
              <w:t>Чечерского</w:t>
            </w:r>
            <w:proofErr w:type="spellEnd"/>
            <w:r w:rsidRPr="009E19A7">
              <w:rPr>
                <w:sz w:val="16"/>
                <w:szCs w:val="16"/>
              </w:rPr>
              <w:t xml:space="preserve"> </w:t>
            </w:r>
            <w:proofErr w:type="gramStart"/>
            <w:r w:rsidRPr="009E19A7">
              <w:rPr>
                <w:sz w:val="16"/>
                <w:szCs w:val="16"/>
              </w:rPr>
              <w:t xml:space="preserve">райисполкома,  </w:t>
            </w:r>
            <w:proofErr w:type="spellStart"/>
            <w:r w:rsidRPr="009E19A7">
              <w:rPr>
                <w:sz w:val="16"/>
                <w:szCs w:val="16"/>
              </w:rPr>
              <w:t>каб</w:t>
            </w:r>
            <w:proofErr w:type="spellEnd"/>
            <w:proofErr w:type="gramEnd"/>
            <w:r w:rsidRPr="009E19A7">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Документы и (или) сведения, необходимые для осуществл</w:t>
            </w:r>
            <w:r w:rsidRPr="00421DD7">
              <w:rPr>
                <w:rFonts w:ascii="Times New Roman" w:eastAsiaTheme="minorEastAsia" w:hAnsi="Times New Roman" w:cs="Times New Roman"/>
                <w:sz w:val="16"/>
                <w:szCs w:val="16"/>
                <w:lang w:eastAsia="ru-RU"/>
              </w:rPr>
              <w:t>ения административной процедуры</w:t>
            </w:r>
          </w:p>
          <w:p w:rsidR="00C06C77" w:rsidRPr="00356A1B" w:rsidRDefault="00C06C77" w:rsidP="00C06C77">
            <w:pPr>
              <w:pStyle w:val="table10"/>
              <w:rPr>
                <w:sz w:val="16"/>
                <w:szCs w:val="16"/>
              </w:rPr>
            </w:pP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представляемые заинтересованным лицом</w:t>
            </w:r>
          </w:p>
        </w:tc>
        <w:tc>
          <w:tcPr>
            <w:tcW w:w="3354" w:type="pct"/>
            <w:gridSpan w:val="4"/>
            <w:tcMar>
              <w:top w:w="0" w:type="dxa"/>
              <w:left w:w="6" w:type="dxa"/>
              <w:bottom w:w="0" w:type="dxa"/>
              <w:right w:w="6" w:type="dxa"/>
            </w:tcMar>
          </w:tcPr>
          <w:p w:rsidR="00C06C77" w:rsidRPr="00421DD7" w:rsidRDefault="00C06C77" w:rsidP="00C06C77">
            <w:pPr>
              <w:pStyle w:val="a4"/>
              <w:numPr>
                <w:ilvl w:val="0"/>
                <w:numId w:val="11"/>
              </w:numPr>
              <w:shd w:val="clear" w:color="auto" w:fill="FFFFFF"/>
              <w:spacing w:after="0"/>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заявление</w:t>
            </w:r>
          </w:p>
          <w:p w:rsidR="00C06C77" w:rsidRDefault="00C06C77" w:rsidP="00C06C77">
            <w:pPr>
              <w:pStyle w:val="table10"/>
              <w:numPr>
                <w:ilvl w:val="0"/>
                <w:numId w:val="11"/>
              </w:numPr>
              <w:rPr>
                <w:sz w:val="16"/>
                <w:szCs w:val="16"/>
              </w:rPr>
            </w:pPr>
            <w:r w:rsidRPr="00421DD7">
              <w:rPr>
                <w:sz w:val="16"/>
                <w:szCs w:val="16"/>
              </w:rPr>
              <w:t>технический паспорт</w:t>
            </w:r>
          </w:p>
          <w:p w:rsidR="00C06C77" w:rsidRPr="00356A1B" w:rsidRDefault="00C06C77" w:rsidP="00C06C77">
            <w:pPr>
              <w:pStyle w:val="table10"/>
              <w:numPr>
                <w:ilvl w:val="0"/>
                <w:numId w:val="11"/>
              </w:numPr>
              <w:rPr>
                <w:sz w:val="16"/>
                <w:szCs w:val="16"/>
              </w:rPr>
            </w:pPr>
            <w:r w:rsidRPr="00421DD7">
              <w:rPr>
                <w:sz w:val="16"/>
                <w:szCs w:val="16"/>
              </w:rPr>
              <w:t>согласие всех собственников жилого помещения, находящегося в общей собственности</w:t>
            </w:r>
            <w:r>
              <w:rPr>
                <w:rFonts w:eastAsia="Times New Roman"/>
                <w:sz w:val="28"/>
                <w:szCs w:val="28"/>
              </w:rPr>
              <w:t xml:space="preserve"> </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16.7.1. Получение разрешения на переустройство, перепланировку жилого помещения или нежилого помещения в жилом доме</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w:t>
            </w:r>
            <w:r w:rsidRPr="00951223">
              <w:rPr>
                <w:rFonts w:ascii="Times New Roman" w:eastAsiaTheme="minorEastAsia" w:hAnsi="Times New Roman" w:cs="Times New Roman"/>
                <w:sz w:val="16"/>
                <w:szCs w:val="16"/>
                <w:lang w:eastAsia="ru-RU"/>
              </w:rPr>
              <w:lastRenderedPageBreak/>
              <w:t xml:space="preserve">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951223">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lastRenderedPageBreak/>
              <w:t>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1C7A04">
              <w:rPr>
                <w:sz w:val="16"/>
                <w:szCs w:val="16"/>
              </w:rPr>
              <w:t>Документы и (или) сведения, необходимые для осуществл</w:t>
            </w:r>
            <w:r w:rsidRPr="00421DD7">
              <w:rPr>
                <w:sz w:val="16"/>
                <w:szCs w:val="16"/>
              </w:rPr>
              <w:t>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представляемые заинтересованным лицом</w:t>
            </w:r>
          </w:p>
        </w:tc>
        <w:tc>
          <w:tcPr>
            <w:tcW w:w="3354" w:type="pct"/>
            <w:gridSpan w:val="4"/>
            <w:tcMar>
              <w:top w:w="0" w:type="dxa"/>
              <w:left w:w="6" w:type="dxa"/>
              <w:bottom w:w="0" w:type="dxa"/>
              <w:right w:w="6" w:type="dxa"/>
            </w:tcMar>
          </w:tcPr>
          <w:p w:rsidR="00C06C77" w:rsidRPr="00421DD7" w:rsidRDefault="00C06C77" w:rsidP="00C06C77">
            <w:pPr>
              <w:pStyle w:val="a4"/>
              <w:numPr>
                <w:ilvl w:val="0"/>
                <w:numId w:val="12"/>
              </w:numPr>
              <w:shd w:val="clear" w:color="auto" w:fill="FFFFFF"/>
              <w:spacing w:after="0"/>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заявление</w:t>
            </w:r>
          </w:p>
          <w:p w:rsidR="00C06C77" w:rsidRDefault="00C06C77" w:rsidP="00C06C77">
            <w:pPr>
              <w:pStyle w:val="table10"/>
              <w:numPr>
                <w:ilvl w:val="0"/>
                <w:numId w:val="12"/>
              </w:numPr>
              <w:rPr>
                <w:sz w:val="16"/>
                <w:szCs w:val="16"/>
              </w:rPr>
            </w:pPr>
            <w:r w:rsidRPr="00421DD7">
              <w:rPr>
                <w:sz w:val="16"/>
                <w:szCs w:val="16"/>
              </w:rPr>
              <w:t>технический паспорт</w:t>
            </w:r>
          </w:p>
          <w:p w:rsidR="00C06C77" w:rsidRPr="00750BEE" w:rsidRDefault="00C06C77" w:rsidP="00C06C77">
            <w:pPr>
              <w:pStyle w:val="table10"/>
              <w:numPr>
                <w:ilvl w:val="0"/>
                <w:numId w:val="12"/>
              </w:numPr>
              <w:rPr>
                <w:sz w:val="16"/>
                <w:szCs w:val="16"/>
              </w:rPr>
            </w:pPr>
            <w:r w:rsidRPr="00750BEE">
              <w:rPr>
                <w:sz w:val="16"/>
                <w:szCs w:val="16"/>
              </w:rPr>
              <w:t>план-схема или перечень (описание) работ по переустройству и (или) перепланировке помещения</w:t>
            </w:r>
          </w:p>
          <w:p w:rsidR="00C06C77" w:rsidRPr="00750BEE" w:rsidRDefault="00C06C77" w:rsidP="00C06C77">
            <w:pPr>
              <w:pStyle w:val="table10"/>
              <w:numPr>
                <w:ilvl w:val="0"/>
                <w:numId w:val="12"/>
              </w:numPr>
              <w:rPr>
                <w:sz w:val="16"/>
                <w:szCs w:val="16"/>
              </w:rPr>
            </w:pPr>
            <w:r w:rsidRPr="00750BEE">
              <w:rPr>
                <w:sz w:val="16"/>
                <w:szCs w:val="16"/>
              </w:rPr>
              <w:t>согласие собственника на переустройство и (или) перепланировку помещения (в случае, если помещение предоставлено по договору аренды, безвозмездного пользования)</w:t>
            </w:r>
          </w:p>
          <w:p w:rsidR="00C06C77" w:rsidRPr="00750BEE" w:rsidRDefault="00C06C77" w:rsidP="00C06C77">
            <w:pPr>
              <w:pStyle w:val="table10"/>
              <w:numPr>
                <w:ilvl w:val="0"/>
                <w:numId w:val="12"/>
              </w:numPr>
              <w:rPr>
                <w:sz w:val="16"/>
                <w:szCs w:val="16"/>
              </w:rPr>
            </w:pPr>
            <w:r w:rsidRPr="00750BEE">
              <w:rPr>
                <w:sz w:val="16"/>
                <w:szCs w:val="16"/>
              </w:rPr>
              <w:t>согласие совершеннолетних граждан, имеющих право владения и пользования помещением, переустройство и (или) перепланировка которого инициируются, и участников общей долевой собственности (в случае нахождения помещения в общей долевой собственности двух или более лиц, а также в случае временного отсутствия таких граждан и участников)</w:t>
            </w:r>
          </w:p>
          <w:p w:rsidR="00C06C77" w:rsidRPr="00356A1B" w:rsidRDefault="00C06C77" w:rsidP="00C06C77">
            <w:pPr>
              <w:pStyle w:val="table10"/>
              <w:numPr>
                <w:ilvl w:val="0"/>
                <w:numId w:val="12"/>
              </w:numPr>
              <w:rPr>
                <w:sz w:val="16"/>
                <w:szCs w:val="16"/>
              </w:rPr>
            </w:pPr>
            <w:r w:rsidRPr="00750BEE">
              <w:rPr>
                <w:sz w:val="16"/>
                <w:szCs w:val="16"/>
              </w:rPr>
              <w:t>согласие организации застройщиков в жилых домах этой организации (в случае обращения члена организации застройщиков, не являющегося собственником помещения)</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356A1B" w:rsidRDefault="00C06C77" w:rsidP="00C06C77">
            <w:pPr>
              <w:pStyle w:val="table10"/>
              <w:rPr>
                <w:sz w:val="16"/>
                <w:szCs w:val="16"/>
              </w:rPr>
            </w:pPr>
            <w:r w:rsidRPr="00421DD7">
              <w:rPr>
                <w:sz w:val="16"/>
                <w:szCs w:val="16"/>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16.7.2. Согласование самовольного переустройства, перепланировки жилого помещения или нежилого помещения в жилом доме</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951223">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981BD4" w:rsidRPr="00356A1B" w:rsidTr="00981BD4">
        <w:trPr>
          <w:gridAfter w:val="1"/>
          <w:wAfter w:w="4" w:type="pct"/>
          <w:trHeight w:val="240"/>
        </w:trPr>
        <w:tc>
          <w:tcPr>
            <w:tcW w:w="4996" w:type="pct"/>
            <w:gridSpan w:val="5"/>
            <w:tcMar>
              <w:top w:w="0" w:type="dxa"/>
              <w:left w:w="6" w:type="dxa"/>
              <w:bottom w:w="0" w:type="dxa"/>
              <w:right w:w="6" w:type="dxa"/>
            </w:tcMar>
          </w:tcPr>
          <w:p w:rsidR="00981BD4" w:rsidRPr="00356A1B" w:rsidRDefault="00981BD4" w:rsidP="00C06C77">
            <w:pPr>
              <w:pStyle w:val="table10"/>
              <w:rPr>
                <w:sz w:val="16"/>
                <w:szCs w:val="16"/>
              </w:rPr>
            </w:pPr>
            <w:r w:rsidRPr="001C7A04">
              <w:rPr>
                <w:sz w:val="16"/>
                <w:szCs w:val="16"/>
              </w:rPr>
              <w:t>Документы и (или) сведения, необходимые для осуществл</w:t>
            </w:r>
            <w:r w:rsidRPr="00421DD7">
              <w:rPr>
                <w:sz w:val="16"/>
                <w:szCs w:val="16"/>
              </w:rPr>
              <w:t>ения административной процедуры</w:t>
            </w:r>
          </w:p>
        </w:tc>
      </w:tr>
      <w:tr w:rsidR="00981BD4" w:rsidRPr="00356A1B" w:rsidTr="00981BD4">
        <w:trPr>
          <w:gridAfter w:val="1"/>
          <w:wAfter w:w="4" w:type="pct"/>
          <w:trHeight w:val="240"/>
        </w:trPr>
        <w:tc>
          <w:tcPr>
            <w:tcW w:w="1642" w:type="pct"/>
            <w:tcMar>
              <w:top w:w="0" w:type="dxa"/>
              <w:left w:w="6" w:type="dxa"/>
              <w:bottom w:w="0" w:type="dxa"/>
              <w:right w:w="6" w:type="dxa"/>
            </w:tcMar>
          </w:tcPr>
          <w:p w:rsidR="00981BD4" w:rsidRPr="00356A1B" w:rsidRDefault="00981BD4" w:rsidP="00C06C77">
            <w:pPr>
              <w:pStyle w:val="table10"/>
              <w:rPr>
                <w:sz w:val="16"/>
                <w:szCs w:val="16"/>
              </w:rPr>
            </w:pPr>
            <w:r w:rsidRPr="00421DD7">
              <w:rPr>
                <w:sz w:val="16"/>
                <w:szCs w:val="16"/>
              </w:rPr>
              <w:t>представляемые заинтересованным лицом</w:t>
            </w:r>
          </w:p>
        </w:tc>
        <w:tc>
          <w:tcPr>
            <w:tcW w:w="3354" w:type="pct"/>
            <w:gridSpan w:val="4"/>
            <w:tcMar>
              <w:top w:w="0" w:type="dxa"/>
              <w:left w:w="6" w:type="dxa"/>
              <w:bottom w:w="0" w:type="dxa"/>
              <w:right w:w="6" w:type="dxa"/>
            </w:tcMar>
          </w:tcPr>
          <w:p w:rsidR="005E63AD" w:rsidRDefault="005E63AD" w:rsidP="00376988">
            <w:pPr>
              <w:pStyle w:val="a4"/>
              <w:numPr>
                <w:ilvl w:val="0"/>
                <w:numId w:val="63"/>
              </w:numPr>
              <w:shd w:val="clear" w:color="auto" w:fill="FFFFFF"/>
              <w:spacing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заявление</w:t>
            </w:r>
          </w:p>
          <w:p w:rsidR="005E63AD" w:rsidRDefault="005E63AD" w:rsidP="00376988">
            <w:pPr>
              <w:pStyle w:val="a4"/>
              <w:numPr>
                <w:ilvl w:val="0"/>
                <w:numId w:val="63"/>
              </w:numPr>
              <w:shd w:val="clear" w:color="auto" w:fill="FFFFFF"/>
              <w:spacing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5E63AD">
              <w:rPr>
                <w:rFonts w:ascii="Times New Roman" w:eastAsiaTheme="minorEastAsia" w:hAnsi="Times New Roman" w:cs="Times New Roman"/>
                <w:sz w:val="16"/>
                <w:szCs w:val="16"/>
                <w:lang w:eastAsia="ru-RU"/>
              </w:rPr>
              <w:t>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(в случае, если помещение находится в общей долевой собственности двух или более лиц, а также в случае временного отсутствия таких граждан и участников)</w:t>
            </w:r>
            <w:r w:rsidRPr="005E63AD">
              <w:rPr>
                <w:rFonts w:ascii="Times New Roman" w:eastAsiaTheme="minorEastAsia" w:hAnsi="Times New Roman" w:cs="Times New Roman"/>
                <w:sz w:val="16"/>
                <w:szCs w:val="16"/>
                <w:lang w:eastAsia="ru-RU"/>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sidRPr="005E63AD">
              <w:rPr>
                <w:rFonts w:ascii="Times New Roman" w:eastAsiaTheme="minorEastAsia" w:hAnsi="Times New Roman" w:cs="Times New Roman"/>
                <w:sz w:val="16"/>
                <w:szCs w:val="16"/>
                <w:lang w:eastAsia="ru-RU"/>
              </w:rPr>
              <w:br/>
              <w:t>технический паспорт</w:t>
            </w:r>
          </w:p>
          <w:p w:rsidR="005E63AD" w:rsidRDefault="005E63AD" w:rsidP="00376988">
            <w:pPr>
              <w:pStyle w:val="a4"/>
              <w:numPr>
                <w:ilvl w:val="0"/>
                <w:numId w:val="63"/>
              </w:numPr>
              <w:shd w:val="clear" w:color="auto" w:fill="FFFFFF"/>
              <w:spacing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согласие собственника на переустройство и (или) перепланировку помещения (если помещение предоставлено по договору аренды, безвозмездного пользования)</w:t>
            </w:r>
          </w:p>
          <w:p w:rsidR="00981BD4" w:rsidRPr="005E63AD" w:rsidRDefault="005E63AD" w:rsidP="00376988">
            <w:pPr>
              <w:pStyle w:val="a4"/>
              <w:numPr>
                <w:ilvl w:val="0"/>
                <w:numId w:val="63"/>
              </w:numPr>
              <w:shd w:val="clear" w:color="auto" w:fill="FFFFFF"/>
              <w:spacing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 xml:space="preserve">согласие организации застройщиков в жилых домах этой организации (для члена организации застройщиков, не являющегося собственником помещения) </w:t>
            </w:r>
          </w:p>
        </w:tc>
      </w:tr>
      <w:tr w:rsidR="00981BD4" w:rsidRPr="00356A1B" w:rsidTr="00981BD4">
        <w:trPr>
          <w:gridAfter w:val="1"/>
          <w:wAfter w:w="4" w:type="pct"/>
          <w:trHeight w:val="240"/>
        </w:trPr>
        <w:tc>
          <w:tcPr>
            <w:tcW w:w="1642" w:type="pct"/>
            <w:tcMar>
              <w:top w:w="0" w:type="dxa"/>
              <w:left w:w="6" w:type="dxa"/>
              <w:bottom w:w="0" w:type="dxa"/>
              <w:right w:w="6" w:type="dxa"/>
            </w:tcMar>
          </w:tcPr>
          <w:p w:rsidR="00981BD4" w:rsidRPr="00356A1B" w:rsidRDefault="00981BD4" w:rsidP="00C06C77">
            <w:pPr>
              <w:pStyle w:val="table10"/>
              <w:rPr>
                <w:sz w:val="16"/>
                <w:szCs w:val="16"/>
              </w:rPr>
            </w:pPr>
            <w:r w:rsidRPr="00421DD7">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981BD4" w:rsidRPr="005E63AD" w:rsidRDefault="005E63AD" w:rsidP="00376988">
            <w:pPr>
              <w:pStyle w:val="a4"/>
              <w:numPr>
                <w:ilvl w:val="0"/>
                <w:numId w:val="64"/>
              </w:numPr>
              <w:shd w:val="clear" w:color="auto" w:fill="FFFFFF"/>
              <w:spacing w:after="0" w:line="240" w:lineRule="auto"/>
              <w:rPr>
                <w:sz w:val="16"/>
                <w:szCs w:val="16"/>
              </w:rPr>
            </w:pPr>
            <w:r w:rsidRPr="005E63AD">
              <w:rPr>
                <w:rFonts w:ascii="Times New Roman" w:eastAsiaTheme="minorEastAsia" w:hAnsi="Times New Roman" w:cs="Times New Roman"/>
                <w:sz w:val="16"/>
                <w:szCs w:val="16"/>
                <w:lang w:eastAsia="ru-RU"/>
              </w:rPr>
              <w:t xml:space="preserve">информация о существующих в момент выдачи информации правах и ограничениях (обременениях) прав на объект недвижимого имущества </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16.7.3. Получение решения о разрешении на реконструкцию жилого или нежилого помещения в многоквартирном, блокированном жилом доме или одноквартирного жилого дома</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951223">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981BD4" w:rsidRPr="00356A1B" w:rsidTr="006A5DE6">
        <w:trPr>
          <w:gridAfter w:val="1"/>
          <w:wAfter w:w="4" w:type="pct"/>
          <w:trHeight w:val="240"/>
        </w:trPr>
        <w:tc>
          <w:tcPr>
            <w:tcW w:w="4996" w:type="pct"/>
            <w:gridSpan w:val="5"/>
            <w:tcMar>
              <w:top w:w="0" w:type="dxa"/>
              <w:left w:w="6" w:type="dxa"/>
              <w:bottom w:w="0" w:type="dxa"/>
              <w:right w:w="6" w:type="dxa"/>
            </w:tcMar>
          </w:tcPr>
          <w:p w:rsidR="00981BD4" w:rsidRPr="00356A1B" w:rsidRDefault="00981BD4" w:rsidP="00981BD4">
            <w:pPr>
              <w:pStyle w:val="table10"/>
              <w:rPr>
                <w:sz w:val="16"/>
                <w:szCs w:val="16"/>
              </w:rPr>
            </w:pPr>
            <w:r w:rsidRPr="001C7A04">
              <w:rPr>
                <w:sz w:val="16"/>
                <w:szCs w:val="16"/>
              </w:rPr>
              <w:t>Документы и (или) сведения, необходимые для осуществл</w:t>
            </w:r>
            <w:r w:rsidRPr="00421DD7">
              <w:rPr>
                <w:sz w:val="16"/>
                <w:szCs w:val="16"/>
              </w:rPr>
              <w:t>ения административной процедуры</w:t>
            </w:r>
          </w:p>
        </w:tc>
      </w:tr>
      <w:tr w:rsidR="00981BD4" w:rsidRPr="00356A1B" w:rsidTr="006A5DE6">
        <w:trPr>
          <w:gridAfter w:val="1"/>
          <w:wAfter w:w="4" w:type="pct"/>
          <w:trHeight w:val="240"/>
        </w:trPr>
        <w:tc>
          <w:tcPr>
            <w:tcW w:w="1642" w:type="pct"/>
            <w:tcMar>
              <w:top w:w="0" w:type="dxa"/>
              <w:left w:w="6" w:type="dxa"/>
              <w:bottom w:w="0" w:type="dxa"/>
              <w:right w:w="6" w:type="dxa"/>
            </w:tcMar>
          </w:tcPr>
          <w:p w:rsidR="00981BD4" w:rsidRPr="00356A1B" w:rsidRDefault="00981BD4" w:rsidP="00981BD4">
            <w:pPr>
              <w:pStyle w:val="table10"/>
              <w:rPr>
                <w:sz w:val="16"/>
                <w:szCs w:val="16"/>
              </w:rPr>
            </w:pPr>
            <w:r w:rsidRPr="00421DD7">
              <w:rPr>
                <w:sz w:val="16"/>
                <w:szCs w:val="16"/>
              </w:rPr>
              <w:t>представляемые заинтересованным лицом</w:t>
            </w:r>
          </w:p>
        </w:tc>
        <w:tc>
          <w:tcPr>
            <w:tcW w:w="3354" w:type="pct"/>
            <w:gridSpan w:val="4"/>
            <w:tcMar>
              <w:top w:w="0" w:type="dxa"/>
              <w:left w:w="6" w:type="dxa"/>
              <w:bottom w:w="0" w:type="dxa"/>
              <w:right w:w="6" w:type="dxa"/>
            </w:tcMar>
          </w:tcPr>
          <w:p w:rsid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заявление</w:t>
            </w:r>
          </w:p>
          <w:p w:rsid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 xml:space="preserve">технический паспорт </w:t>
            </w:r>
          </w:p>
          <w:p w:rsid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 xml:space="preserve">ведомость технических характеристик (при наличии) </w:t>
            </w:r>
          </w:p>
          <w:p w:rsid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договор, судебное постановление, иной документ, подтверждающий принадлежность помещения, дома на праве собственности или ином законном основании (в случае, если помещение, дом не зарегистрированы в едином государственном регистре недвижимого имущества, прав на него и сделок с ним)</w:t>
            </w:r>
          </w:p>
          <w:p w:rsid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 xml:space="preserve">описание работ и планов застройщика по реконструкции помещения, дома </w:t>
            </w:r>
          </w:p>
          <w:p w:rsid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согласие собственника на реконструкцию помещения, дома (если помещение, дом предоставлены по договору аренды, безвозмездного пользования)</w:t>
            </w:r>
          </w:p>
          <w:p w:rsid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lastRenderedPageBreak/>
              <w:t>согласие совершеннолетних граждан, имеющих право владения и пользования помещением, домом, и участников долевой собственности, в том числе временно отсутствующих таких граждан и участников, на реконструкцию помещения, дома</w:t>
            </w:r>
          </w:p>
          <w:p w:rsidR="00981BD4" w:rsidRPr="005E63AD" w:rsidRDefault="005E63AD" w:rsidP="00376988">
            <w:pPr>
              <w:pStyle w:val="a4"/>
              <w:numPr>
                <w:ilvl w:val="0"/>
                <w:numId w:val="65"/>
              </w:numPr>
              <w:shd w:val="clear" w:color="auto" w:fill="FFFFFF"/>
              <w:spacing w:after="0" w:line="240" w:lineRule="auto"/>
              <w:rPr>
                <w:rFonts w:ascii="Times New Roman" w:eastAsiaTheme="minorEastAsia" w:hAnsi="Times New Roman" w:cs="Times New Roman"/>
                <w:sz w:val="16"/>
                <w:szCs w:val="16"/>
                <w:lang w:eastAsia="ru-RU"/>
              </w:rPr>
            </w:pPr>
            <w:r w:rsidRPr="005E63AD">
              <w:rPr>
                <w:rFonts w:ascii="Times New Roman" w:eastAsiaTheme="minorEastAsia" w:hAnsi="Times New Roman" w:cs="Times New Roman"/>
                <w:sz w:val="16"/>
                <w:szCs w:val="16"/>
                <w:lang w:eastAsia="ru-RU"/>
              </w:rPr>
              <w:t xml:space="preserve">копия решения суда об обязанности произвести реконструкцию в случае, если судом принималось </w:t>
            </w:r>
            <w:r>
              <w:rPr>
                <w:rFonts w:ascii="Times New Roman" w:eastAsiaTheme="minorEastAsia" w:hAnsi="Times New Roman" w:cs="Times New Roman"/>
                <w:sz w:val="16"/>
                <w:szCs w:val="16"/>
                <w:lang w:eastAsia="ru-RU"/>
              </w:rPr>
              <w:t>такое решение</w:t>
            </w:r>
          </w:p>
        </w:tc>
      </w:tr>
      <w:tr w:rsidR="00981BD4" w:rsidRPr="00356A1B" w:rsidTr="006A5DE6">
        <w:trPr>
          <w:gridAfter w:val="1"/>
          <w:wAfter w:w="4" w:type="pct"/>
          <w:trHeight w:val="240"/>
        </w:trPr>
        <w:tc>
          <w:tcPr>
            <w:tcW w:w="1642" w:type="pct"/>
            <w:tcMar>
              <w:top w:w="0" w:type="dxa"/>
              <w:left w:w="6" w:type="dxa"/>
              <w:bottom w:w="0" w:type="dxa"/>
              <w:right w:w="6" w:type="dxa"/>
            </w:tcMar>
          </w:tcPr>
          <w:p w:rsidR="00981BD4" w:rsidRPr="00356A1B" w:rsidRDefault="00981BD4" w:rsidP="00981BD4">
            <w:pPr>
              <w:pStyle w:val="table10"/>
              <w:rPr>
                <w:sz w:val="16"/>
                <w:szCs w:val="16"/>
              </w:rPr>
            </w:pPr>
            <w:r w:rsidRPr="00421DD7">
              <w:rPr>
                <w:sz w:val="16"/>
                <w:szCs w:val="16"/>
              </w:rPr>
              <w:lastRenderedPageBreak/>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5E63AD" w:rsidRPr="005E63AD" w:rsidRDefault="005E63AD" w:rsidP="00376988">
            <w:pPr>
              <w:pStyle w:val="a4"/>
              <w:numPr>
                <w:ilvl w:val="0"/>
                <w:numId w:val="66"/>
              </w:numPr>
              <w:shd w:val="clear" w:color="auto" w:fill="FFFFFF"/>
              <w:spacing w:after="0" w:line="240" w:lineRule="auto"/>
              <w:rPr>
                <w:sz w:val="16"/>
                <w:szCs w:val="16"/>
              </w:rPr>
            </w:pPr>
            <w:r w:rsidRPr="005E63AD">
              <w:rPr>
                <w:rFonts w:ascii="Times New Roman" w:eastAsiaTheme="minorEastAsia" w:hAnsi="Times New Roman" w:cs="Times New Roman"/>
                <w:sz w:val="16"/>
                <w:szCs w:val="16"/>
                <w:lang w:eastAsia="ru-RU"/>
              </w:rPr>
              <w:t xml:space="preserve">информация о существующих в момент выдачи информации правах и ограничениях (обременениях) прав </w:t>
            </w:r>
            <w:r>
              <w:rPr>
                <w:rFonts w:ascii="Times New Roman" w:eastAsiaTheme="minorEastAsia" w:hAnsi="Times New Roman" w:cs="Times New Roman"/>
                <w:sz w:val="16"/>
                <w:szCs w:val="16"/>
                <w:lang w:eastAsia="ru-RU"/>
              </w:rPr>
              <w:t>на объект недвижимого имущества</w:t>
            </w:r>
          </w:p>
          <w:p w:rsidR="005E63AD" w:rsidRPr="005E63AD" w:rsidRDefault="005E63AD" w:rsidP="00376988">
            <w:pPr>
              <w:pStyle w:val="a4"/>
              <w:numPr>
                <w:ilvl w:val="0"/>
                <w:numId w:val="66"/>
              </w:numPr>
              <w:shd w:val="clear" w:color="auto" w:fill="FFFFFF"/>
              <w:spacing w:after="0" w:line="240" w:lineRule="auto"/>
              <w:rPr>
                <w:sz w:val="16"/>
                <w:szCs w:val="16"/>
              </w:rPr>
            </w:pPr>
            <w:r w:rsidRPr="005E63AD">
              <w:rPr>
                <w:rFonts w:ascii="Times New Roman" w:eastAsiaTheme="minorEastAsia" w:hAnsi="Times New Roman" w:cs="Times New Roman"/>
                <w:sz w:val="16"/>
                <w:szCs w:val="16"/>
                <w:lang w:eastAsia="ru-RU"/>
              </w:rPr>
              <w:t>разрешение на выполнение научно-исследовательских и проектных работ на материальных историко-культурных ценностях</w:t>
            </w:r>
          </w:p>
          <w:p w:rsidR="005E63AD" w:rsidRPr="005E63AD" w:rsidRDefault="005E63AD" w:rsidP="00376988">
            <w:pPr>
              <w:pStyle w:val="a4"/>
              <w:numPr>
                <w:ilvl w:val="0"/>
                <w:numId w:val="66"/>
              </w:numPr>
              <w:shd w:val="clear" w:color="auto" w:fill="FFFFFF"/>
              <w:spacing w:after="0" w:line="240" w:lineRule="auto"/>
              <w:rPr>
                <w:sz w:val="16"/>
                <w:szCs w:val="16"/>
              </w:rPr>
            </w:pPr>
            <w:r w:rsidRPr="005E63AD">
              <w:rPr>
                <w:rFonts w:ascii="Times New Roman" w:eastAsiaTheme="minorEastAsia" w:hAnsi="Times New Roman" w:cs="Times New Roman"/>
                <w:sz w:val="16"/>
                <w:szCs w:val="16"/>
                <w:lang w:eastAsia="ru-RU"/>
              </w:rPr>
              <w:t>архитектурно-планировочное задание</w:t>
            </w:r>
          </w:p>
          <w:p w:rsidR="005E63AD" w:rsidRPr="005E63AD" w:rsidRDefault="005E63AD" w:rsidP="00376988">
            <w:pPr>
              <w:pStyle w:val="a4"/>
              <w:numPr>
                <w:ilvl w:val="0"/>
                <w:numId w:val="66"/>
              </w:numPr>
              <w:shd w:val="clear" w:color="auto" w:fill="FFFFFF"/>
              <w:spacing w:after="0" w:line="240" w:lineRule="auto"/>
              <w:rPr>
                <w:sz w:val="16"/>
                <w:szCs w:val="16"/>
              </w:rPr>
            </w:pPr>
            <w:r w:rsidRPr="005E63AD">
              <w:rPr>
                <w:rFonts w:ascii="Times New Roman" w:eastAsiaTheme="minorEastAsia" w:hAnsi="Times New Roman" w:cs="Times New Roman"/>
                <w:sz w:val="16"/>
                <w:szCs w:val="16"/>
                <w:lang w:eastAsia="ru-RU"/>
              </w:rPr>
              <w:t>заключения согласующих организаций</w:t>
            </w:r>
          </w:p>
          <w:p w:rsidR="00981BD4" w:rsidRPr="005E63AD" w:rsidRDefault="005E63AD" w:rsidP="00376988">
            <w:pPr>
              <w:pStyle w:val="a4"/>
              <w:numPr>
                <w:ilvl w:val="0"/>
                <w:numId w:val="66"/>
              </w:numPr>
              <w:shd w:val="clear" w:color="auto" w:fill="FFFFFF"/>
              <w:spacing w:after="0" w:line="240" w:lineRule="auto"/>
              <w:rPr>
                <w:sz w:val="16"/>
                <w:szCs w:val="16"/>
              </w:rPr>
            </w:pPr>
            <w:r w:rsidRPr="005E63AD">
              <w:rPr>
                <w:rFonts w:ascii="Times New Roman" w:eastAsiaTheme="minorEastAsia" w:hAnsi="Times New Roman" w:cs="Times New Roman"/>
                <w:sz w:val="16"/>
                <w:szCs w:val="16"/>
                <w:lang w:eastAsia="ru-RU"/>
              </w:rPr>
              <w:t>технические условия на инженерно-техническое обеспечение объекта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16.7.4. Получение решения о разрешении на реконструкцию нежилой капитальной постройки на придомовой территории</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951223">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5E63AD" w:rsidRPr="00356A1B" w:rsidTr="006A5DE6">
        <w:trPr>
          <w:gridAfter w:val="1"/>
          <w:wAfter w:w="4" w:type="pct"/>
          <w:trHeight w:val="240"/>
        </w:trPr>
        <w:tc>
          <w:tcPr>
            <w:tcW w:w="4996" w:type="pct"/>
            <w:gridSpan w:val="5"/>
            <w:tcMar>
              <w:top w:w="0" w:type="dxa"/>
              <w:left w:w="6" w:type="dxa"/>
              <w:bottom w:w="0" w:type="dxa"/>
              <w:right w:w="6" w:type="dxa"/>
            </w:tcMar>
          </w:tcPr>
          <w:p w:rsidR="005E63AD" w:rsidRPr="00356A1B" w:rsidRDefault="005E63AD" w:rsidP="005E63AD">
            <w:pPr>
              <w:pStyle w:val="table10"/>
              <w:rPr>
                <w:sz w:val="16"/>
                <w:szCs w:val="16"/>
              </w:rPr>
            </w:pPr>
            <w:r w:rsidRPr="001C7A04">
              <w:rPr>
                <w:sz w:val="16"/>
                <w:szCs w:val="16"/>
              </w:rPr>
              <w:t>Документы и (или) сведения, необходимые для осуществл</w:t>
            </w:r>
            <w:r w:rsidRPr="00421DD7">
              <w:rPr>
                <w:sz w:val="16"/>
                <w:szCs w:val="16"/>
              </w:rPr>
              <w:t>ения административной процедуры</w:t>
            </w:r>
          </w:p>
        </w:tc>
      </w:tr>
      <w:tr w:rsidR="005E63AD" w:rsidRPr="00356A1B" w:rsidTr="006A5DE6">
        <w:trPr>
          <w:gridAfter w:val="1"/>
          <w:wAfter w:w="4" w:type="pct"/>
          <w:trHeight w:val="240"/>
        </w:trPr>
        <w:tc>
          <w:tcPr>
            <w:tcW w:w="1642" w:type="pct"/>
            <w:tcMar>
              <w:top w:w="0" w:type="dxa"/>
              <w:left w:w="6" w:type="dxa"/>
              <w:bottom w:w="0" w:type="dxa"/>
              <w:right w:w="6" w:type="dxa"/>
            </w:tcMar>
          </w:tcPr>
          <w:p w:rsidR="005E63AD" w:rsidRPr="00356A1B" w:rsidRDefault="005E63AD" w:rsidP="005E63AD">
            <w:pPr>
              <w:pStyle w:val="table10"/>
              <w:rPr>
                <w:sz w:val="16"/>
                <w:szCs w:val="16"/>
              </w:rPr>
            </w:pPr>
            <w:r w:rsidRPr="00421DD7">
              <w:rPr>
                <w:sz w:val="16"/>
                <w:szCs w:val="16"/>
              </w:rPr>
              <w:t>представляемые заинтересованным лицом</w:t>
            </w:r>
          </w:p>
        </w:tc>
        <w:tc>
          <w:tcPr>
            <w:tcW w:w="3354" w:type="pct"/>
            <w:gridSpan w:val="4"/>
            <w:tcMar>
              <w:top w:w="0" w:type="dxa"/>
              <w:left w:w="6" w:type="dxa"/>
              <w:bottom w:w="0" w:type="dxa"/>
              <w:right w:w="6" w:type="dxa"/>
            </w:tcMar>
          </w:tcPr>
          <w:p w:rsidR="005E63AD" w:rsidRPr="005E63AD" w:rsidRDefault="005E63AD" w:rsidP="00376988">
            <w:pPr>
              <w:pStyle w:val="a4"/>
              <w:numPr>
                <w:ilvl w:val="0"/>
                <w:numId w:val="67"/>
              </w:numPr>
              <w:shd w:val="clear" w:color="auto" w:fill="FFFFFF"/>
              <w:spacing w:after="0"/>
              <w:rPr>
                <w:sz w:val="16"/>
                <w:szCs w:val="16"/>
              </w:rPr>
            </w:pPr>
            <w:r w:rsidRPr="005E63AD">
              <w:rPr>
                <w:rFonts w:ascii="Times New Roman" w:eastAsiaTheme="minorEastAsia" w:hAnsi="Times New Roman" w:cs="Times New Roman"/>
                <w:sz w:val="16"/>
                <w:szCs w:val="16"/>
                <w:lang w:eastAsia="ru-RU"/>
              </w:rPr>
              <w:t>заявление</w:t>
            </w:r>
          </w:p>
          <w:p w:rsidR="005E63AD" w:rsidRPr="005E63AD" w:rsidRDefault="005E63AD" w:rsidP="00376988">
            <w:pPr>
              <w:pStyle w:val="a4"/>
              <w:numPr>
                <w:ilvl w:val="0"/>
                <w:numId w:val="67"/>
              </w:numPr>
              <w:shd w:val="clear" w:color="auto" w:fill="FFFFFF"/>
              <w:spacing w:after="0"/>
              <w:rPr>
                <w:sz w:val="16"/>
                <w:szCs w:val="16"/>
              </w:rPr>
            </w:pPr>
            <w:r w:rsidRPr="005E63AD">
              <w:rPr>
                <w:rFonts w:ascii="Times New Roman" w:eastAsiaTheme="minorEastAsia" w:hAnsi="Times New Roman" w:cs="Times New Roman"/>
                <w:sz w:val="16"/>
                <w:szCs w:val="16"/>
                <w:lang w:eastAsia="ru-RU"/>
              </w:rPr>
              <w:t>обоснование инвестиций</w:t>
            </w:r>
          </w:p>
        </w:tc>
      </w:tr>
      <w:tr w:rsidR="00C06C77" w:rsidRPr="00356A1B" w:rsidTr="005E63AD">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16.8.1. Согласование установки на крыше или фасаде многоквартирного жилого дома индивидуальной антенны или иной конструкции</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951223">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 месяц</w:t>
            </w:r>
          </w:p>
        </w:tc>
        <w:tc>
          <w:tcPr>
            <w:tcW w:w="657" w:type="pct"/>
            <w:tcBorders>
              <w:top w:val="nil"/>
            </w:tcBorders>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0647A6">
              <w:rPr>
                <w:sz w:val="16"/>
                <w:szCs w:val="16"/>
              </w:rPr>
              <w:t>Документы и (или) сведения, необходимые для осуществления административной процедуры</w:t>
            </w:r>
            <w:r w:rsidRPr="000647A6">
              <w:rPr>
                <w:rFonts w:eastAsia="Times New Roman"/>
                <w:sz w:val="28"/>
                <w:szCs w:val="28"/>
              </w:rPr>
              <w:br/>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shd w:val="clear" w:color="auto" w:fill="FFFFFF"/>
              <w:spacing w:after="0" w:line="240" w:lineRule="auto"/>
              <w:rPr>
                <w:sz w:val="16"/>
                <w:szCs w:val="16"/>
              </w:rPr>
            </w:pPr>
            <w:r>
              <w:rPr>
                <w:rFonts w:ascii="Times New Roman" w:eastAsiaTheme="minorEastAsia" w:hAnsi="Times New Roman" w:cs="Times New Roman"/>
                <w:sz w:val="16"/>
                <w:szCs w:val="16"/>
                <w:lang w:eastAsia="ru-RU"/>
              </w:rPr>
              <w:t>П</w:t>
            </w:r>
            <w:r w:rsidRPr="000647A6">
              <w:rPr>
                <w:rFonts w:ascii="Times New Roman" w:eastAsiaTheme="minorEastAsia" w:hAnsi="Times New Roman" w:cs="Times New Roman"/>
                <w:sz w:val="16"/>
                <w:szCs w:val="16"/>
                <w:lang w:eastAsia="ru-RU"/>
              </w:rPr>
              <w:t>редставляемые заинтересованным лицом</w:t>
            </w:r>
          </w:p>
        </w:tc>
        <w:tc>
          <w:tcPr>
            <w:tcW w:w="3354" w:type="pct"/>
            <w:gridSpan w:val="4"/>
            <w:tcMar>
              <w:top w:w="0" w:type="dxa"/>
              <w:left w:w="6" w:type="dxa"/>
              <w:bottom w:w="0" w:type="dxa"/>
              <w:right w:w="6" w:type="dxa"/>
            </w:tcMar>
          </w:tcPr>
          <w:p w:rsidR="00C06C77" w:rsidRPr="000B3A3E" w:rsidRDefault="00C06C77" w:rsidP="00C06C77">
            <w:pPr>
              <w:pStyle w:val="table10"/>
              <w:rPr>
                <w:sz w:val="16"/>
                <w:szCs w:val="16"/>
              </w:rPr>
            </w:pPr>
            <w:r w:rsidRPr="000B3A3E">
              <w:rPr>
                <w:sz w:val="16"/>
                <w:szCs w:val="16"/>
              </w:rPr>
              <w:t xml:space="preserve">1. </w:t>
            </w:r>
            <w:r w:rsidRPr="000647A6">
              <w:rPr>
                <w:sz w:val="16"/>
                <w:szCs w:val="16"/>
              </w:rPr>
              <w:t>заявление о регистрации в реестре организаций, осуществляющих сбор, сортировку, подготовку отходов</w:t>
            </w:r>
          </w:p>
          <w:p w:rsidR="00C06C77"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0B3A3E">
              <w:rPr>
                <w:rFonts w:ascii="Times New Roman" w:eastAsiaTheme="minorEastAsia" w:hAnsi="Times New Roman" w:cs="Times New Roman"/>
                <w:sz w:val="16"/>
                <w:szCs w:val="16"/>
                <w:lang w:eastAsia="ru-RU"/>
              </w:rPr>
              <w:t>2. документ, подтверждающий наличие принадлежащих на праве собственности, аренды и (или) ином законном основании стационарных или передвижных пунктов приема (заготовки), контейнеров для сбора отходов, объектов сортировки (разделения по видам) отходов:</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 д</w:t>
            </w:r>
            <w:r w:rsidRPr="000B3A3E">
              <w:rPr>
                <w:rFonts w:ascii="Times New Roman" w:eastAsiaTheme="minorEastAsia" w:hAnsi="Times New Roman" w:cs="Times New Roman"/>
                <w:sz w:val="16"/>
                <w:szCs w:val="16"/>
                <w:lang w:eastAsia="ru-RU"/>
              </w:rPr>
              <w:t>ля контейнеров для сбора отходов – договор купли-продажи и товаросопроводительные документы или договор аренды (субаренды) и акт передачи, или договор безвозмездного пользования и акт передачи, или иной документ, подтверждающий наличие контейнеров на законном основании;</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4. </w:t>
            </w:r>
            <w:r w:rsidRPr="000B3A3E">
              <w:rPr>
                <w:rFonts w:ascii="Times New Roman" w:eastAsiaTheme="minorEastAsia" w:hAnsi="Times New Roman" w:cs="Times New Roman"/>
                <w:sz w:val="16"/>
                <w:szCs w:val="16"/>
                <w:lang w:eastAsia="ru-RU"/>
              </w:rPr>
              <w:t>для стационарных пунктов приема (заготовки), являющихся капитальными строениями, – свидетельство о государственной регистрации капитального строения или договор аренды (субаренды) и акт передачи, или договор безвозмездного пользования и акт передачи, или выписка из </w:t>
            </w:r>
            <w:proofErr w:type="spellStart"/>
            <w:r w:rsidRPr="000B3A3E">
              <w:rPr>
                <w:rFonts w:ascii="Times New Roman" w:eastAsiaTheme="minorEastAsia" w:hAnsi="Times New Roman" w:cs="Times New Roman"/>
                <w:sz w:val="16"/>
                <w:szCs w:val="16"/>
                <w:lang w:eastAsia="ru-RU"/>
              </w:rPr>
              <w:t>оборотно</w:t>
            </w:r>
            <w:proofErr w:type="spellEnd"/>
            <w:r w:rsidRPr="000B3A3E">
              <w:rPr>
                <w:rFonts w:ascii="Times New Roman" w:eastAsiaTheme="minorEastAsia" w:hAnsi="Times New Roman" w:cs="Times New Roman"/>
                <w:sz w:val="16"/>
                <w:szCs w:val="16"/>
                <w:lang w:eastAsia="ru-RU"/>
              </w:rPr>
              <w:t>-сальдовой ведомости;</w:t>
            </w:r>
          </w:p>
          <w:p w:rsidR="00C06C77"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w:t>
            </w:r>
            <w:r w:rsidRPr="000B3A3E">
              <w:rPr>
                <w:rFonts w:ascii="Times New Roman" w:eastAsiaTheme="minorEastAsia" w:hAnsi="Times New Roman" w:cs="Times New Roman"/>
                <w:sz w:val="16"/>
                <w:szCs w:val="16"/>
                <w:lang w:eastAsia="ru-RU"/>
              </w:rPr>
              <w:t>для стационарных пунктов приема (заготовки), не являющихся капитальными строениями:</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w:t>
            </w:r>
            <w:r w:rsidRPr="000B3A3E">
              <w:rPr>
                <w:rFonts w:ascii="Times New Roman" w:eastAsiaTheme="minorEastAsia" w:hAnsi="Times New Roman" w:cs="Times New Roman"/>
                <w:sz w:val="16"/>
                <w:szCs w:val="16"/>
                <w:lang w:eastAsia="ru-RU"/>
              </w:rPr>
              <w:t>в отношении стационарного пункта – договор на приобретение и товаросопроводительные документы или договор аренды (субаренды) и акт передачи, или договор безвозмездного пользования и акт передачи, или решение о реорганизации и акт передачи, или выписка из </w:t>
            </w:r>
            <w:proofErr w:type="spellStart"/>
            <w:r w:rsidRPr="000B3A3E">
              <w:rPr>
                <w:rFonts w:ascii="Times New Roman" w:eastAsiaTheme="minorEastAsia" w:hAnsi="Times New Roman" w:cs="Times New Roman"/>
                <w:sz w:val="16"/>
                <w:szCs w:val="16"/>
                <w:lang w:eastAsia="ru-RU"/>
              </w:rPr>
              <w:t>оборотно</w:t>
            </w:r>
            <w:proofErr w:type="spellEnd"/>
            <w:r w:rsidRPr="000B3A3E">
              <w:rPr>
                <w:rFonts w:ascii="Times New Roman" w:eastAsiaTheme="minorEastAsia" w:hAnsi="Times New Roman" w:cs="Times New Roman"/>
                <w:sz w:val="16"/>
                <w:szCs w:val="16"/>
                <w:lang w:eastAsia="ru-RU"/>
              </w:rPr>
              <w:t>-сальдовой ведомости;</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w:t>
            </w:r>
            <w:r w:rsidRPr="000B3A3E">
              <w:rPr>
                <w:rFonts w:ascii="Times New Roman" w:eastAsiaTheme="minorEastAsia" w:hAnsi="Times New Roman" w:cs="Times New Roman"/>
                <w:sz w:val="16"/>
                <w:szCs w:val="16"/>
                <w:lang w:eastAsia="ru-RU"/>
              </w:rPr>
              <w:t>в отношении земельного участка, на котором располагается пункт, – договор аренды (субаренды) и акт передачи на земельный участок или договор безвозмездного пользования и акт передачи на земельный участок, или решение (письмо) местного исполнительного и распорядительного органа о предоставлении земельного участка;</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w:t>
            </w:r>
            <w:r w:rsidRPr="000B3A3E">
              <w:rPr>
                <w:rFonts w:ascii="Times New Roman" w:eastAsiaTheme="minorEastAsia" w:hAnsi="Times New Roman" w:cs="Times New Roman"/>
                <w:sz w:val="16"/>
                <w:szCs w:val="16"/>
                <w:lang w:eastAsia="ru-RU"/>
              </w:rPr>
              <w:t>для передвижных пунктов приема (заготовки) – свидетельство о регистрации транспортного средства или договор аренды (субаренды) и акт передачи, или договор безвозмездного пользования и акт передачи, или решение о реорганизации и акт передачи, или решение об использовании транспортного средства в предпринимательской деятельности для индивидуальных предпринимателей;</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w:t>
            </w:r>
            <w:r w:rsidRPr="000B3A3E">
              <w:rPr>
                <w:rFonts w:ascii="Times New Roman" w:eastAsiaTheme="minorEastAsia" w:hAnsi="Times New Roman" w:cs="Times New Roman"/>
                <w:sz w:val="16"/>
                <w:szCs w:val="16"/>
                <w:lang w:eastAsia="ru-RU"/>
              </w:rPr>
              <w:t>для объектов сортировки (разделения по видам) отходов:</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w:t>
            </w:r>
            <w:r w:rsidRPr="000B3A3E">
              <w:rPr>
                <w:rFonts w:ascii="Times New Roman" w:eastAsiaTheme="minorEastAsia" w:hAnsi="Times New Roman" w:cs="Times New Roman"/>
                <w:sz w:val="16"/>
                <w:szCs w:val="16"/>
                <w:lang w:eastAsia="ru-RU"/>
              </w:rPr>
              <w:t>в отношении оборудования для сортировки – договор на приобретение оборудования и товаросопроводительные документы или выписка из </w:t>
            </w:r>
            <w:proofErr w:type="spellStart"/>
            <w:r w:rsidRPr="000B3A3E">
              <w:rPr>
                <w:rFonts w:ascii="Times New Roman" w:eastAsiaTheme="minorEastAsia" w:hAnsi="Times New Roman" w:cs="Times New Roman"/>
                <w:sz w:val="16"/>
                <w:szCs w:val="16"/>
                <w:lang w:eastAsia="ru-RU"/>
              </w:rPr>
              <w:t>оборотно</w:t>
            </w:r>
            <w:proofErr w:type="spellEnd"/>
            <w:r w:rsidRPr="000B3A3E">
              <w:rPr>
                <w:rFonts w:ascii="Times New Roman" w:eastAsiaTheme="minorEastAsia" w:hAnsi="Times New Roman" w:cs="Times New Roman"/>
                <w:sz w:val="16"/>
                <w:szCs w:val="16"/>
                <w:lang w:eastAsia="ru-RU"/>
              </w:rPr>
              <w:t>-сальдовой ведомости на оборудование;</w:t>
            </w:r>
          </w:p>
          <w:p w:rsidR="00C06C77" w:rsidRPr="000B3A3E"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w:t>
            </w:r>
            <w:r w:rsidRPr="000B3A3E">
              <w:rPr>
                <w:rFonts w:ascii="Times New Roman" w:eastAsiaTheme="minorEastAsia" w:hAnsi="Times New Roman" w:cs="Times New Roman"/>
                <w:sz w:val="16"/>
                <w:szCs w:val="16"/>
                <w:lang w:eastAsia="ru-RU"/>
              </w:rPr>
              <w:t>в отношении земельного участка или сооружений, на территории которых расположен объект сортировки, – свидетельство о государственной регистрации капитального строения или свидетельство о государственной регистрации земельного участка, или договор аренды (субаренды) и акт передачи на помещение или земельный участок, или договор безвозмездного пользования и акт передачи на помещение или земельный участок, или решение (письмо) местного исполнительного и распорядительного органа о предоставлении земельного участка</w:t>
            </w:r>
          </w:p>
          <w:p w:rsidR="00C06C77" w:rsidRPr="000B3A3E" w:rsidRDefault="00C06C77" w:rsidP="00C06C77">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heme="minorEastAsia" w:hAnsi="Times New Roman" w:cs="Times New Roman"/>
                <w:sz w:val="16"/>
                <w:szCs w:val="16"/>
                <w:lang w:eastAsia="ru-RU"/>
              </w:rPr>
              <w:t>12.</w:t>
            </w:r>
            <w:r w:rsidRPr="000B3A3E">
              <w:rPr>
                <w:rFonts w:ascii="Times New Roman" w:eastAsiaTheme="minorEastAsia" w:hAnsi="Times New Roman" w:cs="Times New Roman"/>
                <w:sz w:val="16"/>
                <w:szCs w:val="16"/>
                <w:lang w:eastAsia="ru-RU"/>
              </w:rPr>
              <w:t>документы, подтверждающие иные способы сбора отходов – договор поручения или договор оказания услуг, или договор комиссии, или договор на приобретение и товаросопроводительные документы (при наличии), или договор аренды (субаренды) и акт передачи, или договор безвозмездного пользования и акт передачи</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lastRenderedPageBreak/>
              <w:t>16.8.2. Согласование самовольной установки на крыше или фасаде многоквартирного жилого дома индивидуальной антенны или иной конструкции</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jc w:val="both"/>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Трушков Игорь Викторович – заместитель начальника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райисполкома, </w:t>
            </w:r>
            <w:proofErr w:type="spellStart"/>
            <w:r w:rsidRPr="00951223">
              <w:rPr>
                <w:rFonts w:ascii="Times New Roman" w:eastAsiaTheme="minorEastAsia" w:hAnsi="Times New Roman" w:cs="Times New Roman"/>
                <w:sz w:val="16"/>
                <w:szCs w:val="16"/>
                <w:lang w:eastAsia="ru-RU"/>
              </w:rPr>
              <w:t>каб</w:t>
            </w:r>
            <w:proofErr w:type="spellEnd"/>
            <w:r w:rsidRPr="00951223">
              <w:rPr>
                <w:rFonts w:ascii="Times New Roman" w:eastAsiaTheme="minorEastAsia" w:hAnsi="Times New Roman" w:cs="Times New Roman"/>
                <w:sz w:val="16"/>
                <w:szCs w:val="16"/>
                <w:lang w:eastAsia="ru-RU"/>
              </w:rPr>
              <w:t>. 103, тел. 7 83 50</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r w:rsidRPr="00951223">
              <w:rPr>
                <w:sz w:val="16"/>
                <w:szCs w:val="16"/>
              </w:rPr>
              <w:t>лицо, назначенное распоряжением председателя райисполкома</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Pr>
                <w:sz w:val="16"/>
                <w:szCs w:val="16"/>
              </w:rPr>
              <w:t>П</w:t>
            </w:r>
            <w:r w:rsidRPr="000647A6">
              <w:rPr>
                <w:sz w:val="16"/>
                <w:szCs w:val="16"/>
              </w:rPr>
              <w:t>редставляемые заинтересованным лицом</w:t>
            </w:r>
          </w:p>
        </w:tc>
        <w:tc>
          <w:tcPr>
            <w:tcW w:w="3354" w:type="pct"/>
            <w:gridSpan w:val="4"/>
            <w:tcMar>
              <w:top w:w="0" w:type="dxa"/>
              <w:left w:w="6" w:type="dxa"/>
              <w:bottom w:w="0" w:type="dxa"/>
              <w:right w:w="6" w:type="dxa"/>
            </w:tcMar>
          </w:tcPr>
          <w:p w:rsidR="00C06C77" w:rsidRPr="00421DD7" w:rsidRDefault="00C06C77" w:rsidP="00C06C77">
            <w:pPr>
              <w:pStyle w:val="a4"/>
              <w:numPr>
                <w:ilvl w:val="0"/>
                <w:numId w:val="13"/>
              </w:numPr>
              <w:shd w:val="clear" w:color="auto" w:fill="FFFFFF"/>
              <w:spacing w:after="0"/>
              <w:rPr>
                <w:rFonts w:ascii="Times New Roman" w:eastAsiaTheme="minorEastAsia" w:hAnsi="Times New Roman" w:cs="Times New Roman"/>
                <w:sz w:val="16"/>
                <w:szCs w:val="16"/>
                <w:lang w:eastAsia="ru-RU"/>
              </w:rPr>
            </w:pPr>
            <w:r w:rsidRPr="00421DD7">
              <w:rPr>
                <w:rFonts w:ascii="Times New Roman" w:eastAsiaTheme="minorEastAsia" w:hAnsi="Times New Roman" w:cs="Times New Roman"/>
                <w:sz w:val="16"/>
                <w:szCs w:val="16"/>
                <w:lang w:eastAsia="ru-RU"/>
              </w:rPr>
              <w:t>заявление</w:t>
            </w:r>
          </w:p>
          <w:p w:rsidR="00C06C77" w:rsidRDefault="00C06C77" w:rsidP="00C06C77">
            <w:pPr>
              <w:pStyle w:val="table10"/>
              <w:numPr>
                <w:ilvl w:val="0"/>
                <w:numId w:val="13"/>
              </w:numPr>
              <w:rPr>
                <w:sz w:val="16"/>
                <w:szCs w:val="16"/>
              </w:rPr>
            </w:pPr>
            <w:r w:rsidRPr="00421DD7">
              <w:rPr>
                <w:sz w:val="16"/>
                <w:szCs w:val="16"/>
              </w:rPr>
              <w:t>технический паспорт</w:t>
            </w:r>
          </w:p>
          <w:p w:rsidR="00C06C77" w:rsidRPr="00A929BC" w:rsidRDefault="00C06C77" w:rsidP="00C06C77">
            <w:pPr>
              <w:pStyle w:val="table10"/>
              <w:numPr>
                <w:ilvl w:val="0"/>
                <w:numId w:val="13"/>
              </w:numPr>
              <w:rPr>
                <w:sz w:val="16"/>
                <w:szCs w:val="16"/>
              </w:rPr>
            </w:pPr>
            <w:r w:rsidRPr="00A929BC">
              <w:rPr>
                <w:sz w:val="16"/>
                <w:szCs w:val="16"/>
              </w:rPr>
              <w:t>план-схема размещения на крыше или фасаде жилого дома индивидуальной антенны или иной конструкции</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shd w:val="clear" w:color="auto" w:fill="FFFFFF"/>
              <w:rPr>
                <w:sz w:val="16"/>
                <w:szCs w:val="16"/>
              </w:rPr>
            </w:pPr>
            <w:r w:rsidRPr="00A929BC">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A929BC" w:rsidRDefault="00C06C77" w:rsidP="00C06C77">
            <w:pPr>
              <w:pStyle w:val="a4"/>
              <w:numPr>
                <w:ilvl w:val="0"/>
                <w:numId w:val="14"/>
              </w:numPr>
              <w:shd w:val="clear" w:color="auto" w:fill="FFFFFF"/>
              <w:rPr>
                <w:sz w:val="16"/>
                <w:szCs w:val="16"/>
              </w:rPr>
            </w:pPr>
            <w:r w:rsidRPr="00A929BC">
              <w:rPr>
                <w:rFonts w:ascii="Times New Roman" w:eastAsiaTheme="minorEastAsia" w:hAnsi="Times New Roman" w:cs="Times New Roman"/>
                <w:sz w:val="16"/>
                <w:szCs w:val="16"/>
                <w:lang w:eastAsia="ru-RU"/>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16.9.1. Получение решения о сносе непригодного для проживания жилого дома</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 а в случае запроса документов и (или) сведений от других государственных органов, иных организаций – 1 месяц</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shd w:val="clear" w:color="auto" w:fill="FFFFFF"/>
              <w:spacing w:after="0" w:line="240" w:lineRule="auto"/>
              <w:rPr>
                <w:sz w:val="16"/>
                <w:szCs w:val="16"/>
              </w:rPr>
            </w:pPr>
            <w:r w:rsidRPr="001C7A04">
              <w:rPr>
                <w:rFonts w:ascii="Times New Roman" w:eastAsiaTheme="minorEastAsia" w:hAnsi="Times New Roman" w:cs="Times New Roman"/>
                <w:sz w:val="16"/>
                <w:szCs w:val="16"/>
                <w:lang w:eastAsia="ru-RU"/>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C06C77" w:rsidRPr="001C7A04" w:rsidRDefault="00C06C77" w:rsidP="00C06C77">
            <w:pPr>
              <w:shd w:val="clear" w:color="auto" w:fill="FFFFFF"/>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Pr="001C7A04">
              <w:rPr>
                <w:rFonts w:ascii="Times New Roman" w:eastAsiaTheme="minorEastAsia" w:hAnsi="Times New Roman" w:cs="Times New Roman"/>
                <w:sz w:val="16"/>
                <w:szCs w:val="16"/>
                <w:lang w:eastAsia="ru-RU"/>
              </w:rPr>
              <w:t xml:space="preserve">заявление </w:t>
            </w:r>
            <w:r w:rsidRPr="001C7A04">
              <w:rPr>
                <w:rFonts w:ascii="Times New Roman" w:eastAsiaTheme="minorEastAsia" w:hAnsi="Times New Roman" w:cs="Times New Roman"/>
                <w:sz w:val="16"/>
                <w:szCs w:val="16"/>
                <w:lang w:eastAsia="ru-RU"/>
              </w:rPr>
              <w:br/>
            </w:r>
            <w:r>
              <w:rPr>
                <w:rFonts w:ascii="Times New Roman" w:eastAsiaTheme="minorEastAsia" w:hAnsi="Times New Roman" w:cs="Times New Roman"/>
                <w:sz w:val="16"/>
                <w:szCs w:val="16"/>
                <w:lang w:eastAsia="ru-RU"/>
              </w:rPr>
              <w:t>2.</w:t>
            </w:r>
            <w:r w:rsidRPr="001C7A04">
              <w:rPr>
                <w:rFonts w:ascii="Times New Roman" w:eastAsiaTheme="minorEastAsia" w:hAnsi="Times New Roman" w:cs="Times New Roman"/>
                <w:sz w:val="16"/>
                <w:szCs w:val="16"/>
                <w:lang w:eastAsia="ru-RU"/>
              </w:rPr>
              <w:t xml:space="preserve">технический паспорт </w:t>
            </w:r>
            <w:r w:rsidRPr="001C7A04">
              <w:rPr>
                <w:rFonts w:ascii="Times New Roman" w:eastAsiaTheme="minorEastAsia" w:hAnsi="Times New Roman" w:cs="Times New Roman"/>
                <w:sz w:val="16"/>
                <w:szCs w:val="16"/>
                <w:lang w:eastAsia="ru-RU"/>
              </w:rPr>
              <w:br/>
            </w:r>
            <w:r>
              <w:rPr>
                <w:rFonts w:ascii="Times New Roman" w:eastAsiaTheme="minorEastAsia" w:hAnsi="Times New Roman" w:cs="Times New Roman"/>
                <w:sz w:val="16"/>
                <w:szCs w:val="16"/>
                <w:lang w:eastAsia="ru-RU"/>
              </w:rPr>
              <w:t>3.</w:t>
            </w:r>
            <w:r w:rsidRPr="001C7A04">
              <w:rPr>
                <w:rFonts w:ascii="Times New Roman" w:eastAsiaTheme="minorEastAsia" w:hAnsi="Times New Roman" w:cs="Times New Roman"/>
                <w:sz w:val="16"/>
                <w:szCs w:val="16"/>
                <w:lang w:eastAsia="ru-RU"/>
              </w:rPr>
              <w:t>письменное согласие всех собственников жилого помещения, находящегося в общей собственности</w:t>
            </w:r>
            <w:r w:rsidRPr="001C7A04">
              <w:rPr>
                <w:rFonts w:ascii="Times New Roman" w:eastAsiaTheme="minorEastAsia" w:hAnsi="Times New Roman" w:cs="Times New Roman"/>
                <w:sz w:val="16"/>
                <w:szCs w:val="16"/>
                <w:lang w:eastAsia="ru-RU"/>
              </w:rPr>
              <w:br/>
              <w:t>письменное согласие третьих лиц (в случае, если право собственности на переводимое жилое помещение обременено правами третьих лиц)</w:t>
            </w:r>
            <w:r w:rsidRPr="001C7A04">
              <w:rPr>
                <w:rFonts w:ascii="Times New Roman" w:eastAsiaTheme="minorEastAsia" w:hAnsi="Times New Roman" w:cs="Times New Roman"/>
                <w:sz w:val="16"/>
                <w:szCs w:val="16"/>
                <w:lang w:eastAsia="ru-RU"/>
              </w:rPr>
              <w:br/>
            </w:r>
            <w:r>
              <w:rPr>
                <w:rFonts w:ascii="Times New Roman" w:eastAsiaTheme="minorEastAsia" w:hAnsi="Times New Roman" w:cs="Times New Roman"/>
                <w:sz w:val="16"/>
                <w:szCs w:val="16"/>
                <w:lang w:eastAsia="ru-RU"/>
              </w:rPr>
              <w:t>4.</w:t>
            </w:r>
            <w:r w:rsidRPr="001C7A04">
              <w:rPr>
                <w:rFonts w:ascii="Times New Roman" w:eastAsiaTheme="minorEastAsia" w:hAnsi="Times New Roman" w:cs="Times New Roman"/>
                <w:sz w:val="16"/>
                <w:szCs w:val="16"/>
                <w:lang w:eastAsia="ru-RU"/>
              </w:rPr>
              <w:t>письменное согласие совершеннолетних граждан (в случае, если при переводе жилого помещения в нежилое в одноквартирном жилом доме или квартире сохраняются иные жилые помещения)</w:t>
            </w:r>
            <w:r w:rsidRPr="001C7A04">
              <w:rPr>
                <w:rFonts w:ascii="Times New Roman" w:eastAsiaTheme="minorEastAsia" w:hAnsi="Times New Roman" w:cs="Times New Roman"/>
                <w:sz w:val="16"/>
                <w:szCs w:val="16"/>
                <w:lang w:eastAsia="ru-RU"/>
              </w:rPr>
              <w:br/>
            </w:r>
            <w:r>
              <w:rPr>
                <w:rFonts w:ascii="Times New Roman" w:eastAsiaTheme="minorEastAsia" w:hAnsi="Times New Roman" w:cs="Times New Roman"/>
                <w:sz w:val="16"/>
                <w:szCs w:val="16"/>
                <w:lang w:eastAsia="ru-RU"/>
              </w:rPr>
              <w:t>5.</w:t>
            </w:r>
            <w:r w:rsidRPr="001C7A04">
              <w:rPr>
                <w:rFonts w:ascii="Times New Roman" w:eastAsiaTheme="minorEastAsia" w:hAnsi="Times New Roman" w:cs="Times New Roman"/>
                <w:sz w:val="16"/>
                <w:szCs w:val="16"/>
                <w:lang w:eastAsia="ru-RU"/>
              </w:rPr>
              <w:t>согласие органа опеки и попечительства (в случае,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1C7A04" w:rsidRDefault="00C06C77" w:rsidP="00C06C77">
            <w:pPr>
              <w:shd w:val="clear" w:color="auto" w:fill="FFFFFF"/>
              <w:spacing w:after="0" w:line="240" w:lineRule="auto"/>
              <w:rPr>
                <w:rFonts w:ascii="Times New Roman" w:eastAsiaTheme="minorEastAsia" w:hAnsi="Times New Roman" w:cs="Times New Roman"/>
                <w:sz w:val="16"/>
                <w:szCs w:val="16"/>
                <w:lang w:eastAsia="ru-RU"/>
              </w:rPr>
            </w:pPr>
            <w:r w:rsidRPr="001C7A04">
              <w:rPr>
                <w:rFonts w:ascii="Times New Roman" w:eastAsiaTheme="minorEastAsia" w:hAnsi="Times New Roman" w:cs="Times New Roman"/>
                <w:sz w:val="16"/>
                <w:szCs w:val="16"/>
                <w:lang w:eastAsia="ru-RU"/>
              </w:rPr>
              <w:t>информация о существующих в момент выдачи информации правах,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16.10.1. Включение жилого помещения государственного жилищного фонда в состав специальных жилых помещений</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w:t>
            </w:r>
          </w:p>
        </w:tc>
        <w:tc>
          <w:tcPr>
            <w:tcW w:w="657" w:type="pct"/>
            <w:tcBorders>
              <w:top w:val="nil"/>
            </w:tcBorders>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A929BC" w:rsidRDefault="00C06C77" w:rsidP="00C06C77">
            <w:pPr>
              <w:shd w:val="clear" w:color="auto" w:fill="FFFFFF"/>
              <w:rPr>
                <w:rFonts w:ascii="Times New Roman" w:eastAsiaTheme="minorEastAsia" w:hAnsi="Times New Roman" w:cs="Times New Roman"/>
                <w:sz w:val="16"/>
                <w:szCs w:val="16"/>
                <w:lang w:eastAsia="ru-RU"/>
              </w:rPr>
            </w:pPr>
            <w:r w:rsidRPr="00A929BC">
              <w:rPr>
                <w:rFonts w:ascii="Times New Roman" w:eastAsiaTheme="minorEastAsia" w:hAnsi="Times New Roman" w:cs="Times New Roman"/>
                <w:sz w:val="16"/>
                <w:szCs w:val="16"/>
                <w:lang w:eastAsia="ru-RU"/>
              </w:rPr>
              <w:t>представляемые заинтересованным лицом</w:t>
            </w:r>
          </w:p>
        </w:tc>
        <w:tc>
          <w:tcPr>
            <w:tcW w:w="3354" w:type="pct"/>
            <w:gridSpan w:val="4"/>
            <w:tcMar>
              <w:top w:w="0" w:type="dxa"/>
              <w:left w:w="6" w:type="dxa"/>
              <w:bottom w:w="0" w:type="dxa"/>
              <w:right w:w="6" w:type="dxa"/>
            </w:tcMar>
          </w:tcPr>
          <w:p w:rsidR="00C06C77" w:rsidRPr="00777988" w:rsidRDefault="00C06C77" w:rsidP="00C06C77">
            <w:pPr>
              <w:pStyle w:val="a4"/>
              <w:numPr>
                <w:ilvl w:val="0"/>
                <w:numId w:val="15"/>
              </w:numPr>
              <w:shd w:val="clear" w:color="auto" w:fill="FFFFFF"/>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t>ходатайство о включении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C06C77" w:rsidRPr="00777988" w:rsidRDefault="00C06C77" w:rsidP="00C06C77">
            <w:pPr>
              <w:pStyle w:val="a4"/>
              <w:numPr>
                <w:ilvl w:val="0"/>
                <w:numId w:val="15"/>
              </w:numPr>
              <w:shd w:val="clear" w:color="auto" w:fill="FFFFFF"/>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lastRenderedPageBreak/>
              <w:t>технический паспорт на жилое помещение</w:t>
            </w:r>
            <w:r w:rsidRPr="00777988">
              <w:rPr>
                <w:rFonts w:ascii="Times New Roman" w:eastAsiaTheme="minorEastAsia" w:hAnsi="Times New Roman" w:cs="Times New Roman"/>
                <w:sz w:val="16"/>
                <w:szCs w:val="16"/>
                <w:lang w:eastAsia="ru-RU"/>
              </w:rPr>
              <w:br/>
              <w:t>при необходимости – решение о переоборудовании жилого помещения</w:t>
            </w:r>
          </w:p>
          <w:p w:rsidR="00C06C77" w:rsidRDefault="00C06C77" w:rsidP="00C06C77">
            <w:pPr>
              <w:pStyle w:val="a4"/>
              <w:numPr>
                <w:ilvl w:val="0"/>
                <w:numId w:val="15"/>
              </w:numPr>
              <w:shd w:val="clear" w:color="auto" w:fill="FFFFFF"/>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t>при необходимости – решение о переоборудовании жилого помещении</w:t>
            </w:r>
          </w:p>
          <w:p w:rsidR="00C06C77" w:rsidRPr="00777988" w:rsidRDefault="00C06C77" w:rsidP="00C06C77">
            <w:pPr>
              <w:pStyle w:val="a4"/>
              <w:numPr>
                <w:ilvl w:val="0"/>
                <w:numId w:val="15"/>
              </w:numPr>
              <w:shd w:val="clear" w:color="auto" w:fill="FFFFFF"/>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t>документ, подтверждающий право хозяйственного ведения или оперативного управления на жилое помещение</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A929BC" w:rsidRDefault="00C06C77" w:rsidP="00C06C77">
            <w:pPr>
              <w:shd w:val="clear" w:color="auto" w:fill="FFFFFF"/>
              <w:rPr>
                <w:rFonts w:ascii="Times New Roman" w:eastAsiaTheme="minorEastAsia" w:hAnsi="Times New Roman" w:cs="Times New Roman"/>
                <w:sz w:val="16"/>
                <w:szCs w:val="16"/>
                <w:lang w:eastAsia="ru-RU"/>
              </w:rPr>
            </w:pPr>
            <w:r w:rsidRPr="00A929BC">
              <w:rPr>
                <w:rFonts w:ascii="Times New Roman" w:eastAsiaTheme="minorEastAsia" w:hAnsi="Times New Roman" w:cs="Times New Roman"/>
                <w:sz w:val="16"/>
                <w:szCs w:val="16"/>
                <w:lang w:eastAsia="ru-RU"/>
              </w:rPr>
              <w:lastRenderedPageBreak/>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777988" w:rsidRDefault="00C06C77" w:rsidP="00C06C77">
            <w:pPr>
              <w:pStyle w:val="a4"/>
              <w:numPr>
                <w:ilvl w:val="0"/>
                <w:numId w:val="16"/>
              </w:numPr>
              <w:shd w:val="clear" w:color="auto" w:fill="FFFFFF"/>
              <w:rPr>
                <w:sz w:val="16"/>
                <w:szCs w:val="16"/>
              </w:rPr>
            </w:pPr>
            <w:r w:rsidRPr="00777988">
              <w:rPr>
                <w:rFonts w:ascii="Times New Roman" w:eastAsiaTheme="minorEastAsia" w:hAnsi="Times New Roman" w:cs="Times New Roman"/>
                <w:sz w:val="16"/>
                <w:szCs w:val="16"/>
                <w:lang w:eastAsia="ru-RU"/>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16.10.2. Включение жилого помещения государственного жилищного фонда в состав арендного жилья</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представляемые заинтересованным лицом</w:t>
            </w:r>
          </w:p>
        </w:tc>
        <w:tc>
          <w:tcPr>
            <w:tcW w:w="3354" w:type="pct"/>
            <w:gridSpan w:val="4"/>
            <w:tcMar>
              <w:top w:w="0" w:type="dxa"/>
              <w:left w:w="6" w:type="dxa"/>
              <w:bottom w:w="0" w:type="dxa"/>
              <w:right w:w="6" w:type="dxa"/>
            </w:tcMar>
          </w:tcPr>
          <w:p w:rsidR="00C06C77" w:rsidRDefault="00C06C77" w:rsidP="001A44A9">
            <w:pPr>
              <w:pStyle w:val="a4"/>
              <w:numPr>
                <w:ilvl w:val="0"/>
                <w:numId w:val="17"/>
              </w:numPr>
              <w:shd w:val="clear" w:color="auto" w:fill="FFFFFF"/>
              <w:spacing w:line="240" w:lineRule="auto"/>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t xml:space="preserve">заявление </w:t>
            </w:r>
          </w:p>
          <w:p w:rsidR="00C06C77" w:rsidRPr="00777988" w:rsidRDefault="00C06C77" w:rsidP="001A44A9">
            <w:pPr>
              <w:pStyle w:val="a4"/>
              <w:numPr>
                <w:ilvl w:val="0"/>
                <w:numId w:val="17"/>
              </w:numPr>
              <w:shd w:val="clear" w:color="auto" w:fill="FFFFFF"/>
              <w:spacing w:after="0" w:line="240" w:lineRule="auto"/>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t>технический паспорт на жилое помещение государственного жилищного фонда</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356A1B" w:rsidRDefault="00C06C77" w:rsidP="001A44A9">
            <w:pPr>
              <w:pStyle w:val="a4"/>
              <w:numPr>
                <w:ilvl w:val="0"/>
                <w:numId w:val="18"/>
              </w:numPr>
              <w:shd w:val="clear" w:color="auto" w:fill="FFFFFF"/>
              <w:spacing w:after="0" w:line="240" w:lineRule="auto"/>
              <w:rPr>
                <w:sz w:val="16"/>
                <w:szCs w:val="16"/>
              </w:rPr>
            </w:pPr>
            <w:r w:rsidRPr="00777988">
              <w:rPr>
                <w:rFonts w:ascii="Times New Roman" w:eastAsiaTheme="minorEastAsia" w:hAnsi="Times New Roman" w:cs="Times New Roman"/>
                <w:sz w:val="16"/>
                <w:szCs w:val="16"/>
                <w:lang w:eastAsia="ru-RU"/>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16.10.3. Исключение жилого помещения государственного жилищного фонда из состава специальных жилых помещений</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представляемые заинтересованным лицом</w:t>
            </w:r>
          </w:p>
        </w:tc>
        <w:tc>
          <w:tcPr>
            <w:tcW w:w="3354" w:type="pct"/>
            <w:gridSpan w:val="4"/>
            <w:tcMar>
              <w:top w:w="0" w:type="dxa"/>
              <w:left w:w="6" w:type="dxa"/>
              <w:bottom w:w="0" w:type="dxa"/>
              <w:right w:w="6" w:type="dxa"/>
            </w:tcMar>
          </w:tcPr>
          <w:p w:rsidR="00C06C77" w:rsidRPr="00777988" w:rsidRDefault="00C06C77" w:rsidP="001A44A9">
            <w:pPr>
              <w:shd w:val="clear" w:color="auto" w:fill="FFFFFF"/>
              <w:spacing w:after="0"/>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t xml:space="preserve">ходатайство об исключении жилого помещения государственного жилищного фонда из состава специальных жилых помещений </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777988" w:rsidRDefault="00C06C77" w:rsidP="001A44A9">
            <w:pPr>
              <w:shd w:val="clear" w:color="auto" w:fill="FFFFFF"/>
              <w:spacing w:after="0"/>
              <w:rPr>
                <w:rFonts w:ascii="Times New Roman" w:eastAsiaTheme="minorEastAsia" w:hAnsi="Times New Roman" w:cs="Times New Roman"/>
                <w:sz w:val="16"/>
                <w:szCs w:val="16"/>
                <w:lang w:eastAsia="ru-RU"/>
              </w:rPr>
            </w:pPr>
            <w:r w:rsidRPr="00777988">
              <w:rPr>
                <w:rFonts w:ascii="Times New Roman" w:eastAsiaTheme="minorEastAsia" w:hAnsi="Times New Roman" w:cs="Times New Roman"/>
                <w:sz w:val="16"/>
                <w:szCs w:val="16"/>
                <w:lang w:eastAsia="ru-RU"/>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356A1B" w:rsidTr="006F17C6">
        <w:trPr>
          <w:gridAfter w:val="1"/>
          <w:wAfter w:w="4" w:type="pct"/>
          <w:trHeight w:val="240"/>
        </w:trPr>
        <w:tc>
          <w:tcPr>
            <w:tcW w:w="1642"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16.10.4. Исключение жилого помещения государственного жилищного фонда из состава арендного жилья</w:t>
            </w:r>
          </w:p>
        </w:tc>
        <w:tc>
          <w:tcPr>
            <w:tcW w:w="924" w:type="pct"/>
            <w:tcMar>
              <w:top w:w="0" w:type="dxa"/>
              <w:left w:w="6" w:type="dxa"/>
              <w:bottom w:w="0" w:type="dxa"/>
              <w:right w:w="6" w:type="dxa"/>
            </w:tcMar>
            <w:hideMark/>
          </w:tcPr>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C06C77" w:rsidRPr="006B2316" w:rsidRDefault="00C06C77" w:rsidP="00C06C77">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356A1B" w:rsidRDefault="00C06C77" w:rsidP="00C06C77">
            <w:pPr>
              <w:pStyle w:val="table10"/>
              <w:rPr>
                <w:sz w:val="16"/>
                <w:szCs w:val="16"/>
              </w:rPr>
            </w:pPr>
            <w:r w:rsidRPr="006B2316">
              <w:rPr>
                <w:sz w:val="16"/>
                <w:szCs w:val="16"/>
              </w:rPr>
              <w:t>тел.: 7-79-24; 142</w:t>
            </w:r>
          </w:p>
        </w:tc>
        <w:tc>
          <w:tcPr>
            <w:tcW w:w="920" w:type="pct"/>
          </w:tcPr>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 xml:space="preserve">Петровская Ирина Николаевна – главный специалист отдела жилищно-коммунального хозяйства, архитектуры и строительства </w:t>
            </w:r>
            <w:proofErr w:type="spellStart"/>
            <w:r w:rsidRPr="00951223">
              <w:rPr>
                <w:rFonts w:ascii="Times New Roman" w:eastAsiaTheme="minorEastAsia" w:hAnsi="Times New Roman" w:cs="Times New Roman"/>
                <w:sz w:val="16"/>
                <w:szCs w:val="16"/>
                <w:lang w:eastAsia="ru-RU"/>
              </w:rPr>
              <w:t>Чечерского</w:t>
            </w:r>
            <w:proofErr w:type="spellEnd"/>
            <w:r w:rsidRPr="00951223">
              <w:rPr>
                <w:rFonts w:ascii="Times New Roman" w:eastAsiaTheme="minorEastAsia" w:hAnsi="Times New Roman" w:cs="Times New Roman"/>
                <w:sz w:val="16"/>
                <w:szCs w:val="16"/>
                <w:lang w:eastAsia="ru-RU"/>
              </w:rPr>
              <w:t xml:space="preserve"> </w:t>
            </w:r>
            <w:proofErr w:type="gramStart"/>
            <w:r w:rsidRPr="00951223">
              <w:rPr>
                <w:rFonts w:ascii="Times New Roman" w:eastAsiaTheme="minorEastAsia" w:hAnsi="Times New Roman" w:cs="Times New Roman"/>
                <w:sz w:val="16"/>
                <w:szCs w:val="16"/>
                <w:lang w:eastAsia="ru-RU"/>
              </w:rPr>
              <w:t xml:space="preserve">райисполкома,  </w:t>
            </w:r>
            <w:proofErr w:type="spellStart"/>
            <w:r w:rsidRPr="00951223">
              <w:rPr>
                <w:rFonts w:ascii="Times New Roman" w:eastAsiaTheme="minorEastAsia" w:hAnsi="Times New Roman" w:cs="Times New Roman"/>
                <w:sz w:val="16"/>
                <w:szCs w:val="16"/>
                <w:lang w:eastAsia="ru-RU"/>
              </w:rPr>
              <w:t>каб</w:t>
            </w:r>
            <w:proofErr w:type="spellEnd"/>
            <w:proofErr w:type="gramEnd"/>
            <w:r w:rsidRPr="00951223">
              <w:rPr>
                <w:rFonts w:ascii="Times New Roman" w:eastAsiaTheme="minorEastAsia" w:hAnsi="Times New Roman" w:cs="Times New Roman"/>
                <w:sz w:val="16"/>
                <w:szCs w:val="16"/>
                <w:lang w:eastAsia="ru-RU"/>
              </w:rPr>
              <w:t>. 104, тел. 7 83 66</w:t>
            </w:r>
          </w:p>
          <w:p w:rsidR="00C06C77" w:rsidRPr="00951223" w:rsidRDefault="00C06C77" w:rsidP="00C06C77">
            <w:pPr>
              <w:rPr>
                <w:rFonts w:ascii="Times New Roman" w:eastAsiaTheme="minorEastAsia" w:hAnsi="Times New Roman" w:cs="Times New Roman"/>
                <w:sz w:val="16"/>
                <w:szCs w:val="16"/>
                <w:lang w:eastAsia="ru-RU"/>
              </w:rPr>
            </w:pPr>
            <w:r w:rsidRPr="00951223">
              <w:rPr>
                <w:rFonts w:ascii="Times New Roman" w:eastAsiaTheme="minorEastAsia" w:hAnsi="Times New Roman" w:cs="Times New Roman"/>
                <w:sz w:val="16"/>
                <w:szCs w:val="16"/>
                <w:lang w:eastAsia="ru-RU"/>
              </w:rPr>
              <w:t>оперативное замещение осуществляет:</w:t>
            </w:r>
          </w:p>
          <w:p w:rsidR="00C06C77" w:rsidRPr="00356A1B" w:rsidRDefault="00C06C77" w:rsidP="00C06C77">
            <w:pPr>
              <w:pStyle w:val="table10"/>
              <w:rPr>
                <w:sz w:val="16"/>
                <w:szCs w:val="16"/>
              </w:rPr>
            </w:pPr>
            <w:proofErr w:type="spellStart"/>
            <w:r w:rsidRPr="00951223">
              <w:rPr>
                <w:sz w:val="16"/>
                <w:szCs w:val="16"/>
              </w:rPr>
              <w:t>Загорцева</w:t>
            </w:r>
            <w:proofErr w:type="spellEnd"/>
            <w:r w:rsidRPr="00951223">
              <w:rPr>
                <w:sz w:val="16"/>
                <w:szCs w:val="16"/>
              </w:rPr>
              <w:t xml:space="preserve"> Татьяна Михайловна – начальник отдела жилищно-коммунального хозяйства, архитектуры и строительства </w:t>
            </w:r>
            <w:proofErr w:type="spellStart"/>
            <w:r w:rsidRPr="00951223">
              <w:rPr>
                <w:sz w:val="16"/>
                <w:szCs w:val="16"/>
              </w:rPr>
              <w:t>Чечерского</w:t>
            </w:r>
            <w:proofErr w:type="spellEnd"/>
            <w:r w:rsidRPr="00951223">
              <w:rPr>
                <w:sz w:val="16"/>
                <w:szCs w:val="16"/>
              </w:rPr>
              <w:t xml:space="preserve"> </w:t>
            </w:r>
            <w:proofErr w:type="gramStart"/>
            <w:r w:rsidRPr="00951223">
              <w:rPr>
                <w:sz w:val="16"/>
                <w:szCs w:val="16"/>
              </w:rPr>
              <w:t xml:space="preserve">райисполкома,  </w:t>
            </w:r>
            <w:proofErr w:type="spellStart"/>
            <w:r w:rsidRPr="00951223">
              <w:rPr>
                <w:sz w:val="16"/>
                <w:szCs w:val="16"/>
              </w:rPr>
              <w:t>каб</w:t>
            </w:r>
            <w:proofErr w:type="spellEnd"/>
            <w:proofErr w:type="gramEnd"/>
            <w:r w:rsidRPr="00951223">
              <w:rPr>
                <w:sz w:val="16"/>
                <w:szCs w:val="16"/>
              </w:rPr>
              <w:t>. 104, тел. 7 83 58</w:t>
            </w:r>
          </w:p>
        </w:tc>
        <w:tc>
          <w:tcPr>
            <w:tcW w:w="853"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15 дней</w:t>
            </w:r>
          </w:p>
        </w:tc>
        <w:tc>
          <w:tcPr>
            <w:tcW w:w="657" w:type="pct"/>
            <w:tcMar>
              <w:top w:w="0" w:type="dxa"/>
              <w:left w:w="6" w:type="dxa"/>
              <w:bottom w:w="0" w:type="dxa"/>
              <w:right w:w="6" w:type="dxa"/>
            </w:tcMar>
            <w:hideMark/>
          </w:tcPr>
          <w:p w:rsidR="00C06C77" w:rsidRPr="00356A1B" w:rsidRDefault="00C06C77" w:rsidP="00C06C77">
            <w:pPr>
              <w:pStyle w:val="table10"/>
              <w:rPr>
                <w:sz w:val="16"/>
                <w:szCs w:val="16"/>
              </w:rPr>
            </w:pPr>
            <w:r w:rsidRPr="00356A1B">
              <w:rPr>
                <w:sz w:val="16"/>
                <w:szCs w:val="16"/>
              </w:rPr>
              <w:t>бесплатно</w:t>
            </w:r>
          </w:p>
        </w:tc>
      </w:tr>
      <w:tr w:rsidR="00C06C77" w:rsidRPr="00356A1B" w:rsidTr="00E45E28">
        <w:trPr>
          <w:gridAfter w:val="1"/>
          <w:wAfter w:w="4" w:type="pct"/>
          <w:trHeight w:val="240"/>
        </w:trPr>
        <w:tc>
          <w:tcPr>
            <w:tcW w:w="4996" w:type="pct"/>
            <w:gridSpan w:val="5"/>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Документы и (или) сведения, необходимые для осуществления административной процедуры</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представляемые заинтересованным лицом</w:t>
            </w:r>
          </w:p>
        </w:tc>
        <w:tc>
          <w:tcPr>
            <w:tcW w:w="3354" w:type="pct"/>
            <w:gridSpan w:val="4"/>
            <w:tcMar>
              <w:top w:w="0" w:type="dxa"/>
              <w:left w:w="6" w:type="dxa"/>
              <w:bottom w:w="0" w:type="dxa"/>
              <w:right w:w="6" w:type="dxa"/>
            </w:tcMar>
          </w:tcPr>
          <w:p w:rsidR="00C06C77" w:rsidRPr="00356A1B" w:rsidRDefault="00C06C77" w:rsidP="00C06C77">
            <w:pPr>
              <w:pStyle w:val="table10"/>
              <w:rPr>
                <w:sz w:val="16"/>
                <w:szCs w:val="16"/>
              </w:rPr>
            </w:pPr>
            <w:r>
              <w:rPr>
                <w:sz w:val="16"/>
                <w:szCs w:val="16"/>
              </w:rPr>
              <w:t>заявление</w:t>
            </w:r>
          </w:p>
        </w:tc>
      </w:tr>
      <w:tr w:rsidR="00C06C77" w:rsidRPr="00356A1B" w:rsidTr="006F17C6">
        <w:trPr>
          <w:gridAfter w:val="1"/>
          <w:wAfter w:w="4" w:type="pct"/>
          <w:trHeight w:val="240"/>
        </w:trPr>
        <w:tc>
          <w:tcPr>
            <w:tcW w:w="1642" w:type="pct"/>
            <w:tcMar>
              <w:top w:w="0" w:type="dxa"/>
              <w:left w:w="6" w:type="dxa"/>
              <w:bottom w:w="0" w:type="dxa"/>
              <w:right w:w="6" w:type="dxa"/>
            </w:tcMar>
          </w:tcPr>
          <w:p w:rsidR="00C06C77" w:rsidRPr="00356A1B" w:rsidRDefault="00C06C77" w:rsidP="00C06C77">
            <w:pPr>
              <w:pStyle w:val="table10"/>
              <w:rPr>
                <w:sz w:val="16"/>
                <w:szCs w:val="16"/>
              </w:rPr>
            </w:pPr>
            <w:r w:rsidRPr="00A929BC">
              <w:rPr>
                <w:sz w:val="16"/>
                <w:szCs w:val="16"/>
              </w:rPr>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C06C77" w:rsidRPr="00356A1B" w:rsidRDefault="00C06C77" w:rsidP="00C06C77">
            <w:pPr>
              <w:pStyle w:val="table10"/>
              <w:rPr>
                <w:sz w:val="16"/>
                <w:szCs w:val="16"/>
              </w:rPr>
            </w:pPr>
            <w:r w:rsidRPr="00777988">
              <w:rPr>
                <w:sz w:val="16"/>
                <w:szCs w:val="16"/>
              </w:rPr>
              <w:t>информация о существующих в момент выдачи информации правах и ограничениях (обременениях) прав на объект недвижимого имущества</w:t>
            </w:r>
          </w:p>
        </w:tc>
      </w:tr>
      <w:tr w:rsidR="00C06C77" w:rsidRPr="00C65362" w:rsidTr="006F17C6">
        <w:trPr>
          <w:gridAfter w:val="1"/>
          <w:wAfter w:w="4" w:type="pct"/>
          <w:trHeight w:val="240"/>
        </w:trPr>
        <w:tc>
          <w:tcPr>
            <w:tcW w:w="1642" w:type="pct"/>
            <w:tcMar>
              <w:top w:w="0" w:type="dxa"/>
              <w:left w:w="6" w:type="dxa"/>
              <w:bottom w:w="0" w:type="dxa"/>
              <w:right w:w="6" w:type="dxa"/>
            </w:tcMar>
            <w:hideMark/>
          </w:tcPr>
          <w:p w:rsidR="00C06C77" w:rsidRPr="001A44A9" w:rsidRDefault="00C06C77" w:rsidP="00C06C77">
            <w:pPr>
              <w:pStyle w:val="table10"/>
              <w:rPr>
                <w:sz w:val="16"/>
                <w:szCs w:val="16"/>
              </w:rPr>
            </w:pPr>
            <w:r w:rsidRPr="001A44A9">
              <w:rPr>
                <w:sz w:val="16"/>
                <w:szCs w:val="16"/>
              </w:rPr>
              <w:lastRenderedPageBreak/>
              <w:t>16.11.1. 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или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или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или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tc>
        <w:tc>
          <w:tcPr>
            <w:tcW w:w="924" w:type="pct"/>
            <w:tcMar>
              <w:top w:w="0" w:type="dxa"/>
              <w:left w:w="6" w:type="dxa"/>
              <w:bottom w:w="0" w:type="dxa"/>
              <w:right w:w="6" w:type="dxa"/>
            </w:tcMar>
            <w:hideMark/>
          </w:tcPr>
          <w:p w:rsidR="001A44A9" w:rsidRPr="006B2316" w:rsidRDefault="001A44A9" w:rsidP="001A44A9">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служба «одно окно» </w:t>
            </w:r>
            <w:proofErr w:type="spellStart"/>
            <w:r w:rsidRPr="006B2316">
              <w:rPr>
                <w:rFonts w:ascii="Times New Roman" w:eastAsiaTheme="minorEastAsia" w:hAnsi="Times New Roman" w:cs="Times New Roman"/>
                <w:sz w:val="16"/>
                <w:szCs w:val="16"/>
                <w:lang w:eastAsia="ru-RU"/>
              </w:rPr>
              <w:t>Чечерского</w:t>
            </w:r>
            <w:proofErr w:type="spellEnd"/>
            <w:r w:rsidRPr="006B2316">
              <w:rPr>
                <w:rFonts w:ascii="Times New Roman" w:eastAsiaTheme="minorEastAsia" w:hAnsi="Times New Roman" w:cs="Times New Roman"/>
                <w:sz w:val="16"/>
                <w:szCs w:val="16"/>
                <w:lang w:eastAsia="ru-RU"/>
              </w:rPr>
              <w:t xml:space="preserve"> райисполкома</w:t>
            </w:r>
          </w:p>
          <w:p w:rsidR="001A44A9" w:rsidRPr="006B2316" w:rsidRDefault="001A44A9" w:rsidP="001A44A9">
            <w:pPr>
              <w:spacing w:after="0" w:line="240" w:lineRule="auto"/>
              <w:rPr>
                <w:rFonts w:ascii="Times New Roman" w:eastAsiaTheme="minorEastAsia" w:hAnsi="Times New Roman" w:cs="Times New Roman"/>
                <w:sz w:val="16"/>
                <w:szCs w:val="16"/>
                <w:lang w:eastAsia="ru-RU"/>
              </w:rPr>
            </w:pPr>
            <w:r w:rsidRPr="006B2316">
              <w:rPr>
                <w:rFonts w:ascii="Times New Roman" w:eastAsiaTheme="minorEastAsia" w:hAnsi="Times New Roman" w:cs="Times New Roman"/>
                <w:sz w:val="16"/>
                <w:szCs w:val="16"/>
                <w:lang w:eastAsia="ru-RU"/>
              </w:rPr>
              <w:t xml:space="preserve">ул. Ленина, 2, </w:t>
            </w:r>
            <w:proofErr w:type="spellStart"/>
            <w:r w:rsidRPr="006B2316">
              <w:rPr>
                <w:rFonts w:ascii="Times New Roman" w:eastAsiaTheme="minorEastAsia" w:hAnsi="Times New Roman" w:cs="Times New Roman"/>
                <w:sz w:val="16"/>
                <w:szCs w:val="16"/>
                <w:lang w:eastAsia="ru-RU"/>
              </w:rPr>
              <w:t>каб</w:t>
            </w:r>
            <w:proofErr w:type="spellEnd"/>
            <w:r w:rsidRPr="006B2316">
              <w:rPr>
                <w:rFonts w:ascii="Times New Roman" w:eastAsiaTheme="minorEastAsia" w:hAnsi="Times New Roman" w:cs="Times New Roman"/>
                <w:sz w:val="16"/>
                <w:szCs w:val="16"/>
                <w:lang w:eastAsia="ru-RU"/>
              </w:rPr>
              <w:t xml:space="preserve">. </w:t>
            </w:r>
            <w:proofErr w:type="gramStart"/>
            <w:r w:rsidRPr="006B2316">
              <w:rPr>
                <w:rFonts w:ascii="Times New Roman" w:eastAsiaTheme="minorEastAsia" w:hAnsi="Times New Roman" w:cs="Times New Roman"/>
                <w:sz w:val="16"/>
                <w:szCs w:val="16"/>
                <w:lang w:eastAsia="ru-RU"/>
              </w:rPr>
              <w:t>№  106</w:t>
            </w:r>
            <w:proofErr w:type="gramEnd"/>
            <w:r w:rsidRPr="006B2316">
              <w:rPr>
                <w:rFonts w:ascii="Times New Roman" w:eastAsiaTheme="minorEastAsia" w:hAnsi="Times New Roman" w:cs="Times New Roman"/>
                <w:sz w:val="16"/>
                <w:szCs w:val="16"/>
                <w:lang w:eastAsia="ru-RU"/>
              </w:rPr>
              <w:t xml:space="preserve"> 1-й этаж</w:t>
            </w:r>
          </w:p>
          <w:p w:rsidR="00C06C77" w:rsidRPr="001A44A9" w:rsidRDefault="001A44A9" w:rsidP="001A44A9">
            <w:pPr>
              <w:pStyle w:val="table10"/>
              <w:rPr>
                <w:sz w:val="16"/>
                <w:szCs w:val="16"/>
              </w:rPr>
            </w:pPr>
            <w:r w:rsidRPr="006B2316">
              <w:rPr>
                <w:sz w:val="16"/>
                <w:szCs w:val="16"/>
              </w:rPr>
              <w:t>тел.: 7-79-24; 142</w:t>
            </w:r>
          </w:p>
        </w:tc>
        <w:tc>
          <w:tcPr>
            <w:tcW w:w="920" w:type="pct"/>
          </w:tcPr>
          <w:p w:rsidR="00C06C77" w:rsidRPr="001A44A9" w:rsidRDefault="00C06C77" w:rsidP="00C06C77">
            <w:pPr>
              <w:pStyle w:val="table10"/>
              <w:rPr>
                <w:sz w:val="16"/>
                <w:szCs w:val="16"/>
              </w:rPr>
            </w:pPr>
            <w:proofErr w:type="spellStart"/>
            <w:r w:rsidRPr="001A44A9">
              <w:rPr>
                <w:sz w:val="16"/>
                <w:szCs w:val="16"/>
              </w:rPr>
              <w:t>Губаревич</w:t>
            </w:r>
            <w:proofErr w:type="spellEnd"/>
            <w:r w:rsidRPr="001A44A9">
              <w:rPr>
                <w:sz w:val="16"/>
                <w:szCs w:val="16"/>
              </w:rPr>
              <w:t xml:space="preserve"> Евгений Сергеевич, начальник отдела землеустройства </w:t>
            </w:r>
            <w:proofErr w:type="spellStart"/>
            <w:r w:rsidRPr="001A44A9">
              <w:rPr>
                <w:sz w:val="16"/>
                <w:szCs w:val="16"/>
              </w:rPr>
              <w:t>Чечерского</w:t>
            </w:r>
            <w:proofErr w:type="spellEnd"/>
            <w:r w:rsidRPr="001A44A9">
              <w:rPr>
                <w:sz w:val="16"/>
                <w:szCs w:val="16"/>
              </w:rPr>
              <w:t xml:space="preserve"> райисполкома</w:t>
            </w:r>
          </w:p>
          <w:p w:rsidR="001A44A9" w:rsidRPr="001A44A9" w:rsidRDefault="001A44A9" w:rsidP="001A44A9">
            <w:pPr>
              <w:spacing w:after="0" w:line="240" w:lineRule="auto"/>
              <w:rPr>
                <w:rFonts w:ascii="Times New Roman" w:eastAsiaTheme="minorEastAsia" w:hAnsi="Times New Roman" w:cs="Times New Roman"/>
                <w:sz w:val="16"/>
                <w:szCs w:val="16"/>
                <w:lang w:eastAsia="ru-RU"/>
              </w:rPr>
            </w:pPr>
            <w:proofErr w:type="spellStart"/>
            <w:r w:rsidRPr="001A44A9">
              <w:rPr>
                <w:rFonts w:ascii="Times New Roman" w:eastAsiaTheme="minorEastAsia" w:hAnsi="Times New Roman" w:cs="Times New Roman"/>
                <w:sz w:val="16"/>
                <w:szCs w:val="16"/>
                <w:lang w:eastAsia="ru-RU"/>
              </w:rPr>
              <w:t>каб</w:t>
            </w:r>
            <w:proofErr w:type="spellEnd"/>
            <w:r w:rsidRPr="001A44A9">
              <w:rPr>
                <w:rFonts w:ascii="Times New Roman" w:eastAsiaTheme="minorEastAsia" w:hAnsi="Times New Roman" w:cs="Times New Roman"/>
                <w:sz w:val="16"/>
                <w:szCs w:val="16"/>
                <w:lang w:eastAsia="ru-RU"/>
              </w:rPr>
              <w:t xml:space="preserve">. </w:t>
            </w:r>
            <w:proofErr w:type="gramStart"/>
            <w:r w:rsidRPr="001A44A9">
              <w:rPr>
                <w:rFonts w:ascii="Times New Roman" w:eastAsiaTheme="minorEastAsia" w:hAnsi="Times New Roman" w:cs="Times New Roman"/>
                <w:sz w:val="16"/>
                <w:szCs w:val="16"/>
                <w:lang w:eastAsia="ru-RU"/>
              </w:rPr>
              <w:t>№  107</w:t>
            </w:r>
            <w:proofErr w:type="gramEnd"/>
            <w:r w:rsidRPr="001A44A9">
              <w:rPr>
                <w:rFonts w:ascii="Times New Roman" w:eastAsiaTheme="minorEastAsia" w:hAnsi="Times New Roman" w:cs="Times New Roman"/>
                <w:sz w:val="16"/>
                <w:szCs w:val="16"/>
                <w:lang w:eastAsia="ru-RU"/>
              </w:rPr>
              <w:t xml:space="preserve"> 1-й этаж</w:t>
            </w:r>
          </w:p>
          <w:p w:rsidR="00C06C77" w:rsidRPr="001A44A9" w:rsidRDefault="001A44A9" w:rsidP="001A44A9">
            <w:pPr>
              <w:pStyle w:val="table10"/>
              <w:rPr>
                <w:sz w:val="16"/>
                <w:szCs w:val="16"/>
              </w:rPr>
            </w:pPr>
            <w:r w:rsidRPr="001A44A9">
              <w:rPr>
                <w:sz w:val="16"/>
                <w:szCs w:val="16"/>
              </w:rPr>
              <w:t>тел.: 7-83-64; 7-82-59</w:t>
            </w:r>
          </w:p>
          <w:p w:rsidR="001A44A9" w:rsidRPr="001A44A9" w:rsidRDefault="001A44A9" w:rsidP="00C06C77">
            <w:pPr>
              <w:pStyle w:val="table10"/>
              <w:rPr>
                <w:sz w:val="16"/>
                <w:szCs w:val="16"/>
              </w:rPr>
            </w:pPr>
          </w:p>
          <w:p w:rsidR="00C06C77" w:rsidRPr="001A44A9" w:rsidRDefault="00C06C77" w:rsidP="00C06C77">
            <w:pPr>
              <w:pStyle w:val="table10"/>
              <w:rPr>
                <w:sz w:val="16"/>
                <w:szCs w:val="16"/>
              </w:rPr>
            </w:pPr>
            <w:r w:rsidRPr="001A44A9">
              <w:rPr>
                <w:sz w:val="16"/>
                <w:szCs w:val="16"/>
              </w:rPr>
              <w:t>оперативное замещение осуществляет:</w:t>
            </w:r>
          </w:p>
          <w:p w:rsidR="00C06C77" w:rsidRPr="001A44A9" w:rsidRDefault="00C06C77" w:rsidP="00C06C77">
            <w:pPr>
              <w:pStyle w:val="table10"/>
              <w:rPr>
                <w:sz w:val="16"/>
                <w:szCs w:val="16"/>
              </w:rPr>
            </w:pPr>
          </w:p>
          <w:p w:rsidR="00C06C77" w:rsidRPr="001A44A9" w:rsidRDefault="00C06C77" w:rsidP="00C06C77">
            <w:pPr>
              <w:pStyle w:val="table10"/>
              <w:rPr>
                <w:sz w:val="16"/>
                <w:szCs w:val="16"/>
              </w:rPr>
            </w:pPr>
            <w:proofErr w:type="spellStart"/>
            <w:r w:rsidRPr="001A44A9">
              <w:rPr>
                <w:sz w:val="16"/>
                <w:szCs w:val="16"/>
              </w:rPr>
              <w:t>Шалагина</w:t>
            </w:r>
            <w:proofErr w:type="spellEnd"/>
            <w:r w:rsidRPr="001A44A9">
              <w:rPr>
                <w:sz w:val="16"/>
                <w:szCs w:val="16"/>
              </w:rPr>
              <w:t xml:space="preserve"> Татьяна Павловна, главный специалист отдела землеустройства </w:t>
            </w:r>
            <w:proofErr w:type="spellStart"/>
            <w:r w:rsidRPr="001A44A9">
              <w:rPr>
                <w:sz w:val="16"/>
                <w:szCs w:val="16"/>
              </w:rPr>
              <w:t>Чечерского</w:t>
            </w:r>
            <w:proofErr w:type="spellEnd"/>
            <w:r w:rsidRPr="001A44A9">
              <w:rPr>
                <w:sz w:val="16"/>
                <w:szCs w:val="16"/>
              </w:rPr>
              <w:t xml:space="preserve"> райисполкома</w:t>
            </w:r>
          </w:p>
          <w:p w:rsidR="00C06C77" w:rsidRPr="001A44A9" w:rsidRDefault="00C06C77" w:rsidP="00C06C77">
            <w:pPr>
              <w:pStyle w:val="table10"/>
              <w:rPr>
                <w:sz w:val="16"/>
                <w:szCs w:val="16"/>
              </w:rPr>
            </w:pPr>
          </w:p>
          <w:p w:rsidR="00C06C77" w:rsidRPr="001A44A9" w:rsidRDefault="00C06C77" w:rsidP="00C06C77">
            <w:pPr>
              <w:pStyle w:val="table10"/>
              <w:rPr>
                <w:sz w:val="16"/>
                <w:szCs w:val="16"/>
              </w:rPr>
            </w:pPr>
          </w:p>
        </w:tc>
        <w:tc>
          <w:tcPr>
            <w:tcW w:w="853" w:type="pct"/>
            <w:tcMar>
              <w:top w:w="0" w:type="dxa"/>
              <w:left w:w="6" w:type="dxa"/>
              <w:bottom w:w="0" w:type="dxa"/>
              <w:right w:w="6" w:type="dxa"/>
            </w:tcMar>
            <w:hideMark/>
          </w:tcPr>
          <w:p w:rsidR="00C06C77" w:rsidRPr="001A44A9" w:rsidRDefault="00C06C77" w:rsidP="00C06C77">
            <w:pPr>
              <w:pStyle w:val="table10"/>
              <w:rPr>
                <w:sz w:val="16"/>
                <w:szCs w:val="16"/>
              </w:rPr>
            </w:pPr>
            <w:r w:rsidRPr="001A44A9">
              <w:rPr>
                <w:sz w:val="16"/>
                <w:szCs w:val="16"/>
              </w:rPr>
              <w:t>10 рабочих дней со дня подачи заявления, а в случае истребования документов при принятии решения, не связанного с отказом в осуществлении настоящей процедуры, – 10 рабочих дней со дня представления таких документов</w:t>
            </w:r>
          </w:p>
        </w:tc>
        <w:tc>
          <w:tcPr>
            <w:tcW w:w="657" w:type="pct"/>
            <w:tcMar>
              <w:top w:w="0" w:type="dxa"/>
              <w:left w:w="6" w:type="dxa"/>
              <w:bottom w:w="0" w:type="dxa"/>
              <w:right w:w="6" w:type="dxa"/>
            </w:tcMar>
            <w:hideMark/>
          </w:tcPr>
          <w:p w:rsidR="00C06C77" w:rsidRPr="001A44A9" w:rsidRDefault="00C06C77" w:rsidP="00C06C77">
            <w:pPr>
              <w:pStyle w:val="table10"/>
              <w:rPr>
                <w:sz w:val="16"/>
                <w:szCs w:val="16"/>
              </w:rPr>
            </w:pPr>
            <w:r w:rsidRPr="001A44A9">
              <w:rPr>
                <w:sz w:val="16"/>
                <w:szCs w:val="16"/>
              </w:rPr>
              <w:t>бесплатно</w:t>
            </w:r>
          </w:p>
        </w:tc>
      </w:tr>
      <w:tr w:rsidR="00376988" w:rsidRPr="00356A1B" w:rsidTr="006A5DE6">
        <w:trPr>
          <w:gridAfter w:val="1"/>
          <w:wAfter w:w="4" w:type="pct"/>
          <w:trHeight w:val="240"/>
        </w:trPr>
        <w:tc>
          <w:tcPr>
            <w:tcW w:w="4996" w:type="pct"/>
            <w:gridSpan w:val="5"/>
            <w:tcMar>
              <w:top w:w="0" w:type="dxa"/>
              <w:left w:w="6" w:type="dxa"/>
              <w:bottom w:w="0" w:type="dxa"/>
              <w:right w:w="6" w:type="dxa"/>
            </w:tcMar>
          </w:tcPr>
          <w:p w:rsidR="00376988" w:rsidRPr="00356A1B" w:rsidRDefault="00376988" w:rsidP="00376988">
            <w:pPr>
              <w:pStyle w:val="table10"/>
              <w:rPr>
                <w:sz w:val="16"/>
                <w:szCs w:val="16"/>
              </w:rPr>
            </w:pPr>
            <w:r w:rsidRPr="00A929BC">
              <w:rPr>
                <w:sz w:val="16"/>
                <w:szCs w:val="16"/>
              </w:rPr>
              <w:t>Документы и (или) сведения, необходимые для осуществления административной процедуры</w:t>
            </w:r>
          </w:p>
        </w:tc>
      </w:tr>
      <w:tr w:rsidR="00376988" w:rsidRPr="00356A1B" w:rsidTr="006A5DE6">
        <w:trPr>
          <w:gridAfter w:val="1"/>
          <w:wAfter w:w="4" w:type="pct"/>
          <w:trHeight w:val="240"/>
        </w:trPr>
        <w:tc>
          <w:tcPr>
            <w:tcW w:w="1642" w:type="pct"/>
            <w:tcMar>
              <w:top w:w="0" w:type="dxa"/>
              <w:left w:w="6" w:type="dxa"/>
              <w:bottom w:w="0" w:type="dxa"/>
              <w:right w:w="6" w:type="dxa"/>
            </w:tcMar>
          </w:tcPr>
          <w:p w:rsidR="00376988" w:rsidRPr="00356A1B" w:rsidRDefault="00376988" w:rsidP="00376988">
            <w:pPr>
              <w:pStyle w:val="table10"/>
              <w:rPr>
                <w:sz w:val="16"/>
                <w:szCs w:val="16"/>
              </w:rPr>
            </w:pPr>
            <w:r w:rsidRPr="00A929BC">
              <w:rPr>
                <w:sz w:val="16"/>
                <w:szCs w:val="16"/>
              </w:rPr>
              <w:t>представляемые заинтересованным лицом</w:t>
            </w:r>
          </w:p>
        </w:tc>
        <w:tc>
          <w:tcPr>
            <w:tcW w:w="3354" w:type="pct"/>
            <w:gridSpan w:val="4"/>
            <w:tcMar>
              <w:top w:w="0" w:type="dxa"/>
              <w:left w:w="6" w:type="dxa"/>
              <w:bottom w:w="0" w:type="dxa"/>
              <w:right w:w="6" w:type="dxa"/>
            </w:tcMar>
          </w:tcPr>
          <w:p w:rsidR="00112B10" w:rsidRPr="00EE2484" w:rsidRDefault="00112B10" w:rsidP="00112B10">
            <w:pPr>
              <w:pStyle w:val="table10"/>
              <w:rPr>
                <w:i/>
                <w:sz w:val="16"/>
                <w:szCs w:val="16"/>
              </w:rPr>
            </w:pPr>
            <w:r w:rsidRPr="00EE2484">
              <w:rPr>
                <w:i/>
                <w:sz w:val="16"/>
                <w:szCs w:val="16"/>
              </w:rPr>
              <w:t>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376988" w:rsidRPr="00112B10" w:rsidRDefault="00112B10" w:rsidP="00A6016E">
            <w:pPr>
              <w:pStyle w:val="table10"/>
              <w:numPr>
                <w:ilvl w:val="0"/>
                <w:numId w:val="68"/>
              </w:numPr>
              <w:rPr>
                <w:sz w:val="16"/>
                <w:szCs w:val="16"/>
              </w:rPr>
            </w:pPr>
            <w:r w:rsidRPr="00EE2484">
              <w:rPr>
                <w:sz w:val="16"/>
                <w:szCs w:val="16"/>
              </w:rPr>
              <w:t>Заявление о разрешении раздела земельного участка, предоставленного для строительства и (или) обслуживания одноквартирного, блокированного жилого дома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112B10" w:rsidRPr="00112B10" w:rsidRDefault="00112B10" w:rsidP="00A6016E">
            <w:pPr>
              <w:pStyle w:val="table10"/>
              <w:numPr>
                <w:ilvl w:val="0"/>
                <w:numId w:val="68"/>
              </w:numPr>
              <w:rPr>
                <w:sz w:val="16"/>
                <w:szCs w:val="16"/>
              </w:rPr>
            </w:pPr>
            <w:r w:rsidRPr="00EE2484">
              <w:rPr>
                <w:sz w:val="16"/>
                <w:szCs w:val="16"/>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112B10" w:rsidRPr="00112B10" w:rsidRDefault="00112B10" w:rsidP="00A6016E">
            <w:pPr>
              <w:pStyle w:val="table10"/>
              <w:numPr>
                <w:ilvl w:val="0"/>
                <w:numId w:val="68"/>
              </w:numPr>
              <w:rPr>
                <w:sz w:val="16"/>
                <w:szCs w:val="16"/>
              </w:rPr>
            </w:pPr>
            <w:r w:rsidRPr="00EE2484">
              <w:rPr>
                <w:sz w:val="16"/>
                <w:szCs w:val="16"/>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112B10" w:rsidRPr="00112B10" w:rsidRDefault="00112B10" w:rsidP="00A6016E">
            <w:pPr>
              <w:pStyle w:val="table10"/>
              <w:numPr>
                <w:ilvl w:val="0"/>
                <w:numId w:val="68"/>
              </w:numPr>
              <w:rPr>
                <w:sz w:val="16"/>
                <w:szCs w:val="16"/>
              </w:rPr>
            </w:pPr>
            <w:r w:rsidRPr="00EE2484">
              <w:rPr>
                <w:sz w:val="16"/>
                <w:szCs w:val="16"/>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112B10" w:rsidRPr="00112B10" w:rsidRDefault="00112B10" w:rsidP="00A6016E">
            <w:pPr>
              <w:pStyle w:val="table10"/>
              <w:numPr>
                <w:ilvl w:val="0"/>
                <w:numId w:val="68"/>
              </w:numPr>
              <w:rPr>
                <w:sz w:val="16"/>
                <w:szCs w:val="16"/>
              </w:rPr>
            </w:pPr>
            <w:r w:rsidRPr="00EE2484">
              <w:rPr>
                <w:sz w:val="16"/>
                <w:szCs w:val="16"/>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112B10" w:rsidRPr="00112B10" w:rsidRDefault="00112B10" w:rsidP="00A6016E">
            <w:pPr>
              <w:pStyle w:val="table10"/>
              <w:numPr>
                <w:ilvl w:val="0"/>
                <w:numId w:val="68"/>
              </w:numPr>
              <w:rPr>
                <w:sz w:val="16"/>
                <w:szCs w:val="16"/>
              </w:rPr>
            </w:pPr>
            <w:r w:rsidRPr="00EE2484">
              <w:rPr>
                <w:sz w:val="16"/>
                <w:szCs w:val="16"/>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112B10" w:rsidRPr="00112B10" w:rsidRDefault="00112B10" w:rsidP="00A6016E">
            <w:pPr>
              <w:pStyle w:val="table10"/>
              <w:numPr>
                <w:ilvl w:val="0"/>
                <w:numId w:val="68"/>
              </w:numPr>
              <w:rPr>
                <w:sz w:val="16"/>
                <w:szCs w:val="16"/>
              </w:rPr>
            </w:pPr>
            <w:r w:rsidRPr="00EE2484">
              <w:rPr>
                <w:sz w:val="16"/>
                <w:szCs w:val="16"/>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112B10" w:rsidRPr="00112B10" w:rsidRDefault="00112B10" w:rsidP="00A6016E">
            <w:pPr>
              <w:pStyle w:val="table10"/>
              <w:numPr>
                <w:ilvl w:val="0"/>
                <w:numId w:val="68"/>
              </w:numPr>
              <w:rPr>
                <w:sz w:val="16"/>
                <w:szCs w:val="16"/>
              </w:rPr>
            </w:pPr>
            <w:r w:rsidRPr="00EE2484">
              <w:rPr>
                <w:sz w:val="16"/>
                <w:szCs w:val="16"/>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112B10" w:rsidRPr="00EE2484" w:rsidRDefault="00112B10" w:rsidP="00112B10">
            <w:pPr>
              <w:pStyle w:val="table10"/>
              <w:rPr>
                <w:i/>
                <w:sz w:val="16"/>
                <w:szCs w:val="16"/>
              </w:rPr>
            </w:pPr>
            <w:r w:rsidRPr="00EE2484">
              <w:rPr>
                <w:i/>
                <w:sz w:val="16"/>
                <w:szCs w:val="16"/>
              </w:rPr>
              <w:t>Принятие решения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112B10" w:rsidRPr="00EE2484" w:rsidRDefault="00112B10" w:rsidP="00A6016E">
            <w:pPr>
              <w:pStyle w:val="table10"/>
              <w:numPr>
                <w:ilvl w:val="0"/>
                <w:numId w:val="69"/>
              </w:numPr>
              <w:rPr>
                <w:sz w:val="16"/>
                <w:szCs w:val="16"/>
              </w:rPr>
            </w:pPr>
            <w:r w:rsidRPr="00EE2484">
              <w:rPr>
                <w:sz w:val="16"/>
                <w:szCs w:val="16"/>
              </w:rPr>
              <w:t xml:space="preserve">заявление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w:t>
            </w:r>
            <w:r w:rsidRPr="00EE2484">
              <w:rPr>
                <w:sz w:val="16"/>
                <w:szCs w:val="16"/>
              </w:rPr>
              <w:lastRenderedPageBreak/>
              <w:t>на земельный участок в случаях, когда необходимость такого изменения предусмотрена Кодексом Республики Беларусь о земле</w:t>
            </w:r>
          </w:p>
          <w:p w:rsidR="00112B10" w:rsidRPr="00EE2484" w:rsidRDefault="00112B10" w:rsidP="00A6016E">
            <w:pPr>
              <w:pStyle w:val="table10"/>
              <w:numPr>
                <w:ilvl w:val="0"/>
                <w:numId w:val="69"/>
              </w:numPr>
              <w:rPr>
                <w:sz w:val="16"/>
                <w:szCs w:val="16"/>
              </w:rPr>
            </w:pPr>
            <w:r w:rsidRPr="00EE2484">
              <w:rPr>
                <w:sz w:val="16"/>
                <w:szCs w:val="16"/>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69"/>
              </w:numPr>
              <w:rPr>
                <w:sz w:val="16"/>
                <w:szCs w:val="16"/>
              </w:rPr>
            </w:pPr>
            <w:r w:rsidRPr="00EE2484">
              <w:rPr>
                <w:sz w:val="16"/>
                <w:szCs w:val="16"/>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112B10" w:rsidRPr="00EE2484" w:rsidRDefault="00112B10" w:rsidP="00A6016E">
            <w:pPr>
              <w:pStyle w:val="table10"/>
              <w:numPr>
                <w:ilvl w:val="0"/>
                <w:numId w:val="69"/>
              </w:numPr>
              <w:rPr>
                <w:sz w:val="16"/>
                <w:szCs w:val="16"/>
              </w:rPr>
            </w:pPr>
            <w:r w:rsidRPr="00EE2484">
              <w:rPr>
                <w:sz w:val="16"/>
                <w:szCs w:val="16"/>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69"/>
              </w:numPr>
              <w:rPr>
                <w:sz w:val="16"/>
                <w:szCs w:val="16"/>
              </w:rPr>
            </w:pPr>
            <w:r w:rsidRPr="00EE2484">
              <w:rPr>
                <w:sz w:val="16"/>
                <w:szCs w:val="16"/>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112B10" w:rsidRPr="00EE2484" w:rsidRDefault="00112B10" w:rsidP="00A6016E">
            <w:pPr>
              <w:pStyle w:val="table10"/>
              <w:numPr>
                <w:ilvl w:val="0"/>
                <w:numId w:val="69"/>
              </w:numPr>
              <w:rPr>
                <w:sz w:val="16"/>
                <w:szCs w:val="16"/>
              </w:rPr>
            </w:pPr>
            <w:r w:rsidRPr="00EE2484">
              <w:rPr>
                <w:sz w:val="16"/>
                <w:szCs w:val="16"/>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69"/>
              </w:numPr>
              <w:rPr>
                <w:sz w:val="16"/>
                <w:szCs w:val="16"/>
              </w:rPr>
            </w:pPr>
            <w:r w:rsidRPr="00EE2484">
              <w:rPr>
                <w:sz w:val="16"/>
                <w:szCs w:val="16"/>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112B10" w:rsidRPr="00EE2484" w:rsidRDefault="00112B10" w:rsidP="00A6016E">
            <w:pPr>
              <w:pStyle w:val="table10"/>
              <w:numPr>
                <w:ilvl w:val="0"/>
                <w:numId w:val="69"/>
              </w:numPr>
              <w:rPr>
                <w:sz w:val="16"/>
                <w:szCs w:val="16"/>
              </w:rPr>
            </w:pPr>
            <w:r w:rsidRPr="00EE2484">
              <w:rPr>
                <w:sz w:val="16"/>
                <w:szCs w:val="16"/>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112B10" w:rsidRPr="00EE2484" w:rsidRDefault="00112B10" w:rsidP="00A6016E">
            <w:pPr>
              <w:pStyle w:val="table10"/>
              <w:numPr>
                <w:ilvl w:val="0"/>
                <w:numId w:val="69"/>
              </w:numPr>
              <w:rPr>
                <w:sz w:val="16"/>
                <w:szCs w:val="16"/>
              </w:rPr>
            </w:pPr>
            <w:r w:rsidRPr="00EE2484">
              <w:rPr>
                <w:sz w:val="16"/>
                <w:szCs w:val="16"/>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112B10" w:rsidRPr="00EE2484" w:rsidRDefault="00112B10" w:rsidP="00112B10">
            <w:pPr>
              <w:pStyle w:val="table10"/>
              <w:rPr>
                <w:i/>
                <w:sz w:val="16"/>
                <w:szCs w:val="16"/>
              </w:rPr>
            </w:pPr>
            <w:r w:rsidRPr="00EE2484">
              <w:rPr>
                <w:i/>
                <w:sz w:val="16"/>
                <w:szCs w:val="16"/>
              </w:rPr>
              <w:t>Принятие решения о разрешении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112B10" w:rsidRPr="00EE2484" w:rsidRDefault="00112B10" w:rsidP="00A6016E">
            <w:pPr>
              <w:pStyle w:val="table10"/>
              <w:numPr>
                <w:ilvl w:val="0"/>
                <w:numId w:val="70"/>
              </w:numPr>
              <w:rPr>
                <w:sz w:val="16"/>
                <w:szCs w:val="16"/>
              </w:rPr>
            </w:pPr>
            <w:r w:rsidRPr="00EE2484">
              <w:rPr>
                <w:sz w:val="16"/>
                <w:szCs w:val="16"/>
              </w:rPr>
              <w:t>заявление о разрешении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112B10" w:rsidRPr="00EE2484" w:rsidRDefault="00112B10" w:rsidP="00A6016E">
            <w:pPr>
              <w:pStyle w:val="table10"/>
              <w:numPr>
                <w:ilvl w:val="0"/>
                <w:numId w:val="70"/>
              </w:numPr>
              <w:rPr>
                <w:sz w:val="16"/>
                <w:szCs w:val="16"/>
              </w:rPr>
            </w:pPr>
            <w:r w:rsidRPr="00EE2484">
              <w:rPr>
                <w:sz w:val="16"/>
                <w:szCs w:val="16"/>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70"/>
              </w:numPr>
              <w:rPr>
                <w:sz w:val="16"/>
                <w:szCs w:val="16"/>
              </w:rPr>
            </w:pPr>
            <w:r w:rsidRPr="00EE2484">
              <w:rPr>
                <w:sz w:val="16"/>
                <w:szCs w:val="16"/>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112B10" w:rsidRPr="00EE2484" w:rsidRDefault="00112B10" w:rsidP="00A6016E">
            <w:pPr>
              <w:pStyle w:val="table10"/>
              <w:numPr>
                <w:ilvl w:val="0"/>
                <w:numId w:val="70"/>
              </w:numPr>
              <w:rPr>
                <w:sz w:val="16"/>
                <w:szCs w:val="16"/>
              </w:rPr>
            </w:pPr>
            <w:r w:rsidRPr="00EE2484">
              <w:rPr>
                <w:sz w:val="16"/>
                <w:szCs w:val="16"/>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70"/>
              </w:numPr>
              <w:rPr>
                <w:sz w:val="16"/>
                <w:szCs w:val="16"/>
              </w:rPr>
            </w:pPr>
            <w:r w:rsidRPr="00EE2484">
              <w:rPr>
                <w:sz w:val="16"/>
                <w:szCs w:val="16"/>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112B10" w:rsidRPr="00EE2484" w:rsidRDefault="00112B10" w:rsidP="00A6016E">
            <w:pPr>
              <w:pStyle w:val="table10"/>
              <w:numPr>
                <w:ilvl w:val="0"/>
                <w:numId w:val="70"/>
              </w:numPr>
              <w:rPr>
                <w:sz w:val="16"/>
                <w:szCs w:val="16"/>
              </w:rPr>
            </w:pPr>
            <w:r w:rsidRPr="00EE2484">
              <w:rPr>
                <w:sz w:val="16"/>
                <w:szCs w:val="16"/>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70"/>
              </w:numPr>
              <w:rPr>
                <w:sz w:val="16"/>
                <w:szCs w:val="16"/>
              </w:rPr>
            </w:pPr>
            <w:r w:rsidRPr="00EE2484">
              <w:rPr>
                <w:sz w:val="16"/>
                <w:szCs w:val="16"/>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112B10" w:rsidRPr="00EE2484" w:rsidRDefault="00112B10" w:rsidP="00A6016E">
            <w:pPr>
              <w:pStyle w:val="table10"/>
              <w:numPr>
                <w:ilvl w:val="0"/>
                <w:numId w:val="70"/>
              </w:numPr>
              <w:rPr>
                <w:sz w:val="16"/>
                <w:szCs w:val="16"/>
              </w:rPr>
            </w:pPr>
            <w:r w:rsidRPr="00EE2484">
              <w:rPr>
                <w:sz w:val="16"/>
                <w:szCs w:val="16"/>
              </w:rPr>
              <w:t xml:space="preserve">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w:t>
            </w:r>
            <w:r w:rsidRPr="00EE2484">
              <w:rPr>
                <w:sz w:val="16"/>
                <w:szCs w:val="16"/>
              </w:rPr>
              <w:lastRenderedPageBreak/>
              <w:t>областными, Минским городским исполнительными комитетами, где вносится плата за земельный участок по его рыночной стоимости*</w:t>
            </w:r>
          </w:p>
          <w:p w:rsidR="00112B10" w:rsidRPr="00EE2484" w:rsidRDefault="00112B10" w:rsidP="00A6016E">
            <w:pPr>
              <w:pStyle w:val="table10"/>
              <w:numPr>
                <w:ilvl w:val="0"/>
                <w:numId w:val="70"/>
              </w:numPr>
              <w:rPr>
                <w:sz w:val="16"/>
                <w:szCs w:val="16"/>
              </w:rPr>
            </w:pPr>
            <w:r w:rsidRPr="00EE2484">
              <w:rPr>
                <w:sz w:val="16"/>
                <w:szCs w:val="16"/>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112B10" w:rsidRPr="00EE2484" w:rsidRDefault="00112B10" w:rsidP="00112B10">
            <w:pPr>
              <w:pStyle w:val="table10"/>
              <w:rPr>
                <w:i/>
                <w:sz w:val="16"/>
                <w:szCs w:val="16"/>
              </w:rPr>
            </w:pPr>
            <w:r w:rsidRPr="00EE2484">
              <w:rPr>
                <w:i/>
                <w:sz w:val="16"/>
                <w:szCs w:val="16"/>
              </w:rPr>
              <w:t>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112B10" w:rsidRPr="00EE2484" w:rsidRDefault="00112B10" w:rsidP="00A6016E">
            <w:pPr>
              <w:pStyle w:val="table10"/>
              <w:numPr>
                <w:ilvl w:val="0"/>
                <w:numId w:val="71"/>
              </w:numPr>
              <w:rPr>
                <w:sz w:val="16"/>
                <w:szCs w:val="16"/>
              </w:rPr>
            </w:pPr>
            <w:r w:rsidRPr="00EE2484">
              <w:rPr>
                <w:sz w:val="16"/>
                <w:szCs w:val="16"/>
              </w:rPr>
              <w:t>заявление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112B10" w:rsidRPr="00EE2484" w:rsidRDefault="00112B10" w:rsidP="00A6016E">
            <w:pPr>
              <w:pStyle w:val="table10"/>
              <w:numPr>
                <w:ilvl w:val="0"/>
                <w:numId w:val="71"/>
              </w:numPr>
              <w:rPr>
                <w:sz w:val="16"/>
                <w:szCs w:val="16"/>
              </w:rPr>
            </w:pPr>
            <w:r w:rsidRPr="00EE2484">
              <w:rPr>
                <w:sz w:val="16"/>
                <w:szCs w:val="16"/>
              </w:rPr>
              <w:t>заключение о независимой оценке по определению рыночной стоимости земельного участка или права аренды земельного участка сроком на 99 лет (если он в соответствии с законодательством не может быть предоставлен в частную собственность) с учетом предполагаемого вида права на земельный участок и (или) его нового целевого назначения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71"/>
              </w:numPr>
              <w:rPr>
                <w:sz w:val="16"/>
                <w:szCs w:val="16"/>
              </w:rPr>
            </w:pPr>
            <w:r w:rsidRPr="00EE2484">
              <w:rPr>
                <w:sz w:val="16"/>
                <w:szCs w:val="16"/>
              </w:rPr>
              <w:t>документ, подтверждающий внесение платы за земельный участок по рыночной стоимости таких земельных участков, но не ниже кадастровой стоимости без предоставления рассрочки, – в населенных пунктах и на иных территориях, определенных областными, Минским городским исполнительными комитетами, если земельный участок принадлежит не на праве частной собственности*</w:t>
            </w:r>
          </w:p>
          <w:p w:rsidR="00112B10" w:rsidRPr="00EE2484" w:rsidRDefault="00112B10" w:rsidP="00A6016E">
            <w:pPr>
              <w:pStyle w:val="table10"/>
              <w:numPr>
                <w:ilvl w:val="0"/>
                <w:numId w:val="71"/>
              </w:numPr>
              <w:rPr>
                <w:sz w:val="16"/>
                <w:szCs w:val="16"/>
              </w:rPr>
            </w:pPr>
            <w:r w:rsidRPr="00EE2484">
              <w:rPr>
                <w:sz w:val="16"/>
                <w:szCs w:val="16"/>
              </w:rPr>
              <w:t>документ, подтверждающий доплату разницы между рыночной стоимостью и кадастровой стоимостью земельного участка, если земельный участок ранее был выкуплен в частную собственность по кадастровой стоимости,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71"/>
              </w:numPr>
              <w:rPr>
                <w:sz w:val="16"/>
                <w:szCs w:val="16"/>
              </w:rPr>
            </w:pPr>
            <w:r w:rsidRPr="00EE2484">
              <w:rPr>
                <w:sz w:val="16"/>
                <w:szCs w:val="16"/>
              </w:rPr>
              <w:t>документ, подтверждающий досрочное внесение в полном объеме платы за земельный участок, платы за право аренды земельного участка, – если земельный участок предоставлен в частную собственность или аренду с рассрочкой внесения платы*</w:t>
            </w:r>
          </w:p>
          <w:p w:rsidR="00112B10" w:rsidRPr="00EE2484" w:rsidRDefault="00112B10" w:rsidP="00A6016E">
            <w:pPr>
              <w:pStyle w:val="table10"/>
              <w:numPr>
                <w:ilvl w:val="0"/>
                <w:numId w:val="71"/>
              </w:numPr>
              <w:rPr>
                <w:sz w:val="16"/>
                <w:szCs w:val="16"/>
              </w:rPr>
            </w:pPr>
            <w:r w:rsidRPr="00EE2484">
              <w:rPr>
                <w:sz w:val="16"/>
                <w:szCs w:val="16"/>
              </w:rPr>
              <w:t>документ, подтверждающий внесение платы за право аренды сроком на 99 лет по рыночной стоимости таких участков (если земельный участок в соответствии с законодательством не может быть предоставлен в частную собственность), но не ниже размера платы за право аренды сроком на 99 лет без предоставления рассрочки, – в населенных пунктах и на иных территориях, определенных областными, Минским городским исполнительными комитетами*</w:t>
            </w:r>
          </w:p>
          <w:p w:rsidR="00112B10" w:rsidRPr="00EE2484" w:rsidRDefault="00112B10" w:rsidP="00A6016E">
            <w:pPr>
              <w:pStyle w:val="table10"/>
              <w:numPr>
                <w:ilvl w:val="0"/>
                <w:numId w:val="71"/>
              </w:numPr>
              <w:rPr>
                <w:sz w:val="16"/>
                <w:szCs w:val="16"/>
              </w:rPr>
            </w:pPr>
            <w:r w:rsidRPr="00EE2484">
              <w:rPr>
                <w:sz w:val="16"/>
                <w:szCs w:val="16"/>
              </w:rPr>
              <w:t>документ, подтверждающий доплату разницы между платой за право аренды сроком на 99 лет по рыночной стоимости и платой за право аренды сроком на 99 лет (если земельный участок в соответствии с законодательством не может быть предоставлен в частную собственность), – в населенных пунктах и на иных территориях, определенных областными, Минским городским исполнительными комитетами, если право аренды на земельный участок сроком на 99 лет было приобретено в соответствии с законодательством*</w:t>
            </w:r>
          </w:p>
          <w:p w:rsidR="00112B10" w:rsidRPr="00EE2484" w:rsidRDefault="00112B10" w:rsidP="00A6016E">
            <w:pPr>
              <w:pStyle w:val="table10"/>
              <w:numPr>
                <w:ilvl w:val="0"/>
                <w:numId w:val="71"/>
              </w:numPr>
              <w:rPr>
                <w:sz w:val="16"/>
                <w:szCs w:val="16"/>
              </w:rPr>
            </w:pPr>
            <w:r w:rsidRPr="00EE2484">
              <w:rPr>
                <w:sz w:val="16"/>
                <w:szCs w:val="16"/>
              </w:rPr>
              <w:t>документ, подтверждающий внесение платы по кадастровой стоимости земельных участков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земельный участок по его рыночной стоимости*</w:t>
            </w:r>
          </w:p>
          <w:p w:rsidR="00112B10" w:rsidRPr="00EE2484" w:rsidRDefault="00112B10" w:rsidP="00A6016E">
            <w:pPr>
              <w:pStyle w:val="table10"/>
              <w:numPr>
                <w:ilvl w:val="0"/>
                <w:numId w:val="71"/>
              </w:numPr>
              <w:rPr>
                <w:sz w:val="16"/>
                <w:szCs w:val="16"/>
              </w:rPr>
            </w:pPr>
            <w:r w:rsidRPr="00EE2484">
              <w:rPr>
                <w:sz w:val="16"/>
                <w:szCs w:val="16"/>
              </w:rPr>
              <w:t>документ, подтверждающий внесение платы за право аренды сроком на 99 лет (если земельный участок в соответствии с законодательством не может быть предоставлен в частную собственность) без предоставления рассрочки, – на территориях, за исключением территорий, определенных областными, Минским городским исполнительными комитетами, где вносится плата за право аренды сроком на 99 лет по рыночной стоимости земельного участка*</w:t>
            </w:r>
          </w:p>
          <w:p w:rsidR="00EE2484" w:rsidRPr="00EE2484" w:rsidRDefault="00EE2484" w:rsidP="00EE2484">
            <w:pPr>
              <w:pStyle w:val="snoskiline"/>
              <w:rPr>
                <w:sz w:val="16"/>
                <w:szCs w:val="16"/>
              </w:rPr>
            </w:pPr>
            <w:r w:rsidRPr="00EE2484">
              <w:rPr>
                <w:sz w:val="16"/>
                <w:szCs w:val="16"/>
              </w:rPr>
              <w:t>______________________________</w:t>
            </w:r>
          </w:p>
          <w:p w:rsidR="00112B10" w:rsidRPr="00EE2484" w:rsidRDefault="00EE2484" w:rsidP="00EE2484">
            <w:pPr>
              <w:pStyle w:val="snoski"/>
              <w:rPr>
                <w:sz w:val="16"/>
                <w:szCs w:val="16"/>
              </w:rPr>
            </w:pPr>
            <w:r w:rsidRPr="00EE2484">
              <w:rPr>
                <w:sz w:val="16"/>
                <w:szCs w:val="16"/>
              </w:rPr>
              <w:t>* Предоставляется заявителем по запросу Минского городского, городского (городов областного, районного подчинения), районного исполнительного комитета, администрации свободной экономической зоны в случае принятия решения, не связанного с отказом в осуществлении административной процедуры.</w:t>
            </w:r>
          </w:p>
        </w:tc>
      </w:tr>
      <w:tr w:rsidR="00376988" w:rsidRPr="00356A1B" w:rsidTr="006A5DE6">
        <w:trPr>
          <w:gridAfter w:val="1"/>
          <w:wAfter w:w="4" w:type="pct"/>
          <w:trHeight w:val="240"/>
        </w:trPr>
        <w:tc>
          <w:tcPr>
            <w:tcW w:w="1642" w:type="pct"/>
            <w:tcMar>
              <w:top w:w="0" w:type="dxa"/>
              <w:left w:w="6" w:type="dxa"/>
              <w:bottom w:w="0" w:type="dxa"/>
              <w:right w:w="6" w:type="dxa"/>
            </w:tcMar>
          </w:tcPr>
          <w:p w:rsidR="00376988" w:rsidRPr="00356A1B" w:rsidRDefault="00376988" w:rsidP="00376988">
            <w:pPr>
              <w:pStyle w:val="table10"/>
              <w:rPr>
                <w:sz w:val="16"/>
                <w:szCs w:val="16"/>
              </w:rPr>
            </w:pPr>
            <w:r w:rsidRPr="00A929BC">
              <w:rPr>
                <w:sz w:val="16"/>
                <w:szCs w:val="16"/>
              </w:rPr>
              <w:lastRenderedPageBreak/>
              <w:t>запрашиваемые (получаемые) уполномоченным органом самостоятельно</w:t>
            </w:r>
          </w:p>
        </w:tc>
        <w:tc>
          <w:tcPr>
            <w:tcW w:w="3354" w:type="pct"/>
            <w:gridSpan w:val="4"/>
            <w:tcMar>
              <w:top w:w="0" w:type="dxa"/>
              <w:left w:w="6" w:type="dxa"/>
              <w:bottom w:w="0" w:type="dxa"/>
              <w:right w:w="6" w:type="dxa"/>
            </w:tcMar>
          </w:tcPr>
          <w:p w:rsidR="006A5DE6" w:rsidRPr="00EE2484" w:rsidRDefault="00EE2484" w:rsidP="00EE2484">
            <w:pPr>
              <w:pStyle w:val="table10"/>
              <w:rPr>
                <w:i/>
                <w:sz w:val="16"/>
                <w:szCs w:val="16"/>
              </w:rPr>
            </w:pPr>
            <w:r w:rsidRPr="00EE2484">
              <w:rPr>
                <w:i/>
                <w:sz w:val="16"/>
                <w:szCs w:val="16"/>
              </w:rPr>
              <w:t>Принятие решения о разрешении раздела земельного участка, предоставленного для строительства и (или) обслуживания одноквартирного, блокированного жилого дома (за исключением случаев, связанных с разделом этих домов) либо иных капитальных строений (зданий, сооружений) (до завершения их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E2484" w:rsidRPr="00EE2484" w:rsidRDefault="00EE2484" w:rsidP="00EE2484">
            <w:pPr>
              <w:pStyle w:val="table10"/>
              <w:rPr>
                <w:sz w:val="16"/>
                <w:szCs w:val="16"/>
              </w:rPr>
            </w:pPr>
            <w:r w:rsidRPr="00EE2484">
              <w:rPr>
                <w:sz w:val="16"/>
                <w:szCs w:val="16"/>
              </w:rPr>
              <w:t>1. информация о существующих в момент выдачи информации правах, ограничениях (обременениях) прав на земельный участок</w:t>
            </w:r>
          </w:p>
          <w:p w:rsidR="00EE2484" w:rsidRPr="00EE2484" w:rsidRDefault="00EE2484" w:rsidP="00EE2484">
            <w:pPr>
              <w:pStyle w:val="table10"/>
              <w:rPr>
                <w:sz w:val="16"/>
                <w:szCs w:val="16"/>
              </w:rPr>
            </w:pPr>
            <w:r w:rsidRPr="00EE2484">
              <w:rPr>
                <w:sz w:val="16"/>
                <w:szCs w:val="16"/>
              </w:rPr>
              <w:t>2. 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p w:rsidR="00EE2484" w:rsidRPr="00EE2484" w:rsidRDefault="00EE2484" w:rsidP="00EE2484">
            <w:pPr>
              <w:pStyle w:val="table10"/>
              <w:rPr>
                <w:sz w:val="16"/>
                <w:szCs w:val="16"/>
              </w:rPr>
            </w:pPr>
            <w:r w:rsidRPr="00EE2484">
              <w:rPr>
                <w:sz w:val="16"/>
                <w:szCs w:val="16"/>
              </w:rPr>
              <w:t>2.2.2Принятие решения о разрешении изменения целевого назначения земельного участка, предоставленного для строительства (строительства и обслуживания) капитального строения (здания, сооружения) (до завершения его строительства),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E2484" w:rsidRPr="00EE2484" w:rsidRDefault="00EE2484" w:rsidP="00EE2484">
            <w:pPr>
              <w:pStyle w:val="table10"/>
              <w:rPr>
                <w:sz w:val="16"/>
                <w:szCs w:val="16"/>
              </w:rPr>
            </w:pPr>
            <w:r w:rsidRPr="00EE2484">
              <w:rPr>
                <w:sz w:val="16"/>
                <w:szCs w:val="16"/>
              </w:rPr>
              <w:t>1. информация о существующих в момент выдачи информации правах, ограничениях (обременениях) прав на земельный участок</w:t>
            </w:r>
          </w:p>
          <w:p w:rsidR="00EE2484" w:rsidRPr="00EE2484" w:rsidRDefault="00EE2484" w:rsidP="00EE2484">
            <w:pPr>
              <w:pStyle w:val="table10"/>
              <w:rPr>
                <w:sz w:val="16"/>
                <w:szCs w:val="16"/>
              </w:rPr>
            </w:pPr>
            <w:r w:rsidRPr="00EE2484">
              <w:rPr>
                <w:sz w:val="16"/>
                <w:szCs w:val="16"/>
              </w:rPr>
              <w:t xml:space="preserve">2.  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w:t>
            </w:r>
            <w:r w:rsidRPr="00EE2484">
              <w:rPr>
                <w:sz w:val="16"/>
                <w:szCs w:val="16"/>
              </w:rPr>
              <w:lastRenderedPageBreak/>
              <w:t>строение (если такие объекты зарегистрированы в едином государственном регистре недвижимого имущества, прав на него и сделок с ним)</w:t>
            </w:r>
          </w:p>
          <w:p w:rsidR="00EE2484" w:rsidRPr="00EE2484" w:rsidRDefault="00EE2484" w:rsidP="00EE2484">
            <w:pPr>
              <w:pStyle w:val="table10"/>
              <w:rPr>
                <w:i/>
                <w:sz w:val="16"/>
                <w:szCs w:val="16"/>
              </w:rPr>
            </w:pPr>
            <w:r w:rsidRPr="00EE2484">
              <w:rPr>
                <w:i/>
                <w:sz w:val="16"/>
                <w:szCs w:val="16"/>
              </w:rPr>
              <w:t>Принятие решения о разрешении отчуждения земельного участка, передачи прав и обязанностей по договору аренды земельного участка, предоставленного для строительства и (или) обслуживания капитального строения (здания, сооружения) до получения правообладателем документов, удостоверяющих право на расположенные на этих участках капитальные строения (здания, сооружения),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E2484" w:rsidRPr="00EE2484" w:rsidRDefault="00EE2484" w:rsidP="00EE2484">
            <w:pPr>
              <w:pStyle w:val="table10"/>
              <w:rPr>
                <w:sz w:val="16"/>
                <w:szCs w:val="16"/>
              </w:rPr>
            </w:pPr>
            <w:r w:rsidRPr="00EE2484">
              <w:rPr>
                <w:sz w:val="16"/>
                <w:szCs w:val="16"/>
              </w:rPr>
              <w:t>1.информация о существующих в момент выдачи информации правах, ограничениях (обременениях) прав на земельный участок</w:t>
            </w:r>
          </w:p>
          <w:p w:rsidR="00EE2484" w:rsidRPr="00EE2484" w:rsidRDefault="00EE2484" w:rsidP="00EE2484">
            <w:pPr>
              <w:pStyle w:val="table10"/>
              <w:rPr>
                <w:sz w:val="16"/>
                <w:szCs w:val="16"/>
              </w:rPr>
            </w:pPr>
            <w:r w:rsidRPr="00EE2484">
              <w:rPr>
                <w:sz w:val="16"/>
                <w:szCs w:val="16"/>
              </w:rPr>
              <w:t>2. 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p w:rsidR="00EE2484" w:rsidRPr="00EE2484" w:rsidRDefault="00EE2484" w:rsidP="00EE2484">
            <w:pPr>
              <w:pStyle w:val="table10"/>
              <w:rPr>
                <w:i/>
                <w:sz w:val="16"/>
                <w:szCs w:val="16"/>
              </w:rPr>
            </w:pPr>
            <w:r w:rsidRPr="00EE2484">
              <w:rPr>
                <w:i/>
                <w:sz w:val="16"/>
                <w:szCs w:val="16"/>
              </w:rPr>
              <w:t>Принятие решения о разрешении предоставления дополнительного земельного участка в связи с необходимостью увеличения размера и изменения границы земельного участка, предоставленного по результатам аукциона на право аренды земельного участка, аукциона с условиями на право проектирования и строительства капитальных строений (зданий, сооружений) либо аукциона по продаже земельных участков в частную собственность, и об изменении вида права на земельный участок в случаях, когда необходимость такого изменения предусмотрена Кодексом Республики Беларусь о земле</w:t>
            </w:r>
          </w:p>
          <w:p w:rsidR="00EE2484" w:rsidRPr="00EE2484" w:rsidRDefault="00EE2484" w:rsidP="00EE2484">
            <w:pPr>
              <w:pStyle w:val="table10"/>
              <w:rPr>
                <w:sz w:val="16"/>
                <w:szCs w:val="16"/>
              </w:rPr>
            </w:pPr>
            <w:r w:rsidRPr="00EE2484">
              <w:rPr>
                <w:sz w:val="16"/>
                <w:szCs w:val="16"/>
              </w:rPr>
              <w:t>1.  информация о существующих в момент выдачи информации правах, ограничениях (обременениях) прав на земельный участок</w:t>
            </w:r>
          </w:p>
          <w:p w:rsidR="00EE2484" w:rsidRPr="00EE2484" w:rsidRDefault="00EE2484" w:rsidP="00EE2484">
            <w:pPr>
              <w:pStyle w:val="table10"/>
              <w:rPr>
                <w:sz w:val="16"/>
                <w:szCs w:val="16"/>
              </w:rPr>
            </w:pPr>
            <w:r w:rsidRPr="00EE2484">
              <w:rPr>
                <w:sz w:val="16"/>
                <w:szCs w:val="16"/>
              </w:rPr>
              <w:t>2. информация о существующих в момент выдачи информации правах, ограничениях (обременениях) прав на капитальное строение (здание, сооружение), незавершенное законсервированное капитальное строение (если такие объекты зарегистрированы в едином государственном регистре недвижимого имущества, прав на него и сделок с ним)</w:t>
            </w:r>
          </w:p>
        </w:tc>
      </w:tr>
    </w:tbl>
    <w:p w:rsidR="00D16DED" w:rsidRPr="00356A1B" w:rsidRDefault="00D16DED" w:rsidP="00DF08E2">
      <w:pPr>
        <w:pStyle w:val="newncpi"/>
        <w:rPr>
          <w:sz w:val="16"/>
          <w:szCs w:val="16"/>
        </w:rPr>
      </w:pPr>
    </w:p>
    <w:p w:rsidR="00D16DED" w:rsidRPr="00356A1B" w:rsidRDefault="00D16DED" w:rsidP="00EE2484">
      <w:pPr>
        <w:pStyle w:val="newncpi"/>
        <w:ind w:firstLine="0"/>
        <w:rPr>
          <w:sz w:val="16"/>
          <w:szCs w:val="16"/>
        </w:rPr>
      </w:pPr>
    </w:p>
    <w:p w:rsidR="00D16DED" w:rsidRPr="00356A1B" w:rsidRDefault="00D16DED" w:rsidP="00DF08E2">
      <w:pPr>
        <w:pStyle w:val="newncpi"/>
        <w:rPr>
          <w:sz w:val="16"/>
          <w:szCs w:val="16"/>
        </w:rPr>
      </w:pPr>
    </w:p>
    <w:p w:rsidR="0089251B" w:rsidRPr="00356A1B" w:rsidRDefault="0089251B" w:rsidP="00DF08E2">
      <w:pPr>
        <w:pStyle w:val="snoskiline"/>
        <w:rPr>
          <w:sz w:val="16"/>
          <w:szCs w:val="16"/>
        </w:rPr>
      </w:pPr>
      <w:r w:rsidRPr="00356A1B">
        <w:rPr>
          <w:sz w:val="16"/>
          <w:szCs w:val="16"/>
        </w:rPr>
        <w:t>______________________________</w:t>
      </w:r>
    </w:p>
    <w:p w:rsidR="0089251B" w:rsidRPr="00356A1B" w:rsidRDefault="0089251B" w:rsidP="00DF08E2">
      <w:pPr>
        <w:pStyle w:val="snoski"/>
        <w:rPr>
          <w:sz w:val="16"/>
          <w:szCs w:val="16"/>
        </w:rPr>
      </w:pPr>
      <w:r w:rsidRPr="00356A1B">
        <w:rPr>
          <w:sz w:val="16"/>
          <w:szCs w:val="16"/>
          <w:vertAlign w:val="superscript"/>
        </w:rPr>
        <w:t xml:space="preserve">1 </w:t>
      </w:r>
      <w:r w:rsidRPr="00356A1B">
        <w:rPr>
          <w:sz w:val="16"/>
          <w:szCs w:val="16"/>
        </w:rPr>
        <w:t>Используется в настоящем едином перечне, а также в ссылках на него для целей постановления, утвердившего настоящий единый перечень.</w:t>
      </w:r>
    </w:p>
    <w:p w:rsidR="0089251B" w:rsidRPr="00356A1B" w:rsidRDefault="0089251B" w:rsidP="00DF08E2">
      <w:pPr>
        <w:pStyle w:val="snoski"/>
        <w:rPr>
          <w:sz w:val="16"/>
          <w:szCs w:val="16"/>
        </w:rPr>
      </w:pPr>
      <w:r w:rsidRPr="00356A1B">
        <w:rPr>
          <w:sz w:val="16"/>
          <w:szCs w:val="16"/>
        </w:rPr>
        <w:t>Для целей настоящего единого перечня:</w:t>
      </w:r>
    </w:p>
    <w:p w:rsidR="0089251B" w:rsidRPr="00356A1B" w:rsidRDefault="0089251B" w:rsidP="00DF08E2">
      <w:pPr>
        <w:pStyle w:val="snoski"/>
        <w:rPr>
          <w:sz w:val="16"/>
          <w:szCs w:val="16"/>
        </w:rPr>
      </w:pPr>
      <w:r w:rsidRPr="00356A1B">
        <w:rPr>
          <w:sz w:val="16"/>
          <w:szCs w:val="16"/>
        </w:rPr>
        <w:t>внесение изменения – внесение изменения (изменений) и (или) дополнения (дополнений);</w:t>
      </w:r>
    </w:p>
    <w:p w:rsidR="0089251B" w:rsidRPr="00356A1B" w:rsidRDefault="0089251B" w:rsidP="00DF08E2">
      <w:pPr>
        <w:pStyle w:val="snoski"/>
        <w:rPr>
          <w:sz w:val="16"/>
          <w:szCs w:val="16"/>
        </w:rPr>
      </w:pPr>
      <w:r w:rsidRPr="00356A1B">
        <w:rPr>
          <w:sz w:val="16"/>
          <w:szCs w:val="16"/>
        </w:rPr>
        <w:t>освидетельствование – действия уполномоченных органов, заканчивающиеся выдачей свидетельств и (или) сертификатов, выдачей дубликатов, заменой (переоформлением), прекращением действия свидетельств и (или) сертификатов, внесением изменений в них;</w:t>
      </w:r>
    </w:p>
    <w:p w:rsidR="0089251B" w:rsidRPr="00356A1B" w:rsidRDefault="0089251B" w:rsidP="00DF08E2">
      <w:pPr>
        <w:pStyle w:val="snoski"/>
        <w:rPr>
          <w:sz w:val="16"/>
          <w:szCs w:val="16"/>
        </w:rPr>
      </w:pPr>
      <w:r w:rsidRPr="00356A1B">
        <w:rPr>
          <w:sz w:val="16"/>
          <w:szCs w:val="16"/>
        </w:rPr>
        <w:t>регистрация – действия уполномоченных органов, предполагающие осуществление административных процедур в части постановки на учет, снятия с учета, аккредитации, включения лиц, сведений в реестры, регистры, банки данных, исключения лиц, сведений, внесения изменений в сведения, подтверждения, предоставления сведений с выдачей или без выдачи документов, подтверждающих принятые административные решения, их дубликатов;</w:t>
      </w:r>
    </w:p>
    <w:p w:rsidR="0089251B" w:rsidRPr="00356A1B" w:rsidRDefault="0089251B" w:rsidP="00DF08E2">
      <w:pPr>
        <w:pStyle w:val="snoski"/>
        <w:rPr>
          <w:sz w:val="16"/>
          <w:szCs w:val="16"/>
        </w:rPr>
      </w:pPr>
      <w:r w:rsidRPr="00356A1B">
        <w:rPr>
          <w:sz w:val="16"/>
          <w:szCs w:val="16"/>
        </w:rPr>
        <w:t>согласование – действия осуществляющих административные процедуры уполномоченных органов по согласованию действий заинтересованного лица, мест размещения объектов, согласованию, утверждению документа этого лица (изменений в документ), определению, изменению назначения объектов, выдаче разрешений, специальных разрешений, решений, заключений, в том числе государственной экспертизы, о согласовании, о возможности, о возможности и условиях, об отсутствии технических условий, разрешительной документации, иных документов о согласии;</w:t>
      </w:r>
    </w:p>
    <w:p w:rsidR="0089251B" w:rsidRPr="00356A1B" w:rsidRDefault="0089251B" w:rsidP="00DF08E2">
      <w:pPr>
        <w:pStyle w:val="snoski"/>
        <w:rPr>
          <w:sz w:val="16"/>
          <w:szCs w:val="16"/>
        </w:rPr>
      </w:pPr>
      <w:r w:rsidRPr="00356A1B">
        <w:rPr>
          <w:sz w:val="16"/>
          <w:szCs w:val="16"/>
        </w:rPr>
        <w:t>трансграничное перемещение – перемещение товара через таможенную границу Евразийского экономического союза, через Государственную границу Республики Беларусь. При этом под товаром понимается любое движимое имущество, а также иные перемещаемые вещи, приравненные к недвижимому имуществу.</w:t>
      </w:r>
    </w:p>
    <w:p w:rsidR="0089251B" w:rsidRPr="00356A1B" w:rsidRDefault="0089251B" w:rsidP="00DF08E2">
      <w:pPr>
        <w:pStyle w:val="snoski"/>
        <w:rPr>
          <w:sz w:val="16"/>
          <w:szCs w:val="16"/>
        </w:rPr>
      </w:pPr>
      <w:r w:rsidRPr="00356A1B">
        <w:rPr>
          <w:sz w:val="16"/>
          <w:szCs w:val="16"/>
          <w:vertAlign w:val="superscript"/>
        </w:rPr>
        <w:t xml:space="preserve">2 </w:t>
      </w:r>
      <w:r w:rsidRPr="00356A1B">
        <w:rPr>
          <w:sz w:val="16"/>
          <w:szCs w:val="16"/>
        </w:rPr>
        <w:t>За исключением:</w:t>
      </w:r>
    </w:p>
    <w:p w:rsidR="0089251B" w:rsidRPr="00356A1B" w:rsidRDefault="0089251B" w:rsidP="00DF08E2">
      <w:pPr>
        <w:pStyle w:val="snoski"/>
        <w:rPr>
          <w:sz w:val="16"/>
          <w:szCs w:val="16"/>
        </w:rPr>
      </w:pPr>
      <w:r w:rsidRPr="00356A1B">
        <w:rPr>
          <w:sz w:val="16"/>
          <w:szCs w:val="16"/>
        </w:rPr>
        <w:t xml:space="preserve">размещаемых в соответствии с утвержденными в установленном порядке градостроительными проектами детального планирования капитальных строений (зданий, сооружений) жилищного и социально-культурного назначения, объектов инженерной инфраструктуры, объектов, </w:t>
      </w:r>
      <w:proofErr w:type="spellStart"/>
      <w:r w:rsidRPr="00356A1B">
        <w:rPr>
          <w:sz w:val="16"/>
          <w:szCs w:val="16"/>
        </w:rPr>
        <w:t>предпроектная</w:t>
      </w:r>
      <w:proofErr w:type="spellEnd"/>
      <w:r w:rsidRPr="00356A1B">
        <w:rPr>
          <w:sz w:val="16"/>
          <w:szCs w:val="16"/>
        </w:rPr>
        <w:t xml:space="preserve"> (</w:t>
      </w:r>
      <w:proofErr w:type="spellStart"/>
      <w:r w:rsidRPr="00356A1B">
        <w:rPr>
          <w:sz w:val="16"/>
          <w:szCs w:val="16"/>
        </w:rPr>
        <w:t>предынвестиционная</w:t>
      </w:r>
      <w:proofErr w:type="spellEnd"/>
      <w:r w:rsidRPr="00356A1B">
        <w:rPr>
          <w:sz w:val="16"/>
          <w:szCs w:val="16"/>
        </w:rPr>
        <w:t>) документация на которые разрабатывается в форме задания на проектирование, объектов, указанных в пункте 2 статьи 5 Закона Республики Беларусь от 18 июля 2016 г. № 399-З «О государственной экологической экспертизе, стратегической экологической оценке и оценке воздействия на окружающую среду», – в отношении подпункта 3.4.3 пункта 3.4 настоящего единого перечня;</w:t>
      </w:r>
    </w:p>
    <w:p w:rsidR="0089251B" w:rsidRPr="00356A1B" w:rsidRDefault="0089251B" w:rsidP="00DF08E2">
      <w:pPr>
        <w:pStyle w:val="snoski"/>
        <w:rPr>
          <w:sz w:val="16"/>
          <w:szCs w:val="16"/>
        </w:rPr>
      </w:pPr>
      <w:r w:rsidRPr="00356A1B">
        <w:rPr>
          <w:sz w:val="16"/>
          <w:szCs w:val="16"/>
        </w:rPr>
        <w:t>указанных в пункте 2 статьи 5 Закона Республики Беларусь «О государственной экологической экспертизе, стратегической экологической оценке и оценке воздействия на окружающую среду» – в отношении подпунктов 3.4.4 и 3.4.5 пункта 3.4 настоящего единого перечня.</w:t>
      </w:r>
    </w:p>
    <w:p w:rsidR="0089251B" w:rsidRPr="00356A1B" w:rsidRDefault="0089251B" w:rsidP="00DF08E2">
      <w:pPr>
        <w:pStyle w:val="snoski"/>
        <w:rPr>
          <w:sz w:val="16"/>
          <w:szCs w:val="16"/>
        </w:rPr>
      </w:pPr>
      <w:r w:rsidRPr="00356A1B">
        <w:rPr>
          <w:sz w:val="16"/>
          <w:szCs w:val="16"/>
        </w:rPr>
        <w:t>Перечень объектов, для которых проводится оценка воздействия на окружающую среду, определен в статье 7 Закона Республики Беларусь «О государственной экологической экспертизе, стратегической экологической оценке и оценке воздействия на окружающую среду».</w:t>
      </w:r>
    </w:p>
    <w:p w:rsidR="0089251B" w:rsidRPr="00356A1B" w:rsidRDefault="0089251B" w:rsidP="00DF08E2">
      <w:pPr>
        <w:pStyle w:val="snoski"/>
        <w:rPr>
          <w:sz w:val="16"/>
          <w:szCs w:val="16"/>
        </w:rPr>
      </w:pPr>
      <w:r w:rsidRPr="00356A1B">
        <w:rPr>
          <w:sz w:val="16"/>
          <w:szCs w:val="16"/>
          <w:vertAlign w:val="superscript"/>
        </w:rPr>
        <w:t>3</w:t>
      </w:r>
      <w:r w:rsidRPr="00356A1B">
        <w:rPr>
          <w:sz w:val="16"/>
          <w:szCs w:val="16"/>
        </w:rPr>
        <w:t xml:space="preserve"> Под разрешительной и проектной документацией понимаются разрешительная документация, проектная документация, разработанные и утвержденные с учетом установленных законодательством требований к их разработке и утверждению, в том числе требований безопасности и эксплуатационной надежности.</w:t>
      </w:r>
    </w:p>
    <w:p w:rsidR="0089251B" w:rsidRPr="00356A1B" w:rsidRDefault="0089251B" w:rsidP="00DF08E2">
      <w:pPr>
        <w:pStyle w:val="snoski"/>
        <w:rPr>
          <w:sz w:val="16"/>
          <w:szCs w:val="16"/>
        </w:rPr>
      </w:pPr>
      <w:r w:rsidRPr="00356A1B">
        <w:rPr>
          <w:sz w:val="16"/>
          <w:szCs w:val="16"/>
          <w:vertAlign w:val="superscript"/>
        </w:rPr>
        <w:t>4</w:t>
      </w:r>
      <w:r w:rsidRPr="00356A1B">
        <w:rPr>
          <w:sz w:val="16"/>
          <w:szCs w:val="16"/>
        </w:rPr>
        <w:t xml:space="preserve"> За исключением случаев осуществления карантинного фитосанитарного контроля (надзора) в местах прибытия (пограничном пункте по карантину растений) в отношении ввозимой в Республику Беларусь </w:t>
      </w:r>
      <w:proofErr w:type="spellStart"/>
      <w:r w:rsidRPr="00356A1B">
        <w:rPr>
          <w:sz w:val="16"/>
          <w:szCs w:val="16"/>
        </w:rPr>
        <w:t>подкарантинной</w:t>
      </w:r>
      <w:proofErr w:type="spellEnd"/>
      <w:r w:rsidRPr="00356A1B">
        <w:rPr>
          <w:sz w:val="16"/>
          <w:szCs w:val="16"/>
        </w:rPr>
        <w:t xml:space="preserve"> продукции, а также осуществления карантинного фитосанитарного контроля (надзора) в местах доставки (назначения) на территории Республики Беларусь в отношении </w:t>
      </w:r>
      <w:proofErr w:type="spellStart"/>
      <w:r w:rsidRPr="00356A1B">
        <w:rPr>
          <w:sz w:val="16"/>
          <w:szCs w:val="16"/>
        </w:rPr>
        <w:t>подкарантинной</w:t>
      </w:r>
      <w:proofErr w:type="spellEnd"/>
      <w:r w:rsidRPr="00356A1B">
        <w:rPr>
          <w:sz w:val="16"/>
          <w:szCs w:val="16"/>
        </w:rPr>
        <w:t xml:space="preserve"> продукции, поступающей из государств – членов Евразийского экономического союза.</w:t>
      </w:r>
    </w:p>
    <w:p w:rsidR="0089251B" w:rsidRPr="00356A1B" w:rsidRDefault="0089251B" w:rsidP="00DF08E2">
      <w:pPr>
        <w:pStyle w:val="snoski"/>
        <w:rPr>
          <w:sz w:val="16"/>
          <w:szCs w:val="16"/>
        </w:rPr>
      </w:pPr>
      <w:r w:rsidRPr="00356A1B">
        <w:rPr>
          <w:sz w:val="16"/>
          <w:szCs w:val="16"/>
          <w:vertAlign w:val="superscript"/>
        </w:rPr>
        <w:t xml:space="preserve">5 </w:t>
      </w:r>
      <w:r w:rsidRPr="00356A1B">
        <w:rPr>
          <w:sz w:val="16"/>
          <w:szCs w:val="16"/>
        </w:rPr>
        <w:t>За исключением случаев, предусмотренных в пункте 4 статьи 214 Кодекса Республики Беларусь о культуре.</w:t>
      </w:r>
    </w:p>
    <w:p w:rsidR="0089251B" w:rsidRPr="00356A1B" w:rsidRDefault="0089251B" w:rsidP="00DF08E2">
      <w:pPr>
        <w:pStyle w:val="snoski"/>
        <w:rPr>
          <w:sz w:val="16"/>
          <w:szCs w:val="16"/>
        </w:rPr>
      </w:pPr>
      <w:r w:rsidRPr="00356A1B">
        <w:rPr>
          <w:sz w:val="16"/>
          <w:szCs w:val="16"/>
          <w:vertAlign w:val="superscript"/>
        </w:rPr>
        <w:t xml:space="preserve">6 </w:t>
      </w:r>
      <w:r w:rsidRPr="00356A1B">
        <w:rPr>
          <w:sz w:val="16"/>
          <w:szCs w:val="16"/>
        </w:rPr>
        <w:t>За исключением случаев размещения заказов на производство (приобретение непосредственно у их изготовителя) специальных материалов:</w:t>
      </w:r>
    </w:p>
    <w:p w:rsidR="0089251B" w:rsidRPr="00356A1B" w:rsidRDefault="0089251B" w:rsidP="00DF08E2">
      <w:pPr>
        <w:pStyle w:val="snoski"/>
        <w:rPr>
          <w:sz w:val="16"/>
          <w:szCs w:val="16"/>
        </w:rPr>
      </w:pPr>
      <w:r w:rsidRPr="00356A1B">
        <w:rPr>
          <w:sz w:val="16"/>
          <w:szCs w:val="16"/>
        </w:rPr>
        <w:t>в подчиненных Минфину государственных организациях, за деятельность которых уполномочен отвечать Департамент государственных знаков;</w:t>
      </w:r>
    </w:p>
    <w:p w:rsidR="0089251B" w:rsidRPr="00356A1B" w:rsidRDefault="0089251B" w:rsidP="00DF08E2">
      <w:pPr>
        <w:pStyle w:val="snoski"/>
        <w:rPr>
          <w:sz w:val="16"/>
          <w:szCs w:val="16"/>
        </w:rPr>
      </w:pPr>
      <w:r w:rsidRPr="00356A1B">
        <w:rPr>
          <w:sz w:val="16"/>
          <w:szCs w:val="16"/>
        </w:rPr>
        <w:t>подчиненными Минфину государственными организациями, за деятельность которых уполномочен отвечать Департамент государственных знаков.</w:t>
      </w:r>
    </w:p>
    <w:p w:rsidR="0089251B" w:rsidRPr="00356A1B" w:rsidRDefault="0089251B" w:rsidP="00DF08E2">
      <w:pPr>
        <w:pStyle w:val="snoski"/>
        <w:rPr>
          <w:sz w:val="16"/>
          <w:szCs w:val="16"/>
        </w:rPr>
      </w:pPr>
      <w:r w:rsidRPr="00356A1B">
        <w:rPr>
          <w:sz w:val="16"/>
          <w:szCs w:val="16"/>
          <w:vertAlign w:val="superscript"/>
        </w:rPr>
        <w:t>7</w:t>
      </w:r>
      <w:r w:rsidRPr="00356A1B">
        <w:rPr>
          <w:sz w:val="16"/>
          <w:szCs w:val="16"/>
        </w:rPr>
        <w:t xml:space="preserve"> За исключением потенциально опасных объектов или технических устройств, в отношении которых вступили в силу технические регламенты Таможенного союза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w:t>
      </w:r>
    </w:p>
    <w:p w:rsidR="0089251B" w:rsidRPr="00356A1B" w:rsidRDefault="0089251B" w:rsidP="00DF08E2">
      <w:pPr>
        <w:pStyle w:val="snoski"/>
        <w:rPr>
          <w:sz w:val="16"/>
          <w:szCs w:val="16"/>
        </w:rPr>
      </w:pPr>
      <w:r w:rsidRPr="00356A1B">
        <w:rPr>
          <w:sz w:val="16"/>
          <w:szCs w:val="16"/>
          <w:vertAlign w:val="superscript"/>
        </w:rPr>
        <w:t>8 </w:t>
      </w:r>
      <w:r w:rsidRPr="00356A1B">
        <w:rPr>
          <w:sz w:val="16"/>
          <w:szCs w:val="16"/>
        </w:rPr>
        <w:t>Государственная регистрация недвижимого имущества, прав на него и сделок с ним не осуществляется в ускоренном 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89251B" w:rsidRPr="00356A1B" w:rsidRDefault="0089251B" w:rsidP="00DF08E2">
      <w:pPr>
        <w:pStyle w:val="comment"/>
        <w:rPr>
          <w:sz w:val="16"/>
          <w:szCs w:val="16"/>
        </w:rPr>
      </w:pPr>
      <w:r w:rsidRPr="00356A1B">
        <w:rPr>
          <w:sz w:val="16"/>
          <w:szCs w:val="16"/>
        </w:rPr>
        <w:t>Примечание. При обращении за осуществлением административных процедур, указанных в подпункте 13.3 пункта 13 настоящего единого перечня, заинтересованным лицом является учредитель (учредители) средства массовой информации, в том числе физическое лицо.</w:t>
      </w:r>
    </w:p>
    <w:p w:rsidR="0089251B" w:rsidRPr="00356A1B" w:rsidRDefault="0089251B" w:rsidP="00DF08E2">
      <w:pPr>
        <w:pStyle w:val="newncpi"/>
        <w:rPr>
          <w:sz w:val="16"/>
          <w:szCs w:val="16"/>
        </w:rPr>
      </w:pPr>
      <w:r w:rsidRPr="00356A1B">
        <w:rPr>
          <w:sz w:val="16"/>
          <w:szCs w:val="16"/>
        </w:rPr>
        <w:t> </w:t>
      </w:r>
    </w:p>
    <w:p w:rsidR="0089251B" w:rsidRPr="00356A1B" w:rsidRDefault="0089251B" w:rsidP="00DF08E2">
      <w:pPr>
        <w:pStyle w:val="newncpi"/>
        <w:rPr>
          <w:sz w:val="16"/>
          <w:szCs w:val="16"/>
        </w:rPr>
      </w:pPr>
      <w:r w:rsidRPr="00356A1B">
        <w:rPr>
          <w:sz w:val="16"/>
          <w:szCs w:val="16"/>
        </w:rPr>
        <w:t> </w:t>
      </w:r>
    </w:p>
    <w:p w:rsidR="004544E3" w:rsidRPr="00356A1B" w:rsidRDefault="004544E3" w:rsidP="00DF08E2">
      <w:pPr>
        <w:spacing w:after="0" w:line="240" w:lineRule="auto"/>
        <w:rPr>
          <w:sz w:val="16"/>
          <w:szCs w:val="16"/>
        </w:rPr>
      </w:pPr>
    </w:p>
    <w:sectPr w:rsidR="004544E3" w:rsidRPr="00356A1B" w:rsidSect="00356A1B">
      <w:pgSz w:w="11906" w:h="16838"/>
      <w:pgMar w:top="289" w:right="567" w:bottom="340" w:left="284" w:header="709" w:footer="709"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52AD"/>
    <w:multiLevelType w:val="hybridMultilevel"/>
    <w:tmpl w:val="24A6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931D5C"/>
    <w:multiLevelType w:val="hybridMultilevel"/>
    <w:tmpl w:val="607CC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95410"/>
    <w:multiLevelType w:val="hybridMultilevel"/>
    <w:tmpl w:val="A48E6A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973E40"/>
    <w:multiLevelType w:val="hybridMultilevel"/>
    <w:tmpl w:val="D450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D96BFC"/>
    <w:multiLevelType w:val="hybridMultilevel"/>
    <w:tmpl w:val="EC2E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0A09B4"/>
    <w:multiLevelType w:val="hybridMultilevel"/>
    <w:tmpl w:val="798C4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B21D4D"/>
    <w:multiLevelType w:val="hybridMultilevel"/>
    <w:tmpl w:val="6F105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1C5720D"/>
    <w:multiLevelType w:val="hybridMultilevel"/>
    <w:tmpl w:val="9E5E2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6B19DA"/>
    <w:multiLevelType w:val="hybridMultilevel"/>
    <w:tmpl w:val="C018C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B95A7A"/>
    <w:multiLevelType w:val="hybridMultilevel"/>
    <w:tmpl w:val="426EED78"/>
    <w:lvl w:ilvl="0" w:tplc="9970CAB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48D27D3"/>
    <w:multiLevelType w:val="hybridMultilevel"/>
    <w:tmpl w:val="7B1EB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A53559"/>
    <w:multiLevelType w:val="hybridMultilevel"/>
    <w:tmpl w:val="B8BC9A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A20F2D"/>
    <w:multiLevelType w:val="hybridMultilevel"/>
    <w:tmpl w:val="F2A8C69A"/>
    <w:lvl w:ilvl="0" w:tplc="B69E4770">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6C53D73"/>
    <w:multiLevelType w:val="hybridMultilevel"/>
    <w:tmpl w:val="0F209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9A63B1A"/>
    <w:multiLevelType w:val="hybridMultilevel"/>
    <w:tmpl w:val="DDFA7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B82755A"/>
    <w:multiLevelType w:val="hybridMultilevel"/>
    <w:tmpl w:val="DA20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17666C"/>
    <w:multiLevelType w:val="multilevel"/>
    <w:tmpl w:val="C9E0508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855" w:hanging="49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7" w15:restartNumberingAfterBreak="0">
    <w:nsid w:val="1F5A6B90"/>
    <w:multiLevelType w:val="hybridMultilevel"/>
    <w:tmpl w:val="5ED6AAA8"/>
    <w:lvl w:ilvl="0" w:tplc="F258C120">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0307A07"/>
    <w:multiLevelType w:val="hybridMultilevel"/>
    <w:tmpl w:val="539CE6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592F00"/>
    <w:multiLevelType w:val="hybridMultilevel"/>
    <w:tmpl w:val="BD7A9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375E8"/>
    <w:multiLevelType w:val="hybridMultilevel"/>
    <w:tmpl w:val="CB9CD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7151BF5"/>
    <w:multiLevelType w:val="hybridMultilevel"/>
    <w:tmpl w:val="4DC4A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CA3550"/>
    <w:multiLevelType w:val="hybridMultilevel"/>
    <w:tmpl w:val="18908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BBE4AE8"/>
    <w:multiLevelType w:val="hybridMultilevel"/>
    <w:tmpl w:val="02E217F8"/>
    <w:lvl w:ilvl="0" w:tplc="0419000F">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FE53242"/>
    <w:multiLevelType w:val="hybridMultilevel"/>
    <w:tmpl w:val="EA627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1467833"/>
    <w:multiLevelType w:val="hybridMultilevel"/>
    <w:tmpl w:val="24541660"/>
    <w:lvl w:ilvl="0" w:tplc="09CE9AFC">
      <w:start w:val="1"/>
      <w:numFmt w:val="decimal"/>
      <w:lvlText w:val="%1."/>
      <w:lvlJc w:val="left"/>
      <w:pPr>
        <w:ind w:left="720" w:hanging="360"/>
      </w:pPr>
      <w:rPr>
        <w:rFonts w:eastAsiaTheme="minorEastAsia"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3A450DB"/>
    <w:multiLevelType w:val="hybridMultilevel"/>
    <w:tmpl w:val="F1C4A5A4"/>
    <w:lvl w:ilvl="0" w:tplc="13E6E338">
      <w:start w:val="1"/>
      <w:numFmt w:val="decimal"/>
      <w:lvlText w:val="%1."/>
      <w:lvlJc w:val="left"/>
      <w:pPr>
        <w:ind w:left="720" w:hanging="360"/>
      </w:pPr>
      <w:rPr>
        <w:rFonts w:ascii="Times New Roman" w:eastAsiaTheme="minorEastAsia" w:hAnsi="Times New Roman" w:cs="Times New Roman"/>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737708C"/>
    <w:multiLevelType w:val="hybridMultilevel"/>
    <w:tmpl w:val="C456BAB2"/>
    <w:lvl w:ilvl="0" w:tplc="E63E85D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8C17E7B"/>
    <w:multiLevelType w:val="hybridMultilevel"/>
    <w:tmpl w:val="D84C6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8D8667B"/>
    <w:multiLevelType w:val="hybridMultilevel"/>
    <w:tmpl w:val="ECA89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8E90183"/>
    <w:multiLevelType w:val="hybridMultilevel"/>
    <w:tmpl w:val="FA6A7168"/>
    <w:lvl w:ilvl="0" w:tplc="F69C74DE">
      <w:start w:val="1"/>
      <w:numFmt w:val="decimal"/>
      <w:lvlText w:val="%1."/>
      <w:lvlJc w:val="left"/>
      <w:pPr>
        <w:ind w:left="720" w:hanging="360"/>
      </w:pPr>
      <w:rPr>
        <w:rFonts w:ascii="Times New Roman" w:eastAsiaTheme="minorEastAsia" w:hAnsi="Times New Roman"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B851FAB"/>
    <w:multiLevelType w:val="hybridMultilevel"/>
    <w:tmpl w:val="54920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0151E70"/>
    <w:multiLevelType w:val="hybridMultilevel"/>
    <w:tmpl w:val="A0B6F1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13F45E8"/>
    <w:multiLevelType w:val="hybridMultilevel"/>
    <w:tmpl w:val="6BA62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25D3D2D"/>
    <w:multiLevelType w:val="hybridMultilevel"/>
    <w:tmpl w:val="F58EE7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43730AD"/>
    <w:multiLevelType w:val="hybridMultilevel"/>
    <w:tmpl w:val="80A26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47F792B"/>
    <w:multiLevelType w:val="hybridMultilevel"/>
    <w:tmpl w:val="A63CFB8C"/>
    <w:lvl w:ilvl="0" w:tplc="202EDE4C">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53E14D1"/>
    <w:multiLevelType w:val="multilevel"/>
    <w:tmpl w:val="4A5C188C"/>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951796F"/>
    <w:multiLevelType w:val="hybridMultilevel"/>
    <w:tmpl w:val="1400B90C"/>
    <w:lvl w:ilvl="0" w:tplc="92F8BCB6">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A6B2C41"/>
    <w:multiLevelType w:val="hybridMultilevel"/>
    <w:tmpl w:val="D15EA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B0A0507"/>
    <w:multiLevelType w:val="hybridMultilevel"/>
    <w:tmpl w:val="0388F9F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1" w15:restartNumberingAfterBreak="0">
    <w:nsid w:val="4BBE0EFF"/>
    <w:multiLevelType w:val="hybridMultilevel"/>
    <w:tmpl w:val="75A6FEB0"/>
    <w:lvl w:ilvl="0" w:tplc="F40AE0D8">
      <w:start w:val="1"/>
      <w:numFmt w:val="decimal"/>
      <w:lvlText w:val="%1."/>
      <w:lvlJc w:val="left"/>
      <w:pPr>
        <w:ind w:left="720" w:hanging="360"/>
      </w:pPr>
      <w:rPr>
        <w:rFonts w:ascii="Times New Roman" w:eastAsiaTheme="minorEastAsia" w:hAnsi="Times New Roman"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F2C123D"/>
    <w:multiLevelType w:val="hybridMultilevel"/>
    <w:tmpl w:val="986AA1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8371F8"/>
    <w:multiLevelType w:val="hybridMultilevel"/>
    <w:tmpl w:val="31560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1D63CE8"/>
    <w:multiLevelType w:val="multilevel"/>
    <w:tmpl w:val="5E88100C"/>
    <w:lvl w:ilvl="0">
      <w:start w:val="1"/>
      <w:numFmt w:val="decimal"/>
      <w:lvlText w:val="%1."/>
      <w:lvlJc w:val="left"/>
      <w:pPr>
        <w:ind w:left="720" w:hanging="360"/>
      </w:pPr>
      <w:rPr>
        <w:rFonts w:ascii="Times New Roman" w:eastAsiaTheme="minorEastAsia" w:hAnsi="Times New Roman" w:cs="Times New Roman" w:hint="default"/>
        <w:sz w:val="16"/>
      </w:rPr>
    </w:lvl>
    <w:lvl w:ilvl="1">
      <w:start w:val="2"/>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53077059"/>
    <w:multiLevelType w:val="multilevel"/>
    <w:tmpl w:val="FA764840"/>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855" w:hanging="495"/>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46" w15:restartNumberingAfterBreak="0">
    <w:nsid w:val="53396749"/>
    <w:multiLevelType w:val="hybridMultilevel"/>
    <w:tmpl w:val="3C4C8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CA1831"/>
    <w:multiLevelType w:val="hybridMultilevel"/>
    <w:tmpl w:val="E9E20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8492F67"/>
    <w:multiLevelType w:val="hybridMultilevel"/>
    <w:tmpl w:val="F618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590C5A2D"/>
    <w:multiLevelType w:val="hybridMultilevel"/>
    <w:tmpl w:val="C73015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2B7E61"/>
    <w:multiLevelType w:val="hybridMultilevel"/>
    <w:tmpl w:val="8D462FE0"/>
    <w:lvl w:ilvl="0" w:tplc="4DB68ED8">
      <w:start w:val="1"/>
      <w:numFmt w:val="decimal"/>
      <w:lvlText w:val="%1."/>
      <w:lvlJc w:val="left"/>
      <w:pPr>
        <w:ind w:left="720" w:hanging="360"/>
      </w:pPr>
      <w:rPr>
        <w:rFonts w:ascii="Times New Roman" w:eastAsiaTheme="minorEastAsia" w:hAnsi="Times New Roman" w:cs="Times New Roman"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BBA487B"/>
    <w:multiLevelType w:val="hybridMultilevel"/>
    <w:tmpl w:val="B71AD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D39242A"/>
    <w:multiLevelType w:val="hybridMultilevel"/>
    <w:tmpl w:val="D5B63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D716FD8"/>
    <w:multiLevelType w:val="hybridMultilevel"/>
    <w:tmpl w:val="5B263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5FD94330"/>
    <w:multiLevelType w:val="hybridMultilevel"/>
    <w:tmpl w:val="A2AC1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641E20BC"/>
    <w:multiLevelType w:val="hybridMultilevel"/>
    <w:tmpl w:val="D5E42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5280CD9"/>
    <w:multiLevelType w:val="hybridMultilevel"/>
    <w:tmpl w:val="EEE20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58202AC"/>
    <w:multiLevelType w:val="hybridMultilevel"/>
    <w:tmpl w:val="9E827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DB50F1"/>
    <w:multiLevelType w:val="hybridMultilevel"/>
    <w:tmpl w:val="49AA6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5DE3B86"/>
    <w:multiLevelType w:val="hybridMultilevel"/>
    <w:tmpl w:val="5D6685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9540315"/>
    <w:multiLevelType w:val="hybridMultilevel"/>
    <w:tmpl w:val="19AAE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B3A69DA"/>
    <w:multiLevelType w:val="hybridMultilevel"/>
    <w:tmpl w:val="16FC079E"/>
    <w:lvl w:ilvl="0" w:tplc="BB789E14">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6C570EFB"/>
    <w:multiLevelType w:val="hybridMultilevel"/>
    <w:tmpl w:val="78165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CDB5CE1"/>
    <w:multiLevelType w:val="hybridMultilevel"/>
    <w:tmpl w:val="3EF49266"/>
    <w:lvl w:ilvl="0" w:tplc="D13C6EE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83149B"/>
    <w:multiLevelType w:val="hybridMultilevel"/>
    <w:tmpl w:val="DE96A320"/>
    <w:lvl w:ilvl="0" w:tplc="0602DC74">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EB435B1"/>
    <w:multiLevelType w:val="hybridMultilevel"/>
    <w:tmpl w:val="B8C6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1A17F2B"/>
    <w:multiLevelType w:val="hybridMultilevel"/>
    <w:tmpl w:val="64268D02"/>
    <w:lvl w:ilvl="0" w:tplc="FC247C78">
      <w:start w:val="1"/>
      <w:numFmt w:val="decimal"/>
      <w:lvlText w:val="%1."/>
      <w:lvlJc w:val="left"/>
      <w:pPr>
        <w:ind w:left="720" w:hanging="360"/>
      </w:pPr>
      <w:rPr>
        <w:rFonts w:ascii="Times New Roman" w:eastAsiaTheme="min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1DD0899"/>
    <w:multiLevelType w:val="hybridMultilevel"/>
    <w:tmpl w:val="B8C6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2161057"/>
    <w:multiLevelType w:val="hybridMultilevel"/>
    <w:tmpl w:val="D4508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29A56CB"/>
    <w:multiLevelType w:val="hybridMultilevel"/>
    <w:tmpl w:val="B232CDA6"/>
    <w:lvl w:ilvl="0" w:tplc="5B7CFD30">
      <w:start w:val="1"/>
      <w:numFmt w:val="decimal"/>
      <w:lvlText w:val="%1."/>
      <w:lvlJc w:val="left"/>
      <w:pPr>
        <w:ind w:left="720" w:hanging="360"/>
      </w:pPr>
      <w:rPr>
        <w:rFonts w:ascii="Times New Roman" w:eastAsiaTheme="minorEastAsia" w:hAnsi="Times New Roman" w:cs="Times New Roman" w:hint="default"/>
        <w:i w:val="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3607BE5"/>
    <w:multiLevelType w:val="hybridMultilevel"/>
    <w:tmpl w:val="DD885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375172E"/>
    <w:multiLevelType w:val="hybridMultilevel"/>
    <w:tmpl w:val="F1C4A5A4"/>
    <w:lvl w:ilvl="0" w:tplc="13E6E338">
      <w:start w:val="1"/>
      <w:numFmt w:val="decimal"/>
      <w:lvlText w:val="%1."/>
      <w:lvlJc w:val="left"/>
      <w:pPr>
        <w:ind w:left="720" w:hanging="360"/>
      </w:pPr>
      <w:rPr>
        <w:rFonts w:ascii="Times New Roman" w:eastAsiaTheme="minorEastAsia" w:hAnsi="Times New Roman" w:cs="Times New Roman"/>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73AA1ACF"/>
    <w:multiLevelType w:val="hybridMultilevel"/>
    <w:tmpl w:val="F91E9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73B96438"/>
    <w:multiLevelType w:val="multilevel"/>
    <w:tmpl w:val="0DB8BC9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4" w15:restartNumberingAfterBreak="0">
    <w:nsid w:val="74C62C0C"/>
    <w:multiLevelType w:val="hybridMultilevel"/>
    <w:tmpl w:val="FCA85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543573F"/>
    <w:multiLevelType w:val="hybridMultilevel"/>
    <w:tmpl w:val="9CC6E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5EA7094"/>
    <w:multiLevelType w:val="hybridMultilevel"/>
    <w:tmpl w:val="D57EF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6D75524"/>
    <w:multiLevelType w:val="hybridMultilevel"/>
    <w:tmpl w:val="0D5A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89A7E53"/>
    <w:multiLevelType w:val="hybridMultilevel"/>
    <w:tmpl w:val="D4289E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8B228C0"/>
    <w:multiLevelType w:val="hybridMultilevel"/>
    <w:tmpl w:val="E624AC74"/>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80" w15:restartNumberingAfterBreak="0">
    <w:nsid w:val="7D002D31"/>
    <w:multiLevelType w:val="hybridMultilevel"/>
    <w:tmpl w:val="176CE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7F9B3791"/>
    <w:multiLevelType w:val="hybridMultilevel"/>
    <w:tmpl w:val="EC2E2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7FCF7391"/>
    <w:multiLevelType w:val="hybridMultilevel"/>
    <w:tmpl w:val="B8C63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4"/>
  </w:num>
  <w:num w:numId="2">
    <w:abstractNumId w:val="19"/>
  </w:num>
  <w:num w:numId="3">
    <w:abstractNumId w:val="39"/>
  </w:num>
  <w:num w:numId="4">
    <w:abstractNumId w:val="44"/>
  </w:num>
  <w:num w:numId="5">
    <w:abstractNumId w:val="25"/>
  </w:num>
  <w:num w:numId="6">
    <w:abstractNumId w:val="55"/>
  </w:num>
  <w:num w:numId="7">
    <w:abstractNumId w:val="76"/>
  </w:num>
  <w:num w:numId="8">
    <w:abstractNumId w:val="24"/>
  </w:num>
  <w:num w:numId="9">
    <w:abstractNumId w:val="48"/>
  </w:num>
  <w:num w:numId="10">
    <w:abstractNumId w:val="37"/>
  </w:num>
  <w:num w:numId="11">
    <w:abstractNumId w:val="67"/>
  </w:num>
  <w:num w:numId="12">
    <w:abstractNumId w:val="65"/>
  </w:num>
  <w:num w:numId="13">
    <w:abstractNumId w:val="82"/>
  </w:num>
  <w:num w:numId="14">
    <w:abstractNumId w:val="17"/>
  </w:num>
  <w:num w:numId="15">
    <w:abstractNumId w:val="40"/>
  </w:num>
  <w:num w:numId="16">
    <w:abstractNumId w:val="36"/>
  </w:num>
  <w:num w:numId="17">
    <w:abstractNumId w:val="16"/>
  </w:num>
  <w:num w:numId="18">
    <w:abstractNumId w:val="58"/>
  </w:num>
  <w:num w:numId="19">
    <w:abstractNumId w:val="60"/>
  </w:num>
  <w:num w:numId="20">
    <w:abstractNumId w:val="27"/>
  </w:num>
  <w:num w:numId="21">
    <w:abstractNumId w:val="43"/>
  </w:num>
  <w:num w:numId="22">
    <w:abstractNumId w:val="8"/>
  </w:num>
  <w:num w:numId="23">
    <w:abstractNumId w:val="74"/>
  </w:num>
  <w:num w:numId="24">
    <w:abstractNumId w:val="75"/>
  </w:num>
  <w:num w:numId="25">
    <w:abstractNumId w:val="57"/>
  </w:num>
  <w:num w:numId="26">
    <w:abstractNumId w:val="1"/>
  </w:num>
  <w:num w:numId="27">
    <w:abstractNumId w:val="9"/>
  </w:num>
  <w:num w:numId="28">
    <w:abstractNumId w:val="29"/>
  </w:num>
  <w:num w:numId="29">
    <w:abstractNumId w:val="6"/>
  </w:num>
  <w:num w:numId="30">
    <w:abstractNumId w:val="78"/>
  </w:num>
  <w:num w:numId="31">
    <w:abstractNumId w:val="0"/>
  </w:num>
  <w:num w:numId="32">
    <w:abstractNumId w:val="59"/>
  </w:num>
  <w:num w:numId="33">
    <w:abstractNumId w:val="42"/>
  </w:num>
  <w:num w:numId="34">
    <w:abstractNumId w:val="13"/>
  </w:num>
  <w:num w:numId="35">
    <w:abstractNumId w:val="10"/>
  </w:num>
  <w:num w:numId="36">
    <w:abstractNumId w:val="26"/>
  </w:num>
  <w:num w:numId="37">
    <w:abstractNumId w:val="71"/>
  </w:num>
  <w:num w:numId="38">
    <w:abstractNumId w:val="41"/>
  </w:num>
  <w:num w:numId="39">
    <w:abstractNumId w:val="28"/>
  </w:num>
  <w:num w:numId="40">
    <w:abstractNumId w:val="30"/>
  </w:num>
  <w:num w:numId="41">
    <w:abstractNumId w:val="51"/>
  </w:num>
  <w:num w:numId="42">
    <w:abstractNumId w:val="14"/>
  </w:num>
  <w:num w:numId="43">
    <w:abstractNumId w:val="80"/>
  </w:num>
  <w:num w:numId="44">
    <w:abstractNumId w:val="63"/>
  </w:num>
  <w:num w:numId="45">
    <w:abstractNumId w:val="31"/>
  </w:num>
  <w:num w:numId="46">
    <w:abstractNumId w:val="79"/>
  </w:num>
  <w:num w:numId="47">
    <w:abstractNumId w:val="50"/>
  </w:num>
  <w:num w:numId="48">
    <w:abstractNumId w:val="46"/>
  </w:num>
  <w:num w:numId="49">
    <w:abstractNumId w:val="2"/>
  </w:num>
  <w:num w:numId="50">
    <w:abstractNumId w:val="12"/>
  </w:num>
  <w:num w:numId="51">
    <w:abstractNumId w:val="52"/>
  </w:num>
  <w:num w:numId="52">
    <w:abstractNumId w:val="20"/>
  </w:num>
  <w:num w:numId="53">
    <w:abstractNumId w:val="69"/>
  </w:num>
  <w:num w:numId="54">
    <w:abstractNumId w:val="4"/>
  </w:num>
  <w:num w:numId="55">
    <w:abstractNumId w:val="81"/>
  </w:num>
  <w:num w:numId="56">
    <w:abstractNumId w:val="34"/>
  </w:num>
  <w:num w:numId="57">
    <w:abstractNumId w:val="56"/>
  </w:num>
  <w:num w:numId="58">
    <w:abstractNumId w:val="18"/>
  </w:num>
  <w:num w:numId="59">
    <w:abstractNumId w:val="61"/>
  </w:num>
  <w:num w:numId="60">
    <w:abstractNumId w:val="64"/>
  </w:num>
  <w:num w:numId="61">
    <w:abstractNumId w:val="73"/>
  </w:num>
  <w:num w:numId="62">
    <w:abstractNumId w:val="49"/>
  </w:num>
  <w:num w:numId="63">
    <w:abstractNumId w:val="3"/>
  </w:num>
  <w:num w:numId="64">
    <w:abstractNumId w:val="38"/>
  </w:num>
  <w:num w:numId="65">
    <w:abstractNumId w:val="68"/>
  </w:num>
  <w:num w:numId="66">
    <w:abstractNumId w:val="66"/>
  </w:num>
  <w:num w:numId="67">
    <w:abstractNumId w:val="45"/>
  </w:num>
  <w:num w:numId="68">
    <w:abstractNumId w:val="23"/>
  </w:num>
  <w:num w:numId="69">
    <w:abstractNumId w:val="35"/>
  </w:num>
  <w:num w:numId="70">
    <w:abstractNumId w:val="22"/>
  </w:num>
  <w:num w:numId="71">
    <w:abstractNumId w:val="5"/>
  </w:num>
  <w:num w:numId="72">
    <w:abstractNumId w:val="77"/>
  </w:num>
  <w:num w:numId="73">
    <w:abstractNumId w:val="72"/>
  </w:num>
  <w:num w:numId="74">
    <w:abstractNumId w:val="21"/>
  </w:num>
  <w:num w:numId="75">
    <w:abstractNumId w:val="70"/>
  </w:num>
  <w:num w:numId="76">
    <w:abstractNumId w:val="53"/>
  </w:num>
  <w:num w:numId="77">
    <w:abstractNumId w:val="47"/>
  </w:num>
  <w:num w:numId="78">
    <w:abstractNumId w:val="33"/>
  </w:num>
  <w:num w:numId="79">
    <w:abstractNumId w:val="32"/>
  </w:num>
  <w:num w:numId="80">
    <w:abstractNumId w:val="7"/>
  </w:num>
  <w:num w:numId="81">
    <w:abstractNumId w:val="11"/>
  </w:num>
  <w:num w:numId="82">
    <w:abstractNumId w:val="15"/>
  </w:num>
  <w:num w:numId="83">
    <w:abstractNumId w:val="6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51B"/>
    <w:rsid w:val="0001378D"/>
    <w:rsid w:val="000647A6"/>
    <w:rsid w:val="000724D2"/>
    <w:rsid w:val="000A3492"/>
    <w:rsid w:val="000B3A3E"/>
    <w:rsid w:val="000C2B54"/>
    <w:rsid w:val="001121EA"/>
    <w:rsid w:val="00112B10"/>
    <w:rsid w:val="001A44A9"/>
    <w:rsid w:val="001A640B"/>
    <w:rsid w:val="001C7A04"/>
    <w:rsid w:val="001D36B8"/>
    <w:rsid w:val="001E480C"/>
    <w:rsid w:val="00296038"/>
    <w:rsid w:val="002B3D41"/>
    <w:rsid w:val="002B5631"/>
    <w:rsid w:val="00356A1B"/>
    <w:rsid w:val="00361F47"/>
    <w:rsid w:val="00372353"/>
    <w:rsid w:val="00376988"/>
    <w:rsid w:val="003868E1"/>
    <w:rsid w:val="003E001D"/>
    <w:rsid w:val="00400CEF"/>
    <w:rsid w:val="00410B05"/>
    <w:rsid w:val="00421DD7"/>
    <w:rsid w:val="004274B7"/>
    <w:rsid w:val="004544E3"/>
    <w:rsid w:val="00472FB1"/>
    <w:rsid w:val="004C1CD7"/>
    <w:rsid w:val="004F3D6A"/>
    <w:rsid w:val="00541BAC"/>
    <w:rsid w:val="00573EA1"/>
    <w:rsid w:val="005E63AD"/>
    <w:rsid w:val="006174FA"/>
    <w:rsid w:val="006A5DE6"/>
    <w:rsid w:val="006B2316"/>
    <w:rsid w:val="006B283D"/>
    <w:rsid w:val="006E65D9"/>
    <w:rsid w:val="006F17C6"/>
    <w:rsid w:val="007055EE"/>
    <w:rsid w:val="00722F44"/>
    <w:rsid w:val="007234BD"/>
    <w:rsid w:val="00725EC3"/>
    <w:rsid w:val="00730446"/>
    <w:rsid w:val="00750BEE"/>
    <w:rsid w:val="00761D79"/>
    <w:rsid w:val="00777988"/>
    <w:rsid w:val="007B0D0C"/>
    <w:rsid w:val="007C4A4A"/>
    <w:rsid w:val="007F34C0"/>
    <w:rsid w:val="008267FA"/>
    <w:rsid w:val="008565D6"/>
    <w:rsid w:val="008637E2"/>
    <w:rsid w:val="008715B6"/>
    <w:rsid w:val="00884140"/>
    <w:rsid w:val="0089251B"/>
    <w:rsid w:val="008B2686"/>
    <w:rsid w:val="00916568"/>
    <w:rsid w:val="009507F3"/>
    <w:rsid w:val="00951223"/>
    <w:rsid w:val="00960CBD"/>
    <w:rsid w:val="009708BD"/>
    <w:rsid w:val="00981BD4"/>
    <w:rsid w:val="009A03B2"/>
    <w:rsid w:val="009E19A7"/>
    <w:rsid w:val="00A11A25"/>
    <w:rsid w:val="00A6016E"/>
    <w:rsid w:val="00A929BC"/>
    <w:rsid w:val="00AE0399"/>
    <w:rsid w:val="00B942DC"/>
    <w:rsid w:val="00BB2E64"/>
    <w:rsid w:val="00BC1D8B"/>
    <w:rsid w:val="00BD2240"/>
    <w:rsid w:val="00BD7B07"/>
    <w:rsid w:val="00C06C77"/>
    <w:rsid w:val="00C65362"/>
    <w:rsid w:val="00C931CB"/>
    <w:rsid w:val="00CA0143"/>
    <w:rsid w:val="00D16DED"/>
    <w:rsid w:val="00D65B8C"/>
    <w:rsid w:val="00DB5CE8"/>
    <w:rsid w:val="00DC07B9"/>
    <w:rsid w:val="00DF08E2"/>
    <w:rsid w:val="00E01ACE"/>
    <w:rsid w:val="00E45E28"/>
    <w:rsid w:val="00E505D9"/>
    <w:rsid w:val="00EE2484"/>
    <w:rsid w:val="00F8059E"/>
    <w:rsid w:val="00F83A3A"/>
    <w:rsid w:val="00F90745"/>
    <w:rsid w:val="00FC19B9"/>
    <w:rsid w:val="00FD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05C5E-A22F-479C-AB7E-4CCFE1367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E480C"/>
    <w:pPr>
      <w:keepNext/>
      <w:spacing w:after="0" w:line="240" w:lineRule="auto"/>
      <w:jc w:val="center"/>
      <w:outlineLvl w:val="0"/>
    </w:pPr>
    <w:rPr>
      <w:rFonts w:ascii="Times New Roman" w:eastAsia="Times New Roman" w:hAnsi="Times New Roman" w:cs="Times New Roman"/>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0">
    <w:name w:val="newncpi0"/>
    <w:basedOn w:val="a"/>
    <w:rsid w:val="0089251B"/>
    <w:pPr>
      <w:spacing w:after="0" w:line="240" w:lineRule="auto"/>
      <w:jc w:val="both"/>
    </w:pPr>
    <w:rPr>
      <w:rFonts w:ascii="Times New Roman" w:eastAsiaTheme="minorEastAsia" w:hAnsi="Times New Roman" w:cs="Times New Roman"/>
      <w:sz w:val="24"/>
      <w:szCs w:val="24"/>
      <w:lang w:eastAsia="ru-RU"/>
    </w:rPr>
  </w:style>
  <w:style w:type="paragraph" w:customStyle="1" w:styleId="cap1">
    <w:name w:val="cap1"/>
    <w:basedOn w:val="a"/>
    <w:rsid w:val="0089251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89251B"/>
    <w:pPr>
      <w:spacing w:after="120" w:line="240" w:lineRule="auto"/>
    </w:pPr>
    <w:rPr>
      <w:rFonts w:ascii="Times New Roman" w:eastAsiaTheme="minorEastAsia" w:hAnsi="Times New Roman" w:cs="Times New Roman"/>
      <w:lang w:eastAsia="ru-RU"/>
    </w:rPr>
  </w:style>
  <w:style w:type="paragraph" w:customStyle="1" w:styleId="titleu">
    <w:name w:val="titleu"/>
    <w:basedOn w:val="a"/>
    <w:rsid w:val="0089251B"/>
    <w:pPr>
      <w:spacing w:before="240" w:after="240" w:line="240" w:lineRule="auto"/>
    </w:pPr>
    <w:rPr>
      <w:rFonts w:ascii="Times New Roman" w:eastAsiaTheme="minorEastAsia" w:hAnsi="Times New Roman" w:cs="Times New Roman"/>
      <w:b/>
      <w:bCs/>
      <w:sz w:val="24"/>
      <w:szCs w:val="24"/>
      <w:lang w:eastAsia="ru-RU"/>
    </w:rPr>
  </w:style>
  <w:style w:type="paragraph" w:customStyle="1" w:styleId="table10">
    <w:name w:val="table10"/>
    <w:basedOn w:val="a"/>
    <w:rsid w:val="0089251B"/>
    <w:pPr>
      <w:spacing w:after="0" w:line="240" w:lineRule="auto"/>
    </w:pPr>
    <w:rPr>
      <w:rFonts w:ascii="Times New Roman" w:eastAsiaTheme="minorEastAsia" w:hAnsi="Times New Roman" w:cs="Times New Roman"/>
      <w:sz w:val="20"/>
      <w:szCs w:val="20"/>
      <w:lang w:eastAsia="ru-RU"/>
    </w:rPr>
  </w:style>
  <w:style w:type="paragraph" w:customStyle="1" w:styleId="newncpi">
    <w:name w:val="newncpi"/>
    <w:basedOn w:val="a"/>
    <w:rsid w:val="0089251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line">
    <w:name w:val="snoskiline"/>
    <w:basedOn w:val="a"/>
    <w:rsid w:val="0089251B"/>
    <w:pPr>
      <w:spacing w:after="0" w:line="240" w:lineRule="auto"/>
      <w:jc w:val="both"/>
    </w:pPr>
    <w:rPr>
      <w:rFonts w:ascii="Times New Roman" w:eastAsiaTheme="minorEastAsia" w:hAnsi="Times New Roman" w:cs="Times New Roman"/>
      <w:sz w:val="20"/>
      <w:szCs w:val="20"/>
      <w:lang w:eastAsia="ru-RU"/>
    </w:rPr>
  </w:style>
  <w:style w:type="paragraph" w:customStyle="1" w:styleId="snoski">
    <w:name w:val="snoski"/>
    <w:basedOn w:val="a"/>
    <w:rsid w:val="0089251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comment">
    <w:name w:val="comment"/>
    <w:basedOn w:val="a"/>
    <w:rsid w:val="0089251B"/>
    <w:pPr>
      <w:spacing w:after="0" w:line="240" w:lineRule="auto"/>
      <w:ind w:firstLine="709"/>
      <w:jc w:val="both"/>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rsid w:val="001E480C"/>
    <w:rPr>
      <w:rFonts w:ascii="Times New Roman" w:eastAsia="Times New Roman" w:hAnsi="Times New Roman" w:cs="Times New Roman"/>
      <w:sz w:val="30"/>
      <w:szCs w:val="30"/>
      <w:lang w:eastAsia="ru-RU"/>
    </w:rPr>
  </w:style>
  <w:style w:type="character" w:styleId="a3">
    <w:name w:val="Hyperlink"/>
    <w:basedOn w:val="a0"/>
    <w:uiPriority w:val="99"/>
    <w:semiHidden/>
    <w:unhideWhenUsed/>
    <w:rsid w:val="007C4A4A"/>
    <w:rPr>
      <w:color w:val="0000FF"/>
      <w:u w:val="single"/>
    </w:rPr>
  </w:style>
  <w:style w:type="paragraph" w:styleId="a4">
    <w:name w:val="List Paragraph"/>
    <w:basedOn w:val="a"/>
    <w:uiPriority w:val="34"/>
    <w:qFormat/>
    <w:rsid w:val="00725EC3"/>
    <w:pPr>
      <w:ind w:left="720"/>
      <w:contextualSpacing/>
    </w:pPr>
  </w:style>
  <w:style w:type="paragraph" w:customStyle="1" w:styleId="ConsPlusNormal">
    <w:name w:val="ConsPlusNormal"/>
    <w:rsid w:val="00725EC3"/>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36470">
      <w:bodyDiv w:val="1"/>
      <w:marLeft w:val="0"/>
      <w:marRight w:val="0"/>
      <w:marTop w:val="0"/>
      <w:marBottom w:val="0"/>
      <w:divBdr>
        <w:top w:val="none" w:sz="0" w:space="0" w:color="auto"/>
        <w:left w:val="none" w:sz="0" w:space="0" w:color="auto"/>
        <w:bottom w:val="none" w:sz="0" w:space="0" w:color="auto"/>
        <w:right w:val="none" w:sz="0" w:space="0" w:color="auto"/>
      </w:divBdr>
      <w:divsChild>
        <w:div w:id="1568229034">
          <w:marLeft w:val="0"/>
          <w:marRight w:val="0"/>
          <w:marTop w:val="0"/>
          <w:marBottom w:val="0"/>
          <w:divBdr>
            <w:top w:val="none" w:sz="0" w:space="0" w:color="auto"/>
            <w:left w:val="none" w:sz="0" w:space="0" w:color="auto"/>
            <w:bottom w:val="none" w:sz="0" w:space="0" w:color="auto"/>
            <w:right w:val="none" w:sz="0" w:space="0" w:color="auto"/>
          </w:divBdr>
        </w:div>
      </w:divsChild>
    </w:div>
    <w:div w:id="54470906">
      <w:bodyDiv w:val="1"/>
      <w:marLeft w:val="0"/>
      <w:marRight w:val="0"/>
      <w:marTop w:val="0"/>
      <w:marBottom w:val="0"/>
      <w:divBdr>
        <w:top w:val="none" w:sz="0" w:space="0" w:color="auto"/>
        <w:left w:val="none" w:sz="0" w:space="0" w:color="auto"/>
        <w:bottom w:val="none" w:sz="0" w:space="0" w:color="auto"/>
        <w:right w:val="none" w:sz="0" w:space="0" w:color="auto"/>
      </w:divBdr>
      <w:divsChild>
        <w:div w:id="132791033">
          <w:marLeft w:val="0"/>
          <w:marRight w:val="0"/>
          <w:marTop w:val="0"/>
          <w:marBottom w:val="0"/>
          <w:divBdr>
            <w:top w:val="none" w:sz="0" w:space="0" w:color="auto"/>
            <w:left w:val="none" w:sz="0" w:space="0" w:color="auto"/>
            <w:bottom w:val="none" w:sz="0" w:space="0" w:color="auto"/>
            <w:right w:val="none" w:sz="0" w:space="0" w:color="auto"/>
          </w:divBdr>
        </w:div>
      </w:divsChild>
    </w:div>
    <w:div w:id="71005833">
      <w:bodyDiv w:val="1"/>
      <w:marLeft w:val="0"/>
      <w:marRight w:val="0"/>
      <w:marTop w:val="0"/>
      <w:marBottom w:val="0"/>
      <w:divBdr>
        <w:top w:val="none" w:sz="0" w:space="0" w:color="auto"/>
        <w:left w:val="none" w:sz="0" w:space="0" w:color="auto"/>
        <w:bottom w:val="none" w:sz="0" w:space="0" w:color="auto"/>
        <w:right w:val="none" w:sz="0" w:space="0" w:color="auto"/>
      </w:divBdr>
      <w:divsChild>
        <w:div w:id="692918130">
          <w:marLeft w:val="0"/>
          <w:marRight w:val="0"/>
          <w:marTop w:val="0"/>
          <w:marBottom w:val="0"/>
          <w:divBdr>
            <w:top w:val="none" w:sz="0" w:space="0" w:color="auto"/>
            <w:left w:val="none" w:sz="0" w:space="0" w:color="auto"/>
            <w:bottom w:val="none" w:sz="0" w:space="0" w:color="auto"/>
            <w:right w:val="none" w:sz="0" w:space="0" w:color="auto"/>
          </w:divBdr>
        </w:div>
      </w:divsChild>
    </w:div>
    <w:div w:id="72318009">
      <w:bodyDiv w:val="1"/>
      <w:marLeft w:val="0"/>
      <w:marRight w:val="0"/>
      <w:marTop w:val="0"/>
      <w:marBottom w:val="0"/>
      <w:divBdr>
        <w:top w:val="none" w:sz="0" w:space="0" w:color="auto"/>
        <w:left w:val="none" w:sz="0" w:space="0" w:color="auto"/>
        <w:bottom w:val="none" w:sz="0" w:space="0" w:color="auto"/>
        <w:right w:val="none" w:sz="0" w:space="0" w:color="auto"/>
      </w:divBdr>
      <w:divsChild>
        <w:div w:id="2090468072">
          <w:marLeft w:val="0"/>
          <w:marRight w:val="0"/>
          <w:marTop w:val="0"/>
          <w:marBottom w:val="0"/>
          <w:divBdr>
            <w:top w:val="none" w:sz="0" w:space="0" w:color="auto"/>
            <w:left w:val="none" w:sz="0" w:space="0" w:color="auto"/>
            <w:bottom w:val="none" w:sz="0" w:space="0" w:color="auto"/>
            <w:right w:val="none" w:sz="0" w:space="0" w:color="auto"/>
          </w:divBdr>
        </w:div>
      </w:divsChild>
    </w:div>
    <w:div w:id="73629486">
      <w:bodyDiv w:val="1"/>
      <w:marLeft w:val="0"/>
      <w:marRight w:val="0"/>
      <w:marTop w:val="0"/>
      <w:marBottom w:val="0"/>
      <w:divBdr>
        <w:top w:val="none" w:sz="0" w:space="0" w:color="auto"/>
        <w:left w:val="none" w:sz="0" w:space="0" w:color="auto"/>
        <w:bottom w:val="none" w:sz="0" w:space="0" w:color="auto"/>
        <w:right w:val="none" w:sz="0" w:space="0" w:color="auto"/>
      </w:divBdr>
      <w:divsChild>
        <w:div w:id="860119904">
          <w:marLeft w:val="0"/>
          <w:marRight w:val="0"/>
          <w:marTop w:val="0"/>
          <w:marBottom w:val="0"/>
          <w:divBdr>
            <w:top w:val="none" w:sz="0" w:space="0" w:color="auto"/>
            <w:left w:val="none" w:sz="0" w:space="0" w:color="auto"/>
            <w:bottom w:val="none" w:sz="0" w:space="0" w:color="auto"/>
            <w:right w:val="none" w:sz="0" w:space="0" w:color="auto"/>
          </w:divBdr>
        </w:div>
      </w:divsChild>
    </w:div>
    <w:div w:id="100926447">
      <w:bodyDiv w:val="1"/>
      <w:marLeft w:val="0"/>
      <w:marRight w:val="0"/>
      <w:marTop w:val="0"/>
      <w:marBottom w:val="0"/>
      <w:divBdr>
        <w:top w:val="none" w:sz="0" w:space="0" w:color="auto"/>
        <w:left w:val="none" w:sz="0" w:space="0" w:color="auto"/>
        <w:bottom w:val="none" w:sz="0" w:space="0" w:color="auto"/>
        <w:right w:val="none" w:sz="0" w:space="0" w:color="auto"/>
      </w:divBdr>
      <w:divsChild>
        <w:div w:id="394745161">
          <w:marLeft w:val="0"/>
          <w:marRight w:val="0"/>
          <w:marTop w:val="0"/>
          <w:marBottom w:val="0"/>
          <w:divBdr>
            <w:top w:val="none" w:sz="0" w:space="0" w:color="auto"/>
            <w:left w:val="none" w:sz="0" w:space="0" w:color="auto"/>
            <w:bottom w:val="none" w:sz="0" w:space="0" w:color="auto"/>
            <w:right w:val="none" w:sz="0" w:space="0" w:color="auto"/>
          </w:divBdr>
        </w:div>
      </w:divsChild>
    </w:div>
    <w:div w:id="105002946">
      <w:bodyDiv w:val="1"/>
      <w:marLeft w:val="0"/>
      <w:marRight w:val="0"/>
      <w:marTop w:val="0"/>
      <w:marBottom w:val="0"/>
      <w:divBdr>
        <w:top w:val="none" w:sz="0" w:space="0" w:color="auto"/>
        <w:left w:val="none" w:sz="0" w:space="0" w:color="auto"/>
        <w:bottom w:val="none" w:sz="0" w:space="0" w:color="auto"/>
        <w:right w:val="none" w:sz="0" w:space="0" w:color="auto"/>
      </w:divBdr>
      <w:divsChild>
        <w:div w:id="2125880710">
          <w:marLeft w:val="0"/>
          <w:marRight w:val="0"/>
          <w:marTop w:val="0"/>
          <w:marBottom w:val="0"/>
          <w:divBdr>
            <w:top w:val="none" w:sz="0" w:space="0" w:color="auto"/>
            <w:left w:val="none" w:sz="0" w:space="0" w:color="auto"/>
            <w:bottom w:val="none" w:sz="0" w:space="0" w:color="auto"/>
            <w:right w:val="none" w:sz="0" w:space="0" w:color="auto"/>
          </w:divBdr>
        </w:div>
      </w:divsChild>
    </w:div>
    <w:div w:id="113865713">
      <w:bodyDiv w:val="1"/>
      <w:marLeft w:val="0"/>
      <w:marRight w:val="0"/>
      <w:marTop w:val="0"/>
      <w:marBottom w:val="0"/>
      <w:divBdr>
        <w:top w:val="none" w:sz="0" w:space="0" w:color="auto"/>
        <w:left w:val="none" w:sz="0" w:space="0" w:color="auto"/>
        <w:bottom w:val="none" w:sz="0" w:space="0" w:color="auto"/>
        <w:right w:val="none" w:sz="0" w:space="0" w:color="auto"/>
      </w:divBdr>
      <w:divsChild>
        <w:div w:id="1009451819">
          <w:marLeft w:val="0"/>
          <w:marRight w:val="0"/>
          <w:marTop w:val="0"/>
          <w:marBottom w:val="0"/>
          <w:divBdr>
            <w:top w:val="none" w:sz="0" w:space="0" w:color="auto"/>
            <w:left w:val="none" w:sz="0" w:space="0" w:color="auto"/>
            <w:bottom w:val="none" w:sz="0" w:space="0" w:color="auto"/>
            <w:right w:val="none" w:sz="0" w:space="0" w:color="auto"/>
          </w:divBdr>
        </w:div>
      </w:divsChild>
    </w:div>
    <w:div w:id="115880349">
      <w:bodyDiv w:val="1"/>
      <w:marLeft w:val="0"/>
      <w:marRight w:val="0"/>
      <w:marTop w:val="0"/>
      <w:marBottom w:val="0"/>
      <w:divBdr>
        <w:top w:val="none" w:sz="0" w:space="0" w:color="auto"/>
        <w:left w:val="none" w:sz="0" w:space="0" w:color="auto"/>
        <w:bottom w:val="none" w:sz="0" w:space="0" w:color="auto"/>
        <w:right w:val="none" w:sz="0" w:space="0" w:color="auto"/>
      </w:divBdr>
      <w:divsChild>
        <w:div w:id="674041730">
          <w:marLeft w:val="0"/>
          <w:marRight w:val="0"/>
          <w:marTop w:val="0"/>
          <w:marBottom w:val="0"/>
          <w:divBdr>
            <w:top w:val="none" w:sz="0" w:space="0" w:color="auto"/>
            <w:left w:val="none" w:sz="0" w:space="0" w:color="auto"/>
            <w:bottom w:val="none" w:sz="0" w:space="0" w:color="auto"/>
            <w:right w:val="none" w:sz="0" w:space="0" w:color="auto"/>
          </w:divBdr>
        </w:div>
      </w:divsChild>
    </w:div>
    <w:div w:id="120851405">
      <w:bodyDiv w:val="1"/>
      <w:marLeft w:val="0"/>
      <w:marRight w:val="0"/>
      <w:marTop w:val="0"/>
      <w:marBottom w:val="0"/>
      <w:divBdr>
        <w:top w:val="none" w:sz="0" w:space="0" w:color="auto"/>
        <w:left w:val="none" w:sz="0" w:space="0" w:color="auto"/>
        <w:bottom w:val="none" w:sz="0" w:space="0" w:color="auto"/>
        <w:right w:val="none" w:sz="0" w:space="0" w:color="auto"/>
      </w:divBdr>
      <w:divsChild>
        <w:div w:id="708918253">
          <w:marLeft w:val="0"/>
          <w:marRight w:val="0"/>
          <w:marTop w:val="0"/>
          <w:marBottom w:val="0"/>
          <w:divBdr>
            <w:top w:val="none" w:sz="0" w:space="0" w:color="auto"/>
            <w:left w:val="none" w:sz="0" w:space="0" w:color="auto"/>
            <w:bottom w:val="none" w:sz="0" w:space="0" w:color="auto"/>
            <w:right w:val="none" w:sz="0" w:space="0" w:color="auto"/>
          </w:divBdr>
        </w:div>
      </w:divsChild>
    </w:div>
    <w:div w:id="127666611">
      <w:bodyDiv w:val="1"/>
      <w:marLeft w:val="0"/>
      <w:marRight w:val="0"/>
      <w:marTop w:val="0"/>
      <w:marBottom w:val="0"/>
      <w:divBdr>
        <w:top w:val="none" w:sz="0" w:space="0" w:color="auto"/>
        <w:left w:val="none" w:sz="0" w:space="0" w:color="auto"/>
        <w:bottom w:val="none" w:sz="0" w:space="0" w:color="auto"/>
        <w:right w:val="none" w:sz="0" w:space="0" w:color="auto"/>
      </w:divBdr>
      <w:divsChild>
        <w:div w:id="700086574">
          <w:marLeft w:val="0"/>
          <w:marRight w:val="0"/>
          <w:marTop w:val="0"/>
          <w:marBottom w:val="0"/>
          <w:divBdr>
            <w:top w:val="none" w:sz="0" w:space="0" w:color="auto"/>
            <w:left w:val="none" w:sz="0" w:space="0" w:color="auto"/>
            <w:bottom w:val="none" w:sz="0" w:space="0" w:color="auto"/>
            <w:right w:val="none" w:sz="0" w:space="0" w:color="auto"/>
          </w:divBdr>
        </w:div>
      </w:divsChild>
    </w:div>
    <w:div w:id="128477119">
      <w:bodyDiv w:val="1"/>
      <w:marLeft w:val="0"/>
      <w:marRight w:val="0"/>
      <w:marTop w:val="0"/>
      <w:marBottom w:val="0"/>
      <w:divBdr>
        <w:top w:val="none" w:sz="0" w:space="0" w:color="auto"/>
        <w:left w:val="none" w:sz="0" w:space="0" w:color="auto"/>
        <w:bottom w:val="none" w:sz="0" w:space="0" w:color="auto"/>
        <w:right w:val="none" w:sz="0" w:space="0" w:color="auto"/>
      </w:divBdr>
      <w:divsChild>
        <w:div w:id="1919096680">
          <w:marLeft w:val="0"/>
          <w:marRight w:val="0"/>
          <w:marTop w:val="0"/>
          <w:marBottom w:val="0"/>
          <w:divBdr>
            <w:top w:val="none" w:sz="0" w:space="0" w:color="auto"/>
            <w:left w:val="none" w:sz="0" w:space="0" w:color="auto"/>
            <w:bottom w:val="none" w:sz="0" w:space="0" w:color="auto"/>
            <w:right w:val="none" w:sz="0" w:space="0" w:color="auto"/>
          </w:divBdr>
        </w:div>
      </w:divsChild>
    </w:div>
    <w:div w:id="146483328">
      <w:bodyDiv w:val="1"/>
      <w:marLeft w:val="0"/>
      <w:marRight w:val="0"/>
      <w:marTop w:val="0"/>
      <w:marBottom w:val="0"/>
      <w:divBdr>
        <w:top w:val="none" w:sz="0" w:space="0" w:color="auto"/>
        <w:left w:val="none" w:sz="0" w:space="0" w:color="auto"/>
        <w:bottom w:val="none" w:sz="0" w:space="0" w:color="auto"/>
        <w:right w:val="none" w:sz="0" w:space="0" w:color="auto"/>
      </w:divBdr>
      <w:divsChild>
        <w:div w:id="434979268">
          <w:marLeft w:val="0"/>
          <w:marRight w:val="0"/>
          <w:marTop w:val="0"/>
          <w:marBottom w:val="0"/>
          <w:divBdr>
            <w:top w:val="none" w:sz="0" w:space="0" w:color="auto"/>
            <w:left w:val="none" w:sz="0" w:space="0" w:color="auto"/>
            <w:bottom w:val="none" w:sz="0" w:space="0" w:color="auto"/>
            <w:right w:val="none" w:sz="0" w:space="0" w:color="auto"/>
          </w:divBdr>
        </w:div>
      </w:divsChild>
    </w:div>
    <w:div w:id="150802234">
      <w:bodyDiv w:val="1"/>
      <w:marLeft w:val="0"/>
      <w:marRight w:val="0"/>
      <w:marTop w:val="0"/>
      <w:marBottom w:val="0"/>
      <w:divBdr>
        <w:top w:val="none" w:sz="0" w:space="0" w:color="auto"/>
        <w:left w:val="none" w:sz="0" w:space="0" w:color="auto"/>
        <w:bottom w:val="none" w:sz="0" w:space="0" w:color="auto"/>
        <w:right w:val="none" w:sz="0" w:space="0" w:color="auto"/>
      </w:divBdr>
      <w:divsChild>
        <w:div w:id="1503622813">
          <w:marLeft w:val="0"/>
          <w:marRight w:val="0"/>
          <w:marTop w:val="0"/>
          <w:marBottom w:val="0"/>
          <w:divBdr>
            <w:top w:val="none" w:sz="0" w:space="0" w:color="auto"/>
            <w:left w:val="none" w:sz="0" w:space="0" w:color="auto"/>
            <w:bottom w:val="none" w:sz="0" w:space="0" w:color="auto"/>
            <w:right w:val="none" w:sz="0" w:space="0" w:color="auto"/>
          </w:divBdr>
        </w:div>
      </w:divsChild>
    </w:div>
    <w:div w:id="163519023">
      <w:bodyDiv w:val="1"/>
      <w:marLeft w:val="0"/>
      <w:marRight w:val="0"/>
      <w:marTop w:val="0"/>
      <w:marBottom w:val="0"/>
      <w:divBdr>
        <w:top w:val="none" w:sz="0" w:space="0" w:color="auto"/>
        <w:left w:val="none" w:sz="0" w:space="0" w:color="auto"/>
        <w:bottom w:val="none" w:sz="0" w:space="0" w:color="auto"/>
        <w:right w:val="none" w:sz="0" w:space="0" w:color="auto"/>
      </w:divBdr>
      <w:divsChild>
        <w:div w:id="24210003">
          <w:marLeft w:val="0"/>
          <w:marRight w:val="0"/>
          <w:marTop w:val="0"/>
          <w:marBottom w:val="0"/>
          <w:divBdr>
            <w:top w:val="none" w:sz="0" w:space="0" w:color="auto"/>
            <w:left w:val="none" w:sz="0" w:space="0" w:color="auto"/>
            <w:bottom w:val="none" w:sz="0" w:space="0" w:color="auto"/>
            <w:right w:val="none" w:sz="0" w:space="0" w:color="auto"/>
          </w:divBdr>
        </w:div>
      </w:divsChild>
    </w:div>
    <w:div w:id="168252245">
      <w:bodyDiv w:val="1"/>
      <w:marLeft w:val="0"/>
      <w:marRight w:val="0"/>
      <w:marTop w:val="0"/>
      <w:marBottom w:val="0"/>
      <w:divBdr>
        <w:top w:val="none" w:sz="0" w:space="0" w:color="auto"/>
        <w:left w:val="none" w:sz="0" w:space="0" w:color="auto"/>
        <w:bottom w:val="none" w:sz="0" w:space="0" w:color="auto"/>
        <w:right w:val="none" w:sz="0" w:space="0" w:color="auto"/>
      </w:divBdr>
      <w:divsChild>
        <w:div w:id="1776974934">
          <w:marLeft w:val="0"/>
          <w:marRight w:val="0"/>
          <w:marTop w:val="0"/>
          <w:marBottom w:val="0"/>
          <w:divBdr>
            <w:top w:val="none" w:sz="0" w:space="0" w:color="auto"/>
            <w:left w:val="none" w:sz="0" w:space="0" w:color="auto"/>
            <w:bottom w:val="none" w:sz="0" w:space="0" w:color="auto"/>
            <w:right w:val="none" w:sz="0" w:space="0" w:color="auto"/>
          </w:divBdr>
        </w:div>
      </w:divsChild>
    </w:div>
    <w:div w:id="178740693">
      <w:bodyDiv w:val="1"/>
      <w:marLeft w:val="0"/>
      <w:marRight w:val="0"/>
      <w:marTop w:val="0"/>
      <w:marBottom w:val="0"/>
      <w:divBdr>
        <w:top w:val="none" w:sz="0" w:space="0" w:color="auto"/>
        <w:left w:val="none" w:sz="0" w:space="0" w:color="auto"/>
        <w:bottom w:val="none" w:sz="0" w:space="0" w:color="auto"/>
        <w:right w:val="none" w:sz="0" w:space="0" w:color="auto"/>
      </w:divBdr>
      <w:divsChild>
        <w:div w:id="2022579926">
          <w:marLeft w:val="0"/>
          <w:marRight w:val="0"/>
          <w:marTop w:val="0"/>
          <w:marBottom w:val="0"/>
          <w:divBdr>
            <w:top w:val="none" w:sz="0" w:space="0" w:color="auto"/>
            <w:left w:val="none" w:sz="0" w:space="0" w:color="auto"/>
            <w:bottom w:val="none" w:sz="0" w:space="0" w:color="auto"/>
            <w:right w:val="none" w:sz="0" w:space="0" w:color="auto"/>
          </w:divBdr>
        </w:div>
      </w:divsChild>
    </w:div>
    <w:div w:id="181869037">
      <w:bodyDiv w:val="1"/>
      <w:marLeft w:val="0"/>
      <w:marRight w:val="0"/>
      <w:marTop w:val="0"/>
      <w:marBottom w:val="0"/>
      <w:divBdr>
        <w:top w:val="none" w:sz="0" w:space="0" w:color="auto"/>
        <w:left w:val="none" w:sz="0" w:space="0" w:color="auto"/>
        <w:bottom w:val="none" w:sz="0" w:space="0" w:color="auto"/>
        <w:right w:val="none" w:sz="0" w:space="0" w:color="auto"/>
      </w:divBdr>
      <w:divsChild>
        <w:div w:id="1737971415">
          <w:marLeft w:val="0"/>
          <w:marRight w:val="0"/>
          <w:marTop w:val="0"/>
          <w:marBottom w:val="0"/>
          <w:divBdr>
            <w:top w:val="none" w:sz="0" w:space="0" w:color="auto"/>
            <w:left w:val="none" w:sz="0" w:space="0" w:color="auto"/>
            <w:bottom w:val="none" w:sz="0" w:space="0" w:color="auto"/>
            <w:right w:val="none" w:sz="0" w:space="0" w:color="auto"/>
          </w:divBdr>
        </w:div>
      </w:divsChild>
    </w:div>
    <w:div w:id="190775367">
      <w:bodyDiv w:val="1"/>
      <w:marLeft w:val="0"/>
      <w:marRight w:val="0"/>
      <w:marTop w:val="0"/>
      <w:marBottom w:val="0"/>
      <w:divBdr>
        <w:top w:val="none" w:sz="0" w:space="0" w:color="auto"/>
        <w:left w:val="none" w:sz="0" w:space="0" w:color="auto"/>
        <w:bottom w:val="none" w:sz="0" w:space="0" w:color="auto"/>
        <w:right w:val="none" w:sz="0" w:space="0" w:color="auto"/>
      </w:divBdr>
      <w:divsChild>
        <w:div w:id="1491411187">
          <w:marLeft w:val="0"/>
          <w:marRight w:val="0"/>
          <w:marTop w:val="0"/>
          <w:marBottom w:val="0"/>
          <w:divBdr>
            <w:top w:val="none" w:sz="0" w:space="0" w:color="auto"/>
            <w:left w:val="none" w:sz="0" w:space="0" w:color="auto"/>
            <w:bottom w:val="none" w:sz="0" w:space="0" w:color="auto"/>
            <w:right w:val="none" w:sz="0" w:space="0" w:color="auto"/>
          </w:divBdr>
        </w:div>
      </w:divsChild>
    </w:div>
    <w:div w:id="198859110">
      <w:bodyDiv w:val="1"/>
      <w:marLeft w:val="0"/>
      <w:marRight w:val="0"/>
      <w:marTop w:val="0"/>
      <w:marBottom w:val="0"/>
      <w:divBdr>
        <w:top w:val="none" w:sz="0" w:space="0" w:color="auto"/>
        <w:left w:val="none" w:sz="0" w:space="0" w:color="auto"/>
        <w:bottom w:val="none" w:sz="0" w:space="0" w:color="auto"/>
        <w:right w:val="none" w:sz="0" w:space="0" w:color="auto"/>
      </w:divBdr>
      <w:divsChild>
        <w:div w:id="2091346782">
          <w:marLeft w:val="0"/>
          <w:marRight w:val="0"/>
          <w:marTop w:val="0"/>
          <w:marBottom w:val="0"/>
          <w:divBdr>
            <w:top w:val="none" w:sz="0" w:space="0" w:color="auto"/>
            <w:left w:val="none" w:sz="0" w:space="0" w:color="auto"/>
            <w:bottom w:val="none" w:sz="0" w:space="0" w:color="auto"/>
            <w:right w:val="none" w:sz="0" w:space="0" w:color="auto"/>
          </w:divBdr>
        </w:div>
      </w:divsChild>
    </w:div>
    <w:div w:id="220749342">
      <w:bodyDiv w:val="1"/>
      <w:marLeft w:val="0"/>
      <w:marRight w:val="0"/>
      <w:marTop w:val="0"/>
      <w:marBottom w:val="0"/>
      <w:divBdr>
        <w:top w:val="none" w:sz="0" w:space="0" w:color="auto"/>
        <w:left w:val="none" w:sz="0" w:space="0" w:color="auto"/>
        <w:bottom w:val="none" w:sz="0" w:space="0" w:color="auto"/>
        <w:right w:val="none" w:sz="0" w:space="0" w:color="auto"/>
      </w:divBdr>
      <w:divsChild>
        <w:div w:id="1582983009">
          <w:marLeft w:val="0"/>
          <w:marRight w:val="0"/>
          <w:marTop w:val="0"/>
          <w:marBottom w:val="0"/>
          <w:divBdr>
            <w:top w:val="none" w:sz="0" w:space="0" w:color="auto"/>
            <w:left w:val="none" w:sz="0" w:space="0" w:color="auto"/>
            <w:bottom w:val="none" w:sz="0" w:space="0" w:color="auto"/>
            <w:right w:val="none" w:sz="0" w:space="0" w:color="auto"/>
          </w:divBdr>
        </w:div>
      </w:divsChild>
    </w:div>
    <w:div w:id="225379387">
      <w:bodyDiv w:val="1"/>
      <w:marLeft w:val="0"/>
      <w:marRight w:val="0"/>
      <w:marTop w:val="0"/>
      <w:marBottom w:val="0"/>
      <w:divBdr>
        <w:top w:val="none" w:sz="0" w:space="0" w:color="auto"/>
        <w:left w:val="none" w:sz="0" w:space="0" w:color="auto"/>
        <w:bottom w:val="none" w:sz="0" w:space="0" w:color="auto"/>
        <w:right w:val="none" w:sz="0" w:space="0" w:color="auto"/>
      </w:divBdr>
      <w:divsChild>
        <w:div w:id="2062553516">
          <w:marLeft w:val="0"/>
          <w:marRight w:val="0"/>
          <w:marTop w:val="0"/>
          <w:marBottom w:val="0"/>
          <w:divBdr>
            <w:top w:val="none" w:sz="0" w:space="0" w:color="auto"/>
            <w:left w:val="none" w:sz="0" w:space="0" w:color="auto"/>
            <w:bottom w:val="none" w:sz="0" w:space="0" w:color="auto"/>
            <w:right w:val="none" w:sz="0" w:space="0" w:color="auto"/>
          </w:divBdr>
        </w:div>
      </w:divsChild>
    </w:div>
    <w:div w:id="236476301">
      <w:bodyDiv w:val="1"/>
      <w:marLeft w:val="0"/>
      <w:marRight w:val="0"/>
      <w:marTop w:val="0"/>
      <w:marBottom w:val="0"/>
      <w:divBdr>
        <w:top w:val="none" w:sz="0" w:space="0" w:color="auto"/>
        <w:left w:val="none" w:sz="0" w:space="0" w:color="auto"/>
        <w:bottom w:val="none" w:sz="0" w:space="0" w:color="auto"/>
        <w:right w:val="none" w:sz="0" w:space="0" w:color="auto"/>
      </w:divBdr>
      <w:divsChild>
        <w:div w:id="2122601041">
          <w:marLeft w:val="0"/>
          <w:marRight w:val="0"/>
          <w:marTop w:val="0"/>
          <w:marBottom w:val="0"/>
          <w:divBdr>
            <w:top w:val="none" w:sz="0" w:space="0" w:color="auto"/>
            <w:left w:val="none" w:sz="0" w:space="0" w:color="auto"/>
            <w:bottom w:val="none" w:sz="0" w:space="0" w:color="auto"/>
            <w:right w:val="none" w:sz="0" w:space="0" w:color="auto"/>
          </w:divBdr>
        </w:div>
      </w:divsChild>
    </w:div>
    <w:div w:id="240139907">
      <w:bodyDiv w:val="1"/>
      <w:marLeft w:val="0"/>
      <w:marRight w:val="0"/>
      <w:marTop w:val="0"/>
      <w:marBottom w:val="0"/>
      <w:divBdr>
        <w:top w:val="none" w:sz="0" w:space="0" w:color="auto"/>
        <w:left w:val="none" w:sz="0" w:space="0" w:color="auto"/>
        <w:bottom w:val="none" w:sz="0" w:space="0" w:color="auto"/>
        <w:right w:val="none" w:sz="0" w:space="0" w:color="auto"/>
      </w:divBdr>
      <w:divsChild>
        <w:div w:id="726614061">
          <w:marLeft w:val="0"/>
          <w:marRight w:val="0"/>
          <w:marTop w:val="0"/>
          <w:marBottom w:val="0"/>
          <w:divBdr>
            <w:top w:val="none" w:sz="0" w:space="0" w:color="auto"/>
            <w:left w:val="none" w:sz="0" w:space="0" w:color="auto"/>
            <w:bottom w:val="none" w:sz="0" w:space="0" w:color="auto"/>
            <w:right w:val="none" w:sz="0" w:space="0" w:color="auto"/>
          </w:divBdr>
        </w:div>
      </w:divsChild>
    </w:div>
    <w:div w:id="240260151">
      <w:bodyDiv w:val="1"/>
      <w:marLeft w:val="0"/>
      <w:marRight w:val="0"/>
      <w:marTop w:val="0"/>
      <w:marBottom w:val="0"/>
      <w:divBdr>
        <w:top w:val="none" w:sz="0" w:space="0" w:color="auto"/>
        <w:left w:val="none" w:sz="0" w:space="0" w:color="auto"/>
        <w:bottom w:val="none" w:sz="0" w:space="0" w:color="auto"/>
        <w:right w:val="none" w:sz="0" w:space="0" w:color="auto"/>
      </w:divBdr>
      <w:divsChild>
        <w:div w:id="48959339">
          <w:marLeft w:val="0"/>
          <w:marRight w:val="0"/>
          <w:marTop w:val="0"/>
          <w:marBottom w:val="0"/>
          <w:divBdr>
            <w:top w:val="none" w:sz="0" w:space="0" w:color="auto"/>
            <w:left w:val="none" w:sz="0" w:space="0" w:color="auto"/>
            <w:bottom w:val="none" w:sz="0" w:space="0" w:color="auto"/>
            <w:right w:val="none" w:sz="0" w:space="0" w:color="auto"/>
          </w:divBdr>
        </w:div>
      </w:divsChild>
    </w:div>
    <w:div w:id="248197845">
      <w:bodyDiv w:val="1"/>
      <w:marLeft w:val="0"/>
      <w:marRight w:val="0"/>
      <w:marTop w:val="0"/>
      <w:marBottom w:val="0"/>
      <w:divBdr>
        <w:top w:val="none" w:sz="0" w:space="0" w:color="auto"/>
        <w:left w:val="none" w:sz="0" w:space="0" w:color="auto"/>
        <w:bottom w:val="none" w:sz="0" w:space="0" w:color="auto"/>
        <w:right w:val="none" w:sz="0" w:space="0" w:color="auto"/>
      </w:divBdr>
      <w:divsChild>
        <w:div w:id="1330789457">
          <w:marLeft w:val="0"/>
          <w:marRight w:val="0"/>
          <w:marTop w:val="0"/>
          <w:marBottom w:val="0"/>
          <w:divBdr>
            <w:top w:val="none" w:sz="0" w:space="0" w:color="auto"/>
            <w:left w:val="none" w:sz="0" w:space="0" w:color="auto"/>
            <w:bottom w:val="none" w:sz="0" w:space="0" w:color="auto"/>
            <w:right w:val="none" w:sz="0" w:space="0" w:color="auto"/>
          </w:divBdr>
        </w:div>
      </w:divsChild>
    </w:div>
    <w:div w:id="253827664">
      <w:bodyDiv w:val="1"/>
      <w:marLeft w:val="0"/>
      <w:marRight w:val="0"/>
      <w:marTop w:val="0"/>
      <w:marBottom w:val="0"/>
      <w:divBdr>
        <w:top w:val="none" w:sz="0" w:space="0" w:color="auto"/>
        <w:left w:val="none" w:sz="0" w:space="0" w:color="auto"/>
        <w:bottom w:val="none" w:sz="0" w:space="0" w:color="auto"/>
        <w:right w:val="none" w:sz="0" w:space="0" w:color="auto"/>
      </w:divBdr>
      <w:divsChild>
        <w:div w:id="922108232">
          <w:marLeft w:val="0"/>
          <w:marRight w:val="0"/>
          <w:marTop w:val="0"/>
          <w:marBottom w:val="0"/>
          <w:divBdr>
            <w:top w:val="none" w:sz="0" w:space="0" w:color="auto"/>
            <w:left w:val="none" w:sz="0" w:space="0" w:color="auto"/>
            <w:bottom w:val="none" w:sz="0" w:space="0" w:color="auto"/>
            <w:right w:val="none" w:sz="0" w:space="0" w:color="auto"/>
          </w:divBdr>
        </w:div>
      </w:divsChild>
    </w:div>
    <w:div w:id="259339432">
      <w:bodyDiv w:val="1"/>
      <w:marLeft w:val="0"/>
      <w:marRight w:val="0"/>
      <w:marTop w:val="0"/>
      <w:marBottom w:val="0"/>
      <w:divBdr>
        <w:top w:val="none" w:sz="0" w:space="0" w:color="auto"/>
        <w:left w:val="none" w:sz="0" w:space="0" w:color="auto"/>
        <w:bottom w:val="none" w:sz="0" w:space="0" w:color="auto"/>
        <w:right w:val="none" w:sz="0" w:space="0" w:color="auto"/>
      </w:divBdr>
      <w:divsChild>
        <w:div w:id="2114129841">
          <w:marLeft w:val="0"/>
          <w:marRight w:val="0"/>
          <w:marTop w:val="0"/>
          <w:marBottom w:val="0"/>
          <w:divBdr>
            <w:top w:val="none" w:sz="0" w:space="0" w:color="auto"/>
            <w:left w:val="none" w:sz="0" w:space="0" w:color="auto"/>
            <w:bottom w:val="none" w:sz="0" w:space="0" w:color="auto"/>
            <w:right w:val="none" w:sz="0" w:space="0" w:color="auto"/>
          </w:divBdr>
        </w:div>
      </w:divsChild>
    </w:div>
    <w:div w:id="283655501">
      <w:bodyDiv w:val="1"/>
      <w:marLeft w:val="0"/>
      <w:marRight w:val="0"/>
      <w:marTop w:val="0"/>
      <w:marBottom w:val="0"/>
      <w:divBdr>
        <w:top w:val="none" w:sz="0" w:space="0" w:color="auto"/>
        <w:left w:val="none" w:sz="0" w:space="0" w:color="auto"/>
        <w:bottom w:val="none" w:sz="0" w:space="0" w:color="auto"/>
        <w:right w:val="none" w:sz="0" w:space="0" w:color="auto"/>
      </w:divBdr>
      <w:divsChild>
        <w:div w:id="185755602">
          <w:marLeft w:val="0"/>
          <w:marRight w:val="0"/>
          <w:marTop w:val="0"/>
          <w:marBottom w:val="0"/>
          <w:divBdr>
            <w:top w:val="none" w:sz="0" w:space="0" w:color="auto"/>
            <w:left w:val="none" w:sz="0" w:space="0" w:color="auto"/>
            <w:bottom w:val="none" w:sz="0" w:space="0" w:color="auto"/>
            <w:right w:val="none" w:sz="0" w:space="0" w:color="auto"/>
          </w:divBdr>
        </w:div>
      </w:divsChild>
    </w:div>
    <w:div w:id="301662597">
      <w:bodyDiv w:val="1"/>
      <w:marLeft w:val="0"/>
      <w:marRight w:val="0"/>
      <w:marTop w:val="0"/>
      <w:marBottom w:val="0"/>
      <w:divBdr>
        <w:top w:val="none" w:sz="0" w:space="0" w:color="auto"/>
        <w:left w:val="none" w:sz="0" w:space="0" w:color="auto"/>
        <w:bottom w:val="none" w:sz="0" w:space="0" w:color="auto"/>
        <w:right w:val="none" w:sz="0" w:space="0" w:color="auto"/>
      </w:divBdr>
      <w:divsChild>
        <w:div w:id="1954899855">
          <w:marLeft w:val="0"/>
          <w:marRight w:val="0"/>
          <w:marTop w:val="0"/>
          <w:marBottom w:val="0"/>
          <w:divBdr>
            <w:top w:val="none" w:sz="0" w:space="0" w:color="auto"/>
            <w:left w:val="none" w:sz="0" w:space="0" w:color="auto"/>
            <w:bottom w:val="none" w:sz="0" w:space="0" w:color="auto"/>
            <w:right w:val="none" w:sz="0" w:space="0" w:color="auto"/>
          </w:divBdr>
        </w:div>
      </w:divsChild>
    </w:div>
    <w:div w:id="343018557">
      <w:bodyDiv w:val="1"/>
      <w:marLeft w:val="0"/>
      <w:marRight w:val="0"/>
      <w:marTop w:val="0"/>
      <w:marBottom w:val="0"/>
      <w:divBdr>
        <w:top w:val="none" w:sz="0" w:space="0" w:color="auto"/>
        <w:left w:val="none" w:sz="0" w:space="0" w:color="auto"/>
        <w:bottom w:val="none" w:sz="0" w:space="0" w:color="auto"/>
        <w:right w:val="none" w:sz="0" w:space="0" w:color="auto"/>
      </w:divBdr>
      <w:divsChild>
        <w:div w:id="61680734">
          <w:marLeft w:val="0"/>
          <w:marRight w:val="0"/>
          <w:marTop w:val="0"/>
          <w:marBottom w:val="0"/>
          <w:divBdr>
            <w:top w:val="none" w:sz="0" w:space="0" w:color="auto"/>
            <w:left w:val="none" w:sz="0" w:space="0" w:color="auto"/>
            <w:bottom w:val="none" w:sz="0" w:space="0" w:color="auto"/>
            <w:right w:val="none" w:sz="0" w:space="0" w:color="auto"/>
          </w:divBdr>
        </w:div>
      </w:divsChild>
    </w:div>
    <w:div w:id="369695926">
      <w:bodyDiv w:val="1"/>
      <w:marLeft w:val="0"/>
      <w:marRight w:val="0"/>
      <w:marTop w:val="0"/>
      <w:marBottom w:val="0"/>
      <w:divBdr>
        <w:top w:val="none" w:sz="0" w:space="0" w:color="auto"/>
        <w:left w:val="none" w:sz="0" w:space="0" w:color="auto"/>
        <w:bottom w:val="none" w:sz="0" w:space="0" w:color="auto"/>
        <w:right w:val="none" w:sz="0" w:space="0" w:color="auto"/>
      </w:divBdr>
      <w:divsChild>
        <w:div w:id="525564106">
          <w:marLeft w:val="0"/>
          <w:marRight w:val="0"/>
          <w:marTop w:val="0"/>
          <w:marBottom w:val="0"/>
          <w:divBdr>
            <w:top w:val="none" w:sz="0" w:space="0" w:color="auto"/>
            <w:left w:val="none" w:sz="0" w:space="0" w:color="auto"/>
            <w:bottom w:val="none" w:sz="0" w:space="0" w:color="auto"/>
            <w:right w:val="none" w:sz="0" w:space="0" w:color="auto"/>
          </w:divBdr>
        </w:div>
      </w:divsChild>
    </w:div>
    <w:div w:id="378632982">
      <w:bodyDiv w:val="1"/>
      <w:marLeft w:val="0"/>
      <w:marRight w:val="0"/>
      <w:marTop w:val="0"/>
      <w:marBottom w:val="0"/>
      <w:divBdr>
        <w:top w:val="none" w:sz="0" w:space="0" w:color="auto"/>
        <w:left w:val="none" w:sz="0" w:space="0" w:color="auto"/>
        <w:bottom w:val="none" w:sz="0" w:space="0" w:color="auto"/>
        <w:right w:val="none" w:sz="0" w:space="0" w:color="auto"/>
      </w:divBdr>
      <w:divsChild>
        <w:div w:id="1871530950">
          <w:marLeft w:val="0"/>
          <w:marRight w:val="0"/>
          <w:marTop w:val="0"/>
          <w:marBottom w:val="0"/>
          <w:divBdr>
            <w:top w:val="none" w:sz="0" w:space="0" w:color="auto"/>
            <w:left w:val="none" w:sz="0" w:space="0" w:color="auto"/>
            <w:bottom w:val="none" w:sz="0" w:space="0" w:color="auto"/>
            <w:right w:val="none" w:sz="0" w:space="0" w:color="auto"/>
          </w:divBdr>
        </w:div>
      </w:divsChild>
    </w:div>
    <w:div w:id="379328029">
      <w:bodyDiv w:val="1"/>
      <w:marLeft w:val="0"/>
      <w:marRight w:val="0"/>
      <w:marTop w:val="0"/>
      <w:marBottom w:val="0"/>
      <w:divBdr>
        <w:top w:val="none" w:sz="0" w:space="0" w:color="auto"/>
        <w:left w:val="none" w:sz="0" w:space="0" w:color="auto"/>
        <w:bottom w:val="none" w:sz="0" w:space="0" w:color="auto"/>
        <w:right w:val="none" w:sz="0" w:space="0" w:color="auto"/>
      </w:divBdr>
      <w:divsChild>
        <w:div w:id="132332849">
          <w:marLeft w:val="0"/>
          <w:marRight w:val="0"/>
          <w:marTop w:val="0"/>
          <w:marBottom w:val="0"/>
          <w:divBdr>
            <w:top w:val="none" w:sz="0" w:space="0" w:color="auto"/>
            <w:left w:val="none" w:sz="0" w:space="0" w:color="auto"/>
            <w:bottom w:val="none" w:sz="0" w:space="0" w:color="auto"/>
            <w:right w:val="none" w:sz="0" w:space="0" w:color="auto"/>
          </w:divBdr>
        </w:div>
      </w:divsChild>
    </w:div>
    <w:div w:id="395782931">
      <w:bodyDiv w:val="1"/>
      <w:marLeft w:val="0"/>
      <w:marRight w:val="0"/>
      <w:marTop w:val="0"/>
      <w:marBottom w:val="0"/>
      <w:divBdr>
        <w:top w:val="none" w:sz="0" w:space="0" w:color="auto"/>
        <w:left w:val="none" w:sz="0" w:space="0" w:color="auto"/>
        <w:bottom w:val="none" w:sz="0" w:space="0" w:color="auto"/>
        <w:right w:val="none" w:sz="0" w:space="0" w:color="auto"/>
      </w:divBdr>
      <w:divsChild>
        <w:div w:id="335769842">
          <w:marLeft w:val="0"/>
          <w:marRight w:val="0"/>
          <w:marTop w:val="0"/>
          <w:marBottom w:val="0"/>
          <w:divBdr>
            <w:top w:val="none" w:sz="0" w:space="0" w:color="auto"/>
            <w:left w:val="none" w:sz="0" w:space="0" w:color="auto"/>
            <w:bottom w:val="none" w:sz="0" w:space="0" w:color="auto"/>
            <w:right w:val="none" w:sz="0" w:space="0" w:color="auto"/>
          </w:divBdr>
        </w:div>
      </w:divsChild>
    </w:div>
    <w:div w:id="400371742">
      <w:bodyDiv w:val="1"/>
      <w:marLeft w:val="0"/>
      <w:marRight w:val="0"/>
      <w:marTop w:val="0"/>
      <w:marBottom w:val="0"/>
      <w:divBdr>
        <w:top w:val="none" w:sz="0" w:space="0" w:color="auto"/>
        <w:left w:val="none" w:sz="0" w:space="0" w:color="auto"/>
        <w:bottom w:val="none" w:sz="0" w:space="0" w:color="auto"/>
        <w:right w:val="none" w:sz="0" w:space="0" w:color="auto"/>
      </w:divBdr>
      <w:divsChild>
        <w:div w:id="1040276957">
          <w:marLeft w:val="0"/>
          <w:marRight w:val="0"/>
          <w:marTop w:val="0"/>
          <w:marBottom w:val="0"/>
          <w:divBdr>
            <w:top w:val="none" w:sz="0" w:space="0" w:color="auto"/>
            <w:left w:val="none" w:sz="0" w:space="0" w:color="auto"/>
            <w:bottom w:val="none" w:sz="0" w:space="0" w:color="auto"/>
            <w:right w:val="none" w:sz="0" w:space="0" w:color="auto"/>
          </w:divBdr>
        </w:div>
      </w:divsChild>
    </w:div>
    <w:div w:id="402145666">
      <w:bodyDiv w:val="1"/>
      <w:marLeft w:val="0"/>
      <w:marRight w:val="0"/>
      <w:marTop w:val="0"/>
      <w:marBottom w:val="0"/>
      <w:divBdr>
        <w:top w:val="none" w:sz="0" w:space="0" w:color="auto"/>
        <w:left w:val="none" w:sz="0" w:space="0" w:color="auto"/>
        <w:bottom w:val="none" w:sz="0" w:space="0" w:color="auto"/>
        <w:right w:val="none" w:sz="0" w:space="0" w:color="auto"/>
      </w:divBdr>
      <w:divsChild>
        <w:div w:id="1713847114">
          <w:marLeft w:val="0"/>
          <w:marRight w:val="0"/>
          <w:marTop w:val="0"/>
          <w:marBottom w:val="0"/>
          <w:divBdr>
            <w:top w:val="none" w:sz="0" w:space="0" w:color="auto"/>
            <w:left w:val="none" w:sz="0" w:space="0" w:color="auto"/>
            <w:bottom w:val="none" w:sz="0" w:space="0" w:color="auto"/>
            <w:right w:val="none" w:sz="0" w:space="0" w:color="auto"/>
          </w:divBdr>
        </w:div>
      </w:divsChild>
    </w:div>
    <w:div w:id="441725093">
      <w:bodyDiv w:val="1"/>
      <w:marLeft w:val="0"/>
      <w:marRight w:val="0"/>
      <w:marTop w:val="0"/>
      <w:marBottom w:val="0"/>
      <w:divBdr>
        <w:top w:val="none" w:sz="0" w:space="0" w:color="auto"/>
        <w:left w:val="none" w:sz="0" w:space="0" w:color="auto"/>
        <w:bottom w:val="none" w:sz="0" w:space="0" w:color="auto"/>
        <w:right w:val="none" w:sz="0" w:space="0" w:color="auto"/>
      </w:divBdr>
      <w:divsChild>
        <w:div w:id="1532188889">
          <w:marLeft w:val="0"/>
          <w:marRight w:val="0"/>
          <w:marTop w:val="0"/>
          <w:marBottom w:val="0"/>
          <w:divBdr>
            <w:top w:val="none" w:sz="0" w:space="0" w:color="auto"/>
            <w:left w:val="none" w:sz="0" w:space="0" w:color="auto"/>
            <w:bottom w:val="none" w:sz="0" w:space="0" w:color="auto"/>
            <w:right w:val="none" w:sz="0" w:space="0" w:color="auto"/>
          </w:divBdr>
        </w:div>
      </w:divsChild>
    </w:div>
    <w:div w:id="445782949">
      <w:bodyDiv w:val="1"/>
      <w:marLeft w:val="0"/>
      <w:marRight w:val="0"/>
      <w:marTop w:val="0"/>
      <w:marBottom w:val="0"/>
      <w:divBdr>
        <w:top w:val="none" w:sz="0" w:space="0" w:color="auto"/>
        <w:left w:val="none" w:sz="0" w:space="0" w:color="auto"/>
        <w:bottom w:val="none" w:sz="0" w:space="0" w:color="auto"/>
        <w:right w:val="none" w:sz="0" w:space="0" w:color="auto"/>
      </w:divBdr>
      <w:divsChild>
        <w:div w:id="827015940">
          <w:marLeft w:val="0"/>
          <w:marRight w:val="0"/>
          <w:marTop w:val="0"/>
          <w:marBottom w:val="0"/>
          <w:divBdr>
            <w:top w:val="none" w:sz="0" w:space="0" w:color="auto"/>
            <w:left w:val="none" w:sz="0" w:space="0" w:color="auto"/>
            <w:bottom w:val="none" w:sz="0" w:space="0" w:color="auto"/>
            <w:right w:val="none" w:sz="0" w:space="0" w:color="auto"/>
          </w:divBdr>
        </w:div>
      </w:divsChild>
    </w:div>
    <w:div w:id="451480076">
      <w:bodyDiv w:val="1"/>
      <w:marLeft w:val="0"/>
      <w:marRight w:val="0"/>
      <w:marTop w:val="0"/>
      <w:marBottom w:val="0"/>
      <w:divBdr>
        <w:top w:val="none" w:sz="0" w:space="0" w:color="auto"/>
        <w:left w:val="none" w:sz="0" w:space="0" w:color="auto"/>
        <w:bottom w:val="none" w:sz="0" w:space="0" w:color="auto"/>
        <w:right w:val="none" w:sz="0" w:space="0" w:color="auto"/>
      </w:divBdr>
      <w:divsChild>
        <w:div w:id="557088280">
          <w:marLeft w:val="0"/>
          <w:marRight w:val="0"/>
          <w:marTop w:val="0"/>
          <w:marBottom w:val="0"/>
          <w:divBdr>
            <w:top w:val="none" w:sz="0" w:space="0" w:color="auto"/>
            <w:left w:val="none" w:sz="0" w:space="0" w:color="auto"/>
            <w:bottom w:val="none" w:sz="0" w:space="0" w:color="auto"/>
            <w:right w:val="none" w:sz="0" w:space="0" w:color="auto"/>
          </w:divBdr>
        </w:div>
      </w:divsChild>
    </w:div>
    <w:div w:id="464934316">
      <w:bodyDiv w:val="1"/>
      <w:marLeft w:val="0"/>
      <w:marRight w:val="0"/>
      <w:marTop w:val="0"/>
      <w:marBottom w:val="0"/>
      <w:divBdr>
        <w:top w:val="none" w:sz="0" w:space="0" w:color="auto"/>
        <w:left w:val="none" w:sz="0" w:space="0" w:color="auto"/>
        <w:bottom w:val="none" w:sz="0" w:space="0" w:color="auto"/>
        <w:right w:val="none" w:sz="0" w:space="0" w:color="auto"/>
      </w:divBdr>
      <w:divsChild>
        <w:div w:id="1307979480">
          <w:marLeft w:val="0"/>
          <w:marRight w:val="0"/>
          <w:marTop w:val="0"/>
          <w:marBottom w:val="0"/>
          <w:divBdr>
            <w:top w:val="none" w:sz="0" w:space="0" w:color="auto"/>
            <w:left w:val="none" w:sz="0" w:space="0" w:color="auto"/>
            <w:bottom w:val="none" w:sz="0" w:space="0" w:color="auto"/>
            <w:right w:val="none" w:sz="0" w:space="0" w:color="auto"/>
          </w:divBdr>
        </w:div>
      </w:divsChild>
    </w:div>
    <w:div w:id="467748115">
      <w:bodyDiv w:val="1"/>
      <w:marLeft w:val="0"/>
      <w:marRight w:val="0"/>
      <w:marTop w:val="0"/>
      <w:marBottom w:val="0"/>
      <w:divBdr>
        <w:top w:val="none" w:sz="0" w:space="0" w:color="auto"/>
        <w:left w:val="none" w:sz="0" w:space="0" w:color="auto"/>
        <w:bottom w:val="none" w:sz="0" w:space="0" w:color="auto"/>
        <w:right w:val="none" w:sz="0" w:space="0" w:color="auto"/>
      </w:divBdr>
      <w:divsChild>
        <w:div w:id="2004890381">
          <w:marLeft w:val="0"/>
          <w:marRight w:val="0"/>
          <w:marTop w:val="0"/>
          <w:marBottom w:val="0"/>
          <w:divBdr>
            <w:top w:val="none" w:sz="0" w:space="0" w:color="auto"/>
            <w:left w:val="none" w:sz="0" w:space="0" w:color="auto"/>
            <w:bottom w:val="none" w:sz="0" w:space="0" w:color="auto"/>
            <w:right w:val="none" w:sz="0" w:space="0" w:color="auto"/>
          </w:divBdr>
        </w:div>
      </w:divsChild>
    </w:div>
    <w:div w:id="492136938">
      <w:bodyDiv w:val="1"/>
      <w:marLeft w:val="0"/>
      <w:marRight w:val="0"/>
      <w:marTop w:val="0"/>
      <w:marBottom w:val="0"/>
      <w:divBdr>
        <w:top w:val="none" w:sz="0" w:space="0" w:color="auto"/>
        <w:left w:val="none" w:sz="0" w:space="0" w:color="auto"/>
        <w:bottom w:val="none" w:sz="0" w:space="0" w:color="auto"/>
        <w:right w:val="none" w:sz="0" w:space="0" w:color="auto"/>
      </w:divBdr>
      <w:divsChild>
        <w:div w:id="1756898778">
          <w:marLeft w:val="0"/>
          <w:marRight w:val="0"/>
          <w:marTop w:val="0"/>
          <w:marBottom w:val="0"/>
          <w:divBdr>
            <w:top w:val="none" w:sz="0" w:space="0" w:color="auto"/>
            <w:left w:val="none" w:sz="0" w:space="0" w:color="auto"/>
            <w:bottom w:val="none" w:sz="0" w:space="0" w:color="auto"/>
            <w:right w:val="none" w:sz="0" w:space="0" w:color="auto"/>
          </w:divBdr>
        </w:div>
      </w:divsChild>
    </w:div>
    <w:div w:id="500236745">
      <w:bodyDiv w:val="1"/>
      <w:marLeft w:val="0"/>
      <w:marRight w:val="0"/>
      <w:marTop w:val="0"/>
      <w:marBottom w:val="0"/>
      <w:divBdr>
        <w:top w:val="none" w:sz="0" w:space="0" w:color="auto"/>
        <w:left w:val="none" w:sz="0" w:space="0" w:color="auto"/>
        <w:bottom w:val="none" w:sz="0" w:space="0" w:color="auto"/>
        <w:right w:val="none" w:sz="0" w:space="0" w:color="auto"/>
      </w:divBdr>
      <w:divsChild>
        <w:div w:id="988942711">
          <w:marLeft w:val="0"/>
          <w:marRight w:val="0"/>
          <w:marTop w:val="0"/>
          <w:marBottom w:val="0"/>
          <w:divBdr>
            <w:top w:val="none" w:sz="0" w:space="0" w:color="auto"/>
            <w:left w:val="none" w:sz="0" w:space="0" w:color="auto"/>
            <w:bottom w:val="none" w:sz="0" w:space="0" w:color="auto"/>
            <w:right w:val="none" w:sz="0" w:space="0" w:color="auto"/>
          </w:divBdr>
        </w:div>
      </w:divsChild>
    </w:div>
    <w:div w:id="517045167">
      <w:bodyDiv w:val="1"/>
      <w:marLeft w:val="0"/>
      <w:marRight w:val="0"/>
      <w:marTop w:val="0"/>
      <w:marBottom w:val="0"/>
      <w:divBdr>
        <w:top w:val="none" w:sz="0" w:space="0" w:color="auto"/>
        <w:left w:val="none" w:sz="0" w:space="0" w:color="auto"/>
        <w:bottom w:val="none" w:sz="0" w:space="0" w:color="auto"/>
        <w:right w:val="none" w:sz="0" w:space="0" w:color="auto"/>
      </w:divBdr>
      <w:divsChild>
        <w:div w:id="1773089216">
          <w:marLeft w:val="0"/>
          <w:marRight w:val="0"/>
          <w:marTop w:val="0"/>
          <w:marBottom w:val="0"/>
          <w:divBdr>
            <w:top w:val="none" w:sz="0" w:space="0" w:color="auto"/>
            <w:left w:val="none" w:sz="0" w:space="0" w:color="auto"/>
            <w:bottom w:val="none" w:sz="0" w:space="0" w:color="auto"/>
            <w:right w:val="none" w:sz="0" w:space="0" w:color="auto"/>
          </w:divBdr>
        </w:div>
      </w:divsChild>
    </w:div>
    <w:div w:id="518665442">
      <w:bodyDiv w:val="1"/>
      <w:marLeft w:val="0"/>
      <w:marRight w:val="0"/>
      <w:marTop w:val="0"/>
      <w:marBottom w:val="0"/>
      <w:divBdr>
        <w:top w:val="none" w:sz="0" w:space="0" w:color="auto"/>
        <w:left w:val="none" w:sz="0" w:space="0" w:color="auto"/>
        <w:bottom w:val="none" w:sz="0" w:space="0" w:color="auto"/>
        <w:right w:val="none" w:sz="0" w:space="0" w:color="auto"/>
      </w:divBdr>
      <w:divsChild>
        <w:div w:id="1310666579">
          <w:marLeft w:val="0"/>
          <w:marRight w:val="0"/>
          <w:marTop w:val="0"/>
          <w:marBottom w:val="0"/>
          <w:divBdr>
            <w:top w:val="none" w:sz="0" w:space="0" w:color="auto"/>
            <w:left w:val="none" w:sz="0" w:space="0" w:color="auto"/>
            <w:bottom w:val="none" w:sz="0" w:space="0" w:color="auto"/>
            <w:right w:val="none" w:sz="0" w:space="0" w:color="auto"/>
          </w:divBdr>
        </w:div>
      </w:divsChild>
    </w:div>
    <w:div w:id="518928916">
      <w:bodyDiv w:val="1"/>
      <w:marLeft w:val="0"/>
      <w:marRight w:val="0"/>
      <w:marTop w:val="0"/>
      <w:marBottom w:val="0"/>
      <w:divBdr>
        <w:top w:val="none" w:sz="0" w:space="0" w:color="auto"/>
        <w:left w:val="none" w:sz="0" w:space="0" w:color="auto"/>
        <w:bottom w:val="none" w:sz="0" w:space="0" w:color="auto"/>
        <w:right w:val="none" w:sz="0" w:space="0" w:color="auto"/>
      </w:divBdr>
      <w:divsChild>
        <w:div w:id="1732969239">
          <w:marLeft w:val="0"/>
          <w:marRight w:val="0"/>
          <w:marTop w:val="0"/>
          <w:marBottom w:val="0"/>
          <w:divBdr>
            <w:top w:val="none" w:sz="0" w:space="0" w:color="auto"/>
            <w:left w:val="none" w:sz="0" w:space="0" w:color="auto"/>
            <w:bottom w:val="none" w:sz="0" w:space="0" w:color="auto"/>
            <w:right w:val="none" w:sz="0" w:space="0" w:color="auto"/>
          </w:divBdr>
        </w:div>
      </w:divsChild>
    </w:div>
    <w:div w:id="533465010">
      <w:bodyDiv w:val="1"/>
      <w:marLeft w:val="0"/>
      <w:marRight w:val="0"/>
      <w:marTop w:val="0"/>
      <w:marBottom w:val="0"/>
      <w:divBdr>
        <w:top w:val="none" w:sz="0" w:space="0" w:color="auto"/>
        <w:left w:val="none" w:sz="0" w:space="0" w:color="auto"/>
        <w:bottom w:val="none" w:sz="0" w:space="0" w:color="auto"/>
        <w:right w:val="none" w:sz="0" w:space="0" w:color="auto"/>
      </w:divBdr>
      <w:divsChild>
        <w:div w:id="848324973">
          <w:marLeft w:val="0"/>
          <w:marRight w:val="0"/>
          <w:marTop w:val="0"/>
          <w:marBottom w:val="0"/>
          <w:divBdr>
            <w:top w:val="none" w:sz="0" w:space="0" w:color="auto"/>
            <w:left w:val="none" w:sz="0" w:space="0" w:color="auto"/>
            <w:bottom w:val="none" w:sz="0" w:space="0" w:color="auto"/>
            <w:right w:val="none" w:sz="0" w:space="0" w:color="auto"/>
          </w:divBdr>
        </w:div>
      </w:divsChild>
    </w:div>
    <w:div w:id="549415531">
      <w:bodyDiv w:val="1"/>
      <w:marLeft w:val="0"/>
      <w:marRight w:val="0"/>
      <w:marTop w:val="0"/>
      <w:marBottom w:val="0"/>
      <w:divBdr>
        <w:top w:val="none" w:sz="0" w:space="0" w:color="auto"/>
        <w:left w:val="none" w:sz="0" w:space="0" w:color="auto"/>
        <w:bottom w:val="none" w:sz="0" w:space="0" w:color="auto"/>
        <w:right w:val="none" w:sz="0" w:space="0" w:color="auto"/>
      </w:divBdr>
      <w:divsChild>
        <w:div w:id="1983609862">
          <w:marLeft w:val="0"/>
          <w:marRight w:val="0"/>
          <w:marTop w:val="0"/>
          <w:marBottom w:val="0"/>
          <w:divBdr>
            <w:top w:val="none" w:sz="0" w:space="0" w:color="auto"/>
            <w:left w:val="none" w:sz="0" w:space="0" w:color="auto"/>
            <w:bottom w:val="none" w:sz="0" w:space="0" w:color="auto"/>
            <w:right w:val="none" w:sz="0" w:space="0" w:color="auto"/>
          </w:divBdr>
        </w:div>
      </w:divsChild>
    </w:div>
    <w:div w:id="551691634">
      <w:bodyDiv w:val="1"/>
      <w:marLeft w:val="0"/>
      <w:marRight w:val="0"/>
      <w:marTop w:val="0"/>
      <w:marBottom w:val="0"/>
      <w:divBdr>
        <w:top w:val="none" w:sz="0" w:space="0" w:color="auto"/>
        <w:left w:val="none" w:sz="0" w:space="0" w:color="auto"/>
        <w:bottom w:val="none" w:sz="0" w:space="0" w:color="auto"/>
        <w:right w:val="none" w:sz="0" w:space="0" w:color="auto"/>
      </w:divBdr>
      <w:divsChild>
        <w:div w:id="705377034">
          <w:marLeft w:val="0"/>
          <w:marRight w:val="0"/>
          <w:marTop w:val="0"/>
          <w:marBottom w:val="0"/>
          <w:divBdr>
            <w:top w:val="none" w:sz="0" w:space="0" w:color="auto"/>
            <w:left w:val="none" w:sz="0" w:space="0" w:color="auto"/>
            <w:bottom w:val="none" w:sz="0" w:space="0" w:color="auto"/>
            <w:right w:val="none" w:sz="0" w:space="0" w:color="auto"/>
          </w:divBdr>
        </w:div>
      </w:divsChild>
    </w:div>
    <w:div w:id="555894130">
      <w:bodyDiv w:val="1"/>
      <w:marLeft w:val="0"/>
      <w:marRight w:val="0"/>
      <w:marTop w:val="0"/>
      <w:marBottom w:val="0"/>
      <w:divBdr>
        <w:top w:val="none" w:sz="0" w:space="0" w:color="auto"/>
        <w:left w:val="none" w:sz="0" w:space="0" w:color="auto"/>
        <w:bottom w:val="none" w:sz="0" w:space="0" w:color="auto"/>
        <w:right w:val="none" w:sz="0" w:space="0" w:color="auto"/>
      </w:divBdr>
      <w:divsChild>
        <w:div w:id="1193957640">
          <w:marLeft w:val="0"/>
          <w:marRight w:val="0"/>
          <w:marTop w:val="0"/>
          <w:marBottom w:val="0"/>
          <w:divBdr>
            <w:top w:val="none" w:sz="0" w:space="0" w:color="auto"/>
            <w:left w:val="none" w:sz="0" w:space="0" w:color="auto"/>
            <w:bottom w:val="none" w:sz="0" w:space="0" w:color="auto"/>
            <w:right w:val="none" w:sz="0" w:space="0" w:color="auto"/>
          </w:divBdr>
        </w:div>
      </w:divsChild>
    </w:div>
    <w:div w:id="561910332">
      <w:bodyDiv w:val="1"/>
      <w:marLeft w:val="0"/>
      <w:marRight w:val="0"/>
      <w:marTop w:val="0"/>
      <w:marBottom w:val="0"/>
      <w:divBdr>
        <w:top w:val="none" w:sz="0" w:space="0" w:color="auto"/>
        <w:left w:val="none" w:sz="0" w:space="0" w:color="auto"/>
        <w:bottom w:val="none" w:sz="0" w:space="0" w:color="auto"/>
        <w:right w:val="none" w:sz="0" w:space="0" w:color="auto"/>
      </w:divBdr>
      <w:divsChild>
        <w:div w:id="264771526">
          <w:marLeft w:val="0"/>
          <w:marRight w:val="0"/>
          <w:marTop w:val="0"/>
          <w:marBottom w:val="0"/>
          <w:divBdr>
            <w:top w:val="none" w:sz="0" w:space="0" w:color="auto"/>
            <w:left w:val="none" w:sz="0" w:space="0" w:color="auto"/>
            <w:bottom w:val="none" w:sz="0" w:space="0" w:color="auto"/>
            <w:right w:val="none" w:sz="0" w:space="0" w:color="auto"/>
          </w:divBdr>
        </w:div>
      </w:divsChild>
    </w:div>
    <w:div w:id="563612573">
      <w:bodyDiv w:val="1"/>
      <w:marLeft w:val="0"/>
      <w:marRight w:val="0"/>
      <w:marTop w:val="0"/>
      <w:marBottom w:val="0"/>
      <w:divBdr>
        <w:top w:val="none" w:sz="0" w:space="0" w:color="auto"/>
        <w:left w:val="none" w:sz="0" w:space="0" w:color="auto"/>
        <w:bottom w:val="none" w:sz="0" w:space="0" w:color="auto"/>
        <w:right w:val="none" w:sz="0" w:space="0" w:color="auto"/>
      </w:divBdr>
      <w:divsChild>
        <w:div w:id="818308461">
          <w:marLeft w:val="0"/>
          <w:marRight w:val="0"/>
          <w:marTop w:val="0"/>
          <w:marBottom w:val="0"/>
          <w:divBdr>
            <w:top w:val="none" w:sz="0" w:space="0" w:color="auto"/>
            <w:left w:val="none" w:sz="0" w:space="0" w:color="auto"/>
            <w:bottom w:val="none" w:sz="0" w:space="0" w:color="auto"/>
            <w:right w:val="none" w:sz="0" w:space="0" w:color="auto"/>
          </w:divBdr>
        </w:div>
      </w:divsChild>
    </w:div>
    <w:div w:id="564410882">
      <w:bodyDiv w:val="1"/>
      <w:marLeft w:val="0"/>
      <w:marRight w:val="0"/>
      <w:marTop w:val="0"/>
      <w:marBottom w:val="0"/>
      <w:divBdr>
        <w:top w:val="none" w:sz="0" w:space="0" w:color="auto"/>
        <w:left w:val="none" w:sz="0" w:space="0" w:color="auto"/>
        <w:bottom w:val="none" w:sz="0" w:space="0" w:color="auto"/>
        <w:right w:val="none" w:sz="0" w:space="0" w:color="auto"/>
      </w:divBdr>
      <w:divsChild>
        <w:div w:id="730807678">
          <w:marLeft w:val="0"/>
          <w:marRight w:val="0"/>
          <w:marTop w:val="0"/>
          <w:marBottom w:val="0"/>
          <w:divBdr>
            <w:top w:val="none" w:sz="0" w:space="0" w:color="auto"/>
            <w:left w:val="none" w:sz="0" w:space="0" w:color="auto"/>
            <w:bottom w:val="none" w:sz="0" w:space="0" w:color="auto"/>
            <w:right w:val="none" w:sz="0" w:space="0" w:color="auto"/>
          </w:divBdr>
        </w:div>
      </w:divsChild>
    </w:div>
    <w:div w:id="579753781">
      <w:bodyDiv w:val="1"/>
      <w:marLeft w:val="0"/>
      <w:marRight w:val="0"/>
      <w:marTop w:val="0"/>
      <w:marBottom w:val="0"/>
      <w:divBdr>
        <w:top w:val="none" w:sz="0" w:space="0" w:color="auto"/>
        <w:left w:val="none" w:sz="0" w:space="0" w:color="auto"/>
        <w:bottom w:val="none" w:sz="0" w:space="0" w:color="auto"/>
        <w:right w:val="none" w:sz="0" w:space="0" w:color="auto"/>
      </w:divBdr>
      <w:divsChild>
        <w:div w:id="890383647">
          <w:marLeft w:val="0"/>
          <w:marRight w:val="0"/>
          <w:marTop w:val="0"/>
          <w:marBottom w:val="0"/>
          <w:divBdr>
            <w:top w:val="none" w:sz="0" w:space="0" w:color="auto"/>
            <w:left w:val="none" w:sz="0" w:space="0" w:color="auto"/>
            <w:bottom w:val="none" w:sz="0" w:space="0" w:color="auto"/>
            <w:right w:val="none" w:sz="0" w:space="0" w:color="auto"/>
          </w:divBdr>
        </w:div>
      </w:divsChild>
    </w:div>
    <w:div w:id="580990892">
      <w:bodyDiv w:val="1"/>
      <w:marLeft w:val="0"/>
      <w:marRight w:val="0"/>
      <w:marTop w:val="0"/>
      <w:marBottom w:val="0"/>
      <w:divBdr>
        <w:top w:val="none" w:sz="0" w:space="0" w:color="auto"/>
        <w:left w:val="none" w:sz="0" w:space="0" w:color="auto"/>
        <w:bottom w:val="none" w:sz="0" w:space="0" w:color="auto"/>
        <w:right w:val="none" w:sz="0" w:space="0" w:color="auto"/>
      </w:divBdr>
      <w:divsChild>
        <w:div w:id="1940019450">
          <w:marLeft w:val="0"/>
          <w:marRight w:val="0"/>
          <w:marTop w:val="0"/>
          <w:marBottom w:val="0"/>
          <w:divBdr>
            <w:top w:val="none" w:sz="0" w:space="0" w:color="auto"/>
            <w:left w:val="none" w:sz="0" w:space="0" w:color="auto"/>
            <w:bottom w:val="none" w:sz="0" w:space="0" w:color="auto"/>
            <w:right w:val="none" w:sz="0" w:space="0" w:color="auto"/>
          </w:divBdr>
        </w:div>
      </w:divsChild>
    </w:div>
    <w:div w:id="587735912">
      <w:bodyDiv w:val="1"/>
      <w:marLeft w:val="0"/>
      <w:marRight w:val="0"/>
      <w:marTop w:val="0"/>
      <w:marBottom w:val="0"/>
      <w:divBdr>
        <w:top w:val="none" w:sz="0" w:space="0" w:color="auto"/>
        <w:left w:val="none" w:sz="0" w:space="0" w:color="auto"/>
        <w:bottom w:val="none" w:sz="0" w:space="0" w:color="auto"/>
        <w:right w:val="none" w:sz="0" w:space="0" w:color="auto"/>
      </w:divBdr>
      <w:divsChild>
        <w:div w:id="1291746947">
          <w:marLeft w:val="0"/>
          <w:marRight w:val="0"/>
          <w:marTop w:val="0"/>
          <w:marBottom w:val="0"/>
          <w:divBdr>
            <w:top w:val="none" w:sz="0" w:space="0" w:color="auto"/>
            <w:left w:val="none" w:sz="0" w:space="0" w:color="auto"/>
            <w:bottom w:val="none" w:sz="0" w:space="0" w:color="auto"/>
            <w:right w:val="none" w:sz="0" w:space="0" w:color="auto"/>
          </w:divBdr>
        </w:div>
      </w:divsChild>
    </w:div>
    <w:div w:id="610629047">
      <w:bodyDiv w:val="1"/>
      <w:marLeft w:val="0"/>
      <w:marRight w:val="0"/>
      <w:marTop w:val="0"/>
      <w:marBottom w:val="0"/>
      <w:divBdr>
        <w:top w:val="none" w:sz="0" w:space="0" w:color="auto"/>
        <w:left w:val="none" w:sz="0" w:space="0" w:color="auto"/>
        <w:bottom w:val="none" w:sz="0" w:space="0" w:color="auto"/>
        <w:right w:val="none" w:sz="0" w:space="0" w:color="auto"/>
      </w:divBdr>
      <w:divsChild>
        <w:div w:id="220757158">
          <w:marLeft w:val="0"/>
          <w:marRight w:val="0"/>
          <w:marTop w:val="0"/>
          <w:marBottom w:val="0"/>
          <w:divBdr>
            <w:top w:val="none" w:sz="0" w:space="0" w:color="auto"/>
            <w:left w:val="none" w:sz="0" w:space="0" w:color="auto"/>
            <w:bottom w:val="none" w:sz="0" w:space="0" w:color="auto"/>
            <w:right w:val="none" w:sz="0" w:space="0" w:color="auto"/>
          </w:divBdr>
        </w:div>
      </w:divsChild>
    </w:div>
    <w:div w:id="615912364">
      <w:bodyDiv w:val="1"/>
      <w:marLeft w:val="0"/>
      <w:marRight w:val="0"/>
      <w:marTop w:val="0"/>
      <w:marBottom w:val="0"/>
      <w:divBdr>
        <w:top w:val="none" w:sz="0" w:space="0" w:color="auto"/>
        <w:left w:val="none" w:sz="0" w:space="0" w:color="auto"/>
        <w:bottom w:val="none" w:sz="0" w:space="0" w:color="auto"/>
        <w:right w:val="none" w:sz="0" w:space="0" w:color="auto"/>
      </w:divBdr>
      <w:divsChild>
        <w:div w:id="1348142275">
          <w:marLeft w:val="0"/>
          <w:marRight w:val="0"/>
          <w:marTop w:val="0"/>
          <w:marBottom w:val="0"/>
          <w:divBdr>
            <w:top w:val="none" w:sz="0" w:space="0" w:color="auto"/>
            <w:left w:val="none" w:sz="0" w:space="0" w:color="auto"/>
            <w:bottom w:val="none" w:sz="0" w:space="0" w:color="auto"/>
            <w:right w:val="none" w:sz="0" w:space="0" w:color="auto"/>
          </w:divBdr>
        </w:div>
      </w:divsChild>
    </w:div>
    <w:div w:id="633945506">
      <w:bodyDiv w:val="1"/>
      <w:marLeft w:val="0"/>
      <w:marRight w:val="0"/>
      <w:marTop w:val="0"/>
      <w:marBottom w:val="0"/>
      <w:divBdr>
        <w:top w:val="none" w:sz="0" w:space="0" w:color="auto"/>
        <w:left w:val="none" w:sz="0" w:space="0" w:color="auto"/>
        <w:bottom w:val="none" w:sz="0" w:space="0" w:color="auto"/>
        <w:right w:val="none" w:sz="0" w:space="0" w:color="auto"/>
      </w:divBdr>
      <w:divsChild>
        <w:div w:id="513037435">
          <w:marLeft w:val="0"/>
          <w:marRight w:val="0"/>
          <w:marTop w:val="0"/>
          <w:marBottom w:val="0"/>
          <w:divBdr>
            <w:top w:val="none" w:sz="0" w:space="0" w:color="auto"/>
            <w:left w:val="none" w:sz="0" w:space="0" w:color="auto"/>
            <w:bottom w:val="none" w:sz="0" w:space="0" w:color="auto"/>
            <w:right w:val="none" w:sz="0" w:space="0" w:color="auto"/>
          </w:divBdr>
        </w:div>
      </w:divsChild>
    </w:div>
    <w:div w:id="638608127">
      <w:bodyDiv w:val="1"/>
      <w:marLeft w:val="0"/>
      <w:marRight w:val="0"/>
      <w:marTop w:val="0"/>
      <w:marBottom w:val="0"/>
      <w:divBdr>
        <w:top w:val="none" w:sz="0" w:space="0" w:color="auto"/>
        <w:left w:val="none" w:sz="0" w:space="0" w:color="auto"/>
        <w:bottom w:val="none" w:sz="0" w:space="0" w:color="auto"/>
        <w:right w:val="none" w:sz="0" w:space="0" w:color="auto"/>
      </w:divBdr>
      <w:divsChild>
        <w:div w:id="298152612">
          <w:marLeft w:val="0"/>
          <w:marRight w:val="0"/>
          <w:marTop w:val="0"/>
          <w:marBottom w:val="0"/>
          <w:divBdr>
            <w:top w:val="none" w:sz="0" w:space="0" w:color="auto"/>
            <w:left w:val="none" w:sz="0" w:space="0" w:color="auto"/>
            <w:bottom w:val="none" w:sz="0" w:space="0" w:color="auto"/>
            <w:right w:val="none" w:sz="0" w:space="0" w:color="auto"/>
          </w:divBdr>
        </w:div>
      </w:divsChild>
    </w:div>
    <w:div w:id="658654313">
      <w:bodyDiv w:val="1"/>
      <w:marLeft w:val="0"/>
      <w:marRight w:val="0"/>
      <w:marTop w:val="0"/>
      <w:marBottom w:val="0"/>
      <w:divBdr>
        <w:top w:val="none" w:sz="0" w:space="0" w:color="auto"/>
        <w:left w:val="none" w:sz="0" w:space="0" w:color="auto"/>
        <w:bottom w:val="none" w:sz="0" w:space="0" w:color="auto"/>
        <w:right w:val="none" w:sz="0" w:space="0" w:color="auto"/>
      </w:divBdr>
      <w:divsChild>
        <w:div w:id="1464689468">
          <w:marLeft w:val="0"/>
          <w:marRight w:val="0"/>
          <w:marTop w:val="0"/>
          <w:marBottom w:val="0"/>
          <w:divBdr>
            <w:top w:val="none" w:sz="0" w:space="0" w:color="auto"/>
            <w:left w:val="none" w:sz="0" w:space="0" w:color="auto"/>
            <w:bottom w:val="none" w:sz="0" w:space="0" w:color="auto"/>
            <w:right w:val="none" w:sz="0" w:space="0" w:color="auto"/>
          </w:divBdr>
        </w:div>
      </w:divsChild>
    </w:div>
    <w:div w:id="662398225">
      <w:bodyDiv w:val="1"/>
      <w:marLeft w:val="0"/>
      <w:marRight w:val="0"/>
      <w:marTop w:val="0"/>
      <w:marBottom w:val="0"/>
      <w:divBdr>
        <w:top w:val="none" w:sz="0" w:space="0" w:color="auto"/>
        <w:left w:val="none" w:sz="0" w:space="0" w:color="auto"/>
        <w:bottom w:val="none" w:sz="0" w:space="0" w:color="auto"/>
        <w:right w:val="none" w:sz="0" w:space="0" w:color="auto"/>
      </w:divBdr>
      <w:divsChild>
        <w:div w:id="1826193404">
          <w:marLeft w:val="0"/>
          <w:marRight w:val="0"/>
          <w:marTop w:val="0"/>
          <w:marBottom w:val="0"/>
          <w:divBdr>
            <w:top w:val="none" w:sz="0" w:space="0" w:color="auto"/>
            <w:left w:val="none" w:sz="0" w:space="0" w:color="auto"/>
            <w:bottom w:val="none" w:sz="0" w:space="0" w:color="auto"/>
            <w:right w:val="none" w:sz="0" w:space="0" w:color="auto"/>
          </w:divBdr>
        </w:div>
      </w:divsChild>
    </w:div>
    <w:div w:id="666640559">
      <w:bodyDiv w:val="1"/>
      <w:marLeft w:val="0"/>
      <w:marRight w:val="0"/>
      <w:marTop w:val="0"/>
      <w:marBottom w:val="0"/>
      <w:divBdr>
        <w:top w:val="none" w:sz="0" w:space="0" w:color="auto"/>
        <w:left w:val="none" w:sz="0" w:space="0" w:color="auto"/>
        <w:bottom w:val="none" w:sz="0" w:space="0" w:color="auto"/>
        <w:right w:val="none" w:sz="0" w:space="0" w:color="auto"/>
      </w:divBdr>
      <w:divsChild>
        <w:div w:id="1673802136">
          <w:marLeft w:val="0"/>
          <w:marRight w:val="0"/>
          <w:marTop w:val="0"/>
          <w:marBottom w:val="0"/>
          <w:divBdr>
            <w:top w:val="none" w:sz="0" w:space="0" w:color="auto"/>
            <w:left w:val="none" w:sz="0" w:space="0" w:color="auto"/>
            <w:bottom w:val="none" w:sz="0" w:space="0" w:color="auto"/>
            <w:right w:val="none" w:sz="0" w:space="0" w:color="auto"/>
          </w:divBdr>
        </w:div>
      </w:divsChild>
    </w:div>
    <w:div w:id="674311365">
      <w:bodyDiv w:val="1"/>
      <w:marLeft w:val="0"/>
      <w:marRight w:val="0"/>
      <w:marTop w:val="0"/>
      <w:marBottom w:val="0"/>
      <w:divBdr>
        <w:top w:val="none" w:sz="0" w:space="0" w:color="auto"/>
        <w:left w:val="none" w:sz="0" w:space="0" w:color="auto"/>
        <w:bottom w:val="none" w:sz="0" w:space="0" w:color="auto"/>
        <w:right w:val="none" w:sz="0" w:space="0" w:color="auto"/>
      </w:divBdr>
      <w:divsChild>
        <w:div w:id="779685880">
          <w:marLeft w:val="0"/>
          <w:marRight w:val="0"/>
          <w:marTop w:val="0"/>
          <w:marBottom w:val="0"/>
          <w:divBdr>
            <w:top w:val="none" w:sz="0" w:space="0" w:color="auto"/>
            <w:left w:val="none" w:sz="0" w:space="0" w:color="auto"/>
            <w:bottom w:val="none" w:sz="0" w:space="0" w:color="auto"/>
            <w:right w:val="none" w:sz="0" w:space="0" w:color="auto"/>
          </w:divBdr>
        </w:div>
      </w:divsChild>
    </w:div>
    <w:div w:id="698242177">
      <w:bodyDiv w:val="1"/>
      <w:marLeft w:val="0"/>
      <w:marRight w:val="0"/>
      <w:marTop w:val="0"/>
      <w:marBottom w:val="0"/>
      <w:divBdr>
        <w:top w:val="none" w:sz="0" w:space="0" w:color="auto"/>
        <w:left w:val="none" w:sz="0" w:space="0" w:color="auto"/>
        <w:bottom w:val="none" w:sz="0" w:space="0" w:color="auto"/>
        <w:right w:val="none" w:sz="0" w:space="0" w:color="auto"/>
      </w:divBdr>
      <w:divsChild>
        <w:div w:id="150754107">
          <w:marLeft w:val="0"/>
          <w:marRight w:val="0"/>
          <w:marTop w:val="0"/>
          <w:marBottom w:val="0"/>
          <w:divBdr>
            <w:top w:val="none" w:sz="0" w:space="0" w:color="auto"/>
            <w:left w:val="none" w:sz="0" w:space="0" w:color="auto"/>
            <w:bottom w:val="none" w:sz="0" w:space="0" w:color="auto"/>
            <w:right w:val="none" w:sz="0" w:space="0" w:color="auto"/>
          </w:divBdr>
        </w:div>
      </w:divsChild>
    </w:div>
    <w:div w:id="702171184">
      <w:bodyDiv w:val="1"/>
      <w:marLeft w:val="0"/>
      <w:marRight w:val="0"/>
      <w:marTop w:val="0"/>
      <w:marBottom w:val="0"/>
      <w:divBdr>
        <w:top w:val="none" w:sz="0" w:space="0" w:color="auto"/>
        <w:left w:val="none" w:sz="0" w:space="0" w:color="auto"/>
        <w:bottom w:val="none" w:sz="0" w:space="0" w:color="auto"/>
        <w:right w:val="none" w:sz="0" w:space="0" w:color="auto"/>
      </w:divBdr>
      <w:divsChild>
        <w:div w:id="107117541">
          <w:marLeft w:val="0"/>
          <w:marRight w:val="0"/>
          <w:marTop w:val="0"/>
          <w:marBottom w:val="0"/>
          <w:divBdr>
            <w:top w:val="none" w:sz="0" w:space="0" w:color="auto"/>
            <w:left w:val="none" w:sz="0" w:space="0" w:color="auto"/>
            <w:bottom w:val="none" w:sz="0" w:space="0" w:color="auto"/>
            <w:right w:val="none" w:sz="0" w:space="0" w:color="auto"/>
          </w:divBdr>
        </w:div>
      </w:divsChild>
    </w:div>
    <w:div w:id="723943048">
      <w:bodyDiv w:val="1"/>
      <w:marLeft w:val="0"/>
      <w:marRight w:val="0"/>
      <w:marTop w:val="0"/>
      <w:marBottom w:val="0"/>
      <w:divBdr>
        <w:top w:val="none" w:sz="0" w:space="0" w:color="auto"/>
        <w:left w:val="none" w:sz="0" w:space="0" w:color="auto"/>
        <w:bottom w:val="none" w:sz="0" w:space="0" w:color="auto"/>
        <w:right w:val="none" w:sz="0" w:space="0" w:color="auto"/>
      </w:divBdr>
      <w:divsChild>
        <w:div w:id="1789619953">
          <w:marLeft w:val="0"/>
          <w:marRight w:val="0"/>
          <w:marTop w:val="0"/>
          <w:marBottom w:val="0"/>
          <w:divBdr>
            <w:top w:val="none" w:sz="0" w:space="0" w:color="auto"/>
            <w:left w:val="none" w:sz="0" w:space="0" w:color="auto"/>
            <w:bottom w:val="none" w:sz="0" w:space="0" w:color="auto"/>
            <w:right w:val="none" w:sz="0" w:space="0" w:color="auto"/>
          </w:divBdr>
        </w:div>
      </w:divsChild>
    </w:div>
    <w:div w:id="749499691">
      <w:bodyDiv w:val="1"/>
      <w:marLeft w:val="0"/>
      <w:marRight w:val="0"/>
      <w:marTop w:val="0"/>
      <w:marBottom w:val="0"/>
      <w:divBdr>
        <w:top w:val="none" w:sz="0" w:space="0" w:color="auto"/>
        <w:left w:val="none" w:sz="0" w:space="0" w:color="auto"/>
        <w:bottom w:val="none" w:sz="0" w:space="0" w:color="auto"/>
        <w:right w:val="none" w:sz="0" w:space="0" w:color="auto"/>
      </w:divBdr>
      <w:divsChild>
        <w:div w:id="1117875889">
          <w:marLeft w:val="0"/>
          <w:marRight w:val="0"/>
          <w:marTop w:val="0"/>
          <w:marBottom w:val="0"/>
          <w:divBdr>
            <w:top w:val="none" w:sz="0" w:space="0" w:color="auto"/>
            <w:left w:val="none" w:sz="0" w:space="0" w:color="auto"/>
            <w:bottom w:val="none" w:sz="0" w:space="0" w:color="auto"/>
            <w:right w:val="none" w:sz="0" w:space="0" w:color="auto"/>
          </w:divBdr>
        </w:div>
      </w:divsChild>
    </w:div>
    <w:div w:id="766774825">
      <w:bodyDiv w:val="1"/>
      <w:marLeft w:val="0"/>
      <w:marRight w:val="0"/>
      <w:marTop w:val="0"/>
      <w:marBottom w:val="0"/>
      <w:divBdr>
        <w:top w:val="none" w:sz="0" w:space="0" w:color="auto"/>
        <w:left w:val="none" w:sz="0" w:space="0" w:color="auto"/>
        <w:bottom w:val="none" w:sz="0" w:space="0" w:color="auto"/>
        <w:right w:val="none" w:sz="0" w:space="0" w:color="auto"/>
      </w:divBdr>
      <w:divsChild>
        <w:div w:id="1477605529">
          <w:marLeft w:val="0"/>
          <w:marRight w:val="0"/>
          <w:marTop w:val="0"/>
          <w:marBottom w:val="0"/>
          <w:divBdr>
            <w:top w:val="none" w:sz="0" w:space="0" w:color="auto"/>
            <w:left w:val="none" w:sz="0" w:space="0" w:color="auto"/>
            <w:bottom w:val="none" w:sz="0" w:space="0" w:color="auto"/>
            <w:right w:val="none" w:sz="0" w:space="0" w:color="auto"/>
          </w:divBdr>
        </w:div>
      </w:divsChild>
    </w:div>
    <w:div w:id="776097930">
      <w:bodyDiv w:val="1"/>
      <w:marLeft w:val="0"/>
      <w:marRight w:val="0"/>
      <w:marTop w:val="0"/>
      <w:marBottom w:val="0"/>
      <w:divBdr>
        <w:top w:val="none" w:sz="0" w:space="0" w:color="auto"/>
        <w:left w:val="none" w:sz="0" w:space="0" w:color="auto"/>
        <w:bottom w:val="none" w:sz="0" w:space="0" w:color="auto"/>
        <w:right w:val="none" w:sz="0" w:space="0" w:color="auto"/>
      </w:divBdr>
      <w:divsChild>
        <w:div w:id="1896577514">
          <w:marLeft w:val="0"/>
          <w:marRight w:val="0"/>
          <w:marTop w:val="0"/>
          <w:marBottom w:val="0"/>
          <w:divBdr>
            <w:top w:val="none" w:sz="0" w:space="0" w:color="auto"/>
            <w:left w:val="none" w:sz="0" w:space="0" w:color="auto"/>
            <w:bottom w:val="none" w:sz="0" w:space="0" w:color="auto"/>
            <w:right w:val="none" w:sz="0" w:space="0" w:color="auto"/>
          </w:divBdr>
        </w:div>
      </w:divsChild>
    </w:div>
    <w:div w:id="784037356">
      <w:bodyDiv w:val="1"/>
      <w:marLeft w:val="0"/>
      <w:marRight w:val="0"/>
      <w:marTop w:val="0"/>
      <w:marBottom w:val="0"/>
      <w:divBdr>
        <w:top w:val="none" w:sz="0" w:space="0" w:color="auto"/>
        <w:left w:val="none" w:sz="0" w:space="0" w:color="auto"/>
        <w:bottom w:val="none" w:sz="0" w:space="0" w:color="auto"/>
        <w:right w:val="none" w:sz="0" w:space="0" w:color="auto"/>
      </w:divBdr>
      <w:divsChild>
        <w:div w:id="1208906254">
          <w:marLeft w:val="0"/>
          <w:marRight w:val="0"/>
          <w:marTop w:val="0"/>
          <w:marBottom w:val="0"/>
          <w:divBdr>
            <w:top w:val="none" w:sz="0" w:space="0" w:color="auto"/>
            <w:left w:val="none" w:sz="0" w:space="0" w:color="auto"/>
            <w:bottom w:val="none" w:sz="0" w:space="0" w:color="auto"/>
            <w:right w:val="none" w:sz="0" w:space="0" w:color="auto"/>
          </w:divBdr>
        </w:div>
      </w:divsChild>
    </w:div>
    <w:div w:id="787356398">
      <w:bodyDiv w:val="1"/>
      <w:marLeft w:val="0"/>
      <w:marRight w:val="0"/>
      <w:marTop w:val="0"/>
      <w:marBottom w:val="0"/>
      <w:divBdr>
        <w:top w:val="none" w:sz="0" w:space="0" w:color="auto"/>
        <w:left w:val="none" w:sz="0" w:space="0" w:color="auto"/>
        <w:bottom w:val="none" w:sz="0" w:space="0" w:color="auto"/>
        <w:right w:val="none" w:sz="0" w:space="0" w:color="auto"/>
      </w:divBdr>
      <w:divsChild>
        <w:div w:id="1356925303">
          <w:marLeft w:val="0"/>
          <w:marRight w:val="0"/>
          <w:marTop w:val="0"/>
          <w:marBottom w:val="0"/>
          <w:divBdr>
            <w:top w:val="none" w:sz="0" w:space="0" w:color="auto"/>
            <w:left w:val="none" w:sz="0" w:space="0" w:color="auto"/>
            <w:bottom w:val="none" w:sz="0" w:space="0" w:color="auto"/>
            <w:right w:val="none" w:sz="0" w:space="0" w:color="auto"/>
          </w:divBdr>
        </w:div>
      </w:divsChild>
    </w:div>
    <w:div w:id="798687910">
      <w:bodyDiv w:val="1"/>
      <w:marLeft w:val="0"/>
      <w:marRight w:val="0"/>
      <w:marTop w:val="0"/>
      <w:marBottom w:val="0"/>
      <w:divBdr>
        <w:top w:val="none" w:sz="0" w:space="0" w:color="auto"/>
        <w:left w:val="none" w:sz="0" w:space="0" w:color="auto"/>
        <w:bottom w:val="none" w:sz="0" w:space="0" w:color="auto"/>
        <w:right w:val="none" w:sz="0" w:space="0" w:color="auto"/>
      </w:divBdr>
      <w:divsChild>
        <w:div w:id="1011755889">
          <w:marLeft w:val="0"/>
          <w:marRight w:val="0"/>
          <w:marTop w:val="0"/>
          <w:marBottom w:val="0"/>
          <w:divBdr>
            <w:top w:val="none" w:sz="0" w:space="0" w:color="auto"/>
            <w:left w:val="none" w:sz="0" w:space="0" w:color="auto"/>
            <w:bottom w:val="none" w:sz="0" w:space="0" w:color="auto"/>
            <w:right w:val="none" w:sz="0" w:space="0" w:color="auto"/>
          </w:divBdr>
        </w:div>
      </w:divsChild>
    </w:div>
    <w:div w:id="800726589">
      <w:bodyDiv w:val="1"/>
      <w:marLeft w:val="0"/>
      <w:marRight w:val="0"/>
      <w:marTop w:val="0"/>
      <w:marBottom w:val="0"/>
      <w:divBdr>
        <w:top w:val="none" w:sz="0" w:space="0" w:color="auto"/>
        <w:left w:val="none" w:sz="0" w:space="0" w:color="auto"/>
        <w:bottom w:val="none" w:sz="0" w:space="0" w:color="auto"/>
        <w:right w:val="none" w:sz="0" w:space="0" w:color="auto"/>
      </w:divBdr>
      <w:divsChild>
        <w:div w:id="135731286">
          <w:marLeft w:val="0"/>
          <w:marRight w:val="0"/>
          <w:marTop w:val="0"/>
          <w:marBottom w:val="0"/>
          <w:divBdr>
            <w:top w:val="none" w:sz="0" w:space="0" w:color="auto"/>
            <w:left w:val="none" w:sz="0" w:space="0" w:color="auto"/>
            <w:bottom w:val="none" w:sz="0" w:space="0" w:color="auto"/>
            <w:right w:val="none" w:sz="0" w:space="0" w:color="auto"/>
          </w:divBdr>
        </w:div>
      </w:divsChild>
    </w:div>
    <w:div w:id="806052975">
      <w:bodyDiv w:val="1"/>
      <w:marLeft w:val="0"/>
      <w:marRight w:val="0"/>
      <w:marTop w:val="0"/>
      <w:marBottom w:val="0"/>
      <w:divBdr>
        <w:top w:val="none" w:sz="0" w:space="0" w:color="auto"/>
        <w:left w:val="none" w:sz="0" w:space="0" w:color="auto"/>
        <w:bottom w:val="none" w:sz="0" w:space="0" w:color="auto"/>
        <w:right w:val="none" w:sz="0" w:space="0" w:color="auto"/>
      </w:divBdr>
      <w:divsChild>
        <w:div w:id="14619897">
          <w:marLeft w:val="0"/>
          <w:marRight w:val="0"/>
          <w:marTop w:val="0"/>
          <w:marBottom w:val="0"/>
          <w:divBdr>
            <w:top w:val="none" w:sz="0" w:space="0" w:color="auto"/>
            <w:left w:val="none" w:sz="0" w:space="0" w:color="auto"/>
            <w:bottom w:val="none" w:sz="0" w:space="0" w:color="auto"/>
            <w:right w:val="none" w:sz="0" w:space="0" w:color="auto"/>
          </w:divBdr>
        </w:div>
      </w:divsChild>
    </w:div>
    <w:div w:id="816802658">
      <w:bodyDiv w:val="1"/>
      <w:marLeft w:val="0"/>
      <w:marRight w:val="0"/>
      <w:marTop w:val="0"/>
      <w:marBottom w:val="0"/>
      <w:divBdr>
        <w:top w:val="none" w:sz="0" w:space="0" w:color="auto"/>
        <w:left w:val="none" w:sz="0" w:space="0" w:color="auto"/>
        <w:bottom w:val="none" w:sz="0" w:space="0" w:color="auto"/>
        <w:right w:val="none" w:sz="0" w:space="0" w:color="auto"/>
      </w:divBdr>
      <w:divsChild>
        <w:div w:id="286471279">
          <w:marLeft w:val="0"/>
          <w:marRight w:val="0"/>
          <w:marTop w:val="0"/>
          <w:marBottom w:val="0"/>
          <w:divBdr>
            <w:top w:val="none" w:sz="0" w:space="0" w:color="auto"/>
            <w:left w:val="none" w:sz="0" w:space="0" w:color="auto"/>
            <w:bottom w:val="none" w:sz="0" w:space="0" w:color="auto"/>
            <w:right w:val="none" w:sz="0" w:space="0" w:color="auto"/>
          </w:divBdr>
        </w:div>
      </w:divsChild>
    </w:div>
    <w:div w:id="857082376">
      <w:bodyDiv w:val="1"/>
      <w:marLeft w:val="0"/>
      <w:marRight w:val="0"/>
      <w:marTop w:val="0"/>
      <w:marBottom w:val="0"/>
      <w:divBdr>
        <w:top w:val="none" w:sz="0" w:space="0" w:color="auto"/>
        <w:left w:val="none" w:sz="0" w:space="0" w:color="auto"/>
        <w:bottom w:val="none" w:sz="0" w:space="0" w:color="auto"/>
        <w:right w:val="none" w:sz="0" w:space="0" w:color="auto"/>
      </w:divBdr>
      <w:divsChild>
        <w:div w:id="1464693552">
          <w:marLeft w:val="0"/>
          <w:marRight w:val="0"/>
          <w:marTop w:val="0"/>
          <w:marBottom w:val="0"/>
          <w:divBdr>
            <w:top w:val="none" w:sz="0" w:space="0" w:color="auto"/>
            <w:left w:val="none" w:sz="0" w:space="0" w:color="auto"/>
            <w:bottom w:val="none" w:sz="0" w:space="0" w:color="auto"/>
            <w:right w:val="none" w:sz="0" w:space="0" w:color="auto"/>
          </w:divBdr>
        </w:div>
      </w:divsChild>
    </w:div>
    <w:div w:id="879786692">
      <w:bodyDiv w:val="1"/>
      <w:marLeft w:val="0"/>
      <w:marRight w:val="0"/>
      <w:marTop w:val="0"/>
      <w:marBottom w:val="0"/>
      <w:divBdr>
        <w:top w:val="none" w:sz="0" w:space="0" w:color="auto"/>
        <w:left w:val="none" w:sz="0" w:space="0" w:color="auto"/>
        <w:bottom w:val="none" w:sz="0" w:space="0" w:color="auto"/>
        <w:right w:val="none" w:sz="0" w:space="0" w:color="auto"/>
      </w:divBdr>
      <w:divsChild>
        <w:div w:id="408697921">
          <w:marLeft w:val="0"/>
          <w:marRight w:val="0"/>
          <w:marTop w:val="0"/>
          <w:marBottom w:val="0"/>
          <w:divBdr>
            <w:top w:val="none" w:sz="0" w:space="0" w:color="auto"/>
            <w:left w:val="none" w:sz="0" w:space="0" w:color="auto"/>
            <w:bottom w:val="none" w:sz="0" w:space="0" w:color="auto"/>
            <w:right w:val="none" w:sz="0" w:space="0" w:color="auto"/>
          </w:divBdr>
        </w:div>
      </w:divsChild>
    </w:div>
    <w:div w:id="879980437">
      <w:bodyDiv w:val="1"/>
      <w:marLeft w:val="0"/>
      <w:marRight w:val="0"/>
      <w:marTop w:val="0"/>
      <w:marBottom w:val="0"/>
      <w:divBdr>
        <w:top w:val="none" w:sz="0" w:space="0" w:color="auto"/>
        <w:left w:val="none" w:sz="0" w:space="0" w:color="auto"/>
        <w:bottom w:val="none" w:sz="0" w:space="0" w:color="auto"/>
        <w:right w:val="none" w:sz="0" w:space="0" w:color="auto"/>
      </w:divBdr>
      <w:divsChild>
        <w:div w:id="1317143680">
          <w:marLeft w:val="0"/>
          <w:marRight w:val="0"/>
          <w:marTop w:val="0"/>
          <w:marBottom w:val="0"/>
          <w:divBdr>
            <w:top w:val="none" w:sz="0" w:space="0" w:color="auto"/>
            <w:left w:val="none" w:sz="0" w:space="0" w:color="auto"/>
            <w:bottom w:val="none" w:sz="0" w:space="0" w:color="auto"/>
            <w:right w:val="none" w:sz="0" w:space="0" w:color="auto"/>
          </w:divBdr>
        </w:div>
      </w:divsChild>
    </w:div>
    <w:div w:id="894389397">
      <w:bodyDiv w:val="1"/>
      <w:marLeft w:val="0"/>
      <w:marRight w:val="0"/>
      <w:marTop w:val="0"/>
      <w:marBottom w:val="0"/>
      <w:divBdr>
        <w:top w:val="none" w:sz="0" w:space="0" w:color="auto"/>
        <w:left w:val="none" w:sz="0" w:space="0" w:color="auto"/>
        <w:bottom w:val="none" w:sz="0" w:space="0" w:color="auto"/>
        <w:right w:val="none" w:sz="0" w:space="0" w:color="auto"/>
      </w:divBdr>
      <w:divsChild>
        <w:div w:id="2007399671">
          <w:marLeft w:val="0"/>
          <w:marRight w:val="0"/>
          <w:marTop w:val="0"/>
          <w:marBottom w:val="0"/>
          <w:divBdr>
            <w:top w:val="none" w:sz="0" w:space="0" w:color="auto"/>
            <w:left w:val="none" w:sz="0" w:space="0" w:color="auto"/>
            <w:bottom w:val="none" w:sz="0" w:space="0" w:color="auto"/>
            <w:right w:val="none" w:sz="0" w:space="0" w:color="auto"/>
          </w:divBdr>
        </w:div>
      </w:divsChild>
    </w:div>
    <w:div w:id="911543806">
      <w:bodyDiv w:val="1"/>
      <w:marLeft w:val="0"/>
      <w:marRight w:val="0"/>
      <w:marTop w:val="0"/>
      <w:marBottom w:val="0"/>
      <w:divBdr>
        <w:top w:val="none" w:sz="0" w:space="0" w:color="auto"/>
        <w:left w:val="none" w:sz="0" w:space="0" w:color="auto"/>
        <w:bottom w:val="none" w:sz="0" w:space="0" w:color="auto"/>
        <w:right w:val="none" w:sz="0" w:space="0" w:color="auto"/>
      </w:divBdr>
      <w:divsChild>
        <w:div w:id="1762141435">
          <w:marLeft w:val="0"/>
          <w:marRight w:val="0"/>
          <w:marTop w:val="0"/>
          <w:marBottom w:val="0"/>
          <w:divBdr>
            <w:top w:val="none" w:sz="0" w:space="0" w:color="auto"/>
            <w:left w:val="none" w:sz="0" w:space="0" w:color="auto"/>
            <w:bottom w:val="none" w:sz="0" w:space="0" w:color="auto"/>
            <w:right w:val="none" w:sz="0" w:space="0" w:color="auto"/>
          </w:divBdr>
        </w:div>
      </w:divsChild>
    </w:div>
    <w:div w:id="912273950">
      <w:bodyDiv w:val="1"/>
      <w:marLeft w:val="0"/>
      <w:marRight w:val="0"/>
      <w:marTop w:val="0"/>
      <w:marBottom w:val="0"/>
      <w:divBdr>
        <w:top w:val="none" w:sz="0" w:space="0" w:color="auto"/>
        <w:left w:val="none" w:sz="0" w:space="0" w:color="auto"/>
        <w:bottom w:val="none" w:sz="0" w:space="0" w:color="auto"/>
        <w:right w:val="none" w:sz="0" w:space="0" w:color="auto"/>
      </w:divBdr>
      <w:divsChild>
        <w:div w:id="1945111791">
          <w:marLeft w:val="0"/>
          <w:marRight w:val="0"/>
          <w:marTop w:val="0"/>
          <w:marBottom w:val="0"/>
          <w:divBdr>
            <w:top w:val="none" w:sz="0" w:space="0" w:color="auto"/>
            <w:left w:val="none" w:sz="0" w:space="0" w:color="auto"/>
            <w:bottom w:val="none" w:sz="0" w:space="0" w:color="auto"/>
            <w:right w:val="none" w:sz="0" w:space="0" w:color="auto"/>
          </w:divBdr>
        </w:div>
      </w:divsChild>
    </w:div>
    <w:div w:id="913782103">
      <w:bodyDiv w:val="1"/>
      <w:marLeft w:val="0"/>
      <w:marRight w:val="0"/>
      <w:marTop w:val="0"/>
      <w:marBottom w:val="0"/>
      <w:divBdr>
        <w:top w:val="none" w:sz="0" w:space="0" w:color="auto"/>
        <w:left w:val="none" w:sz="0" w:space="0" w:color="auto"/>
        <w:bottom w:val="none" w:sz="0" w:space="0" w:color="auto"/>
        <w:right w:val="none" w:sz="0" w:space="0" w:color="auto"/>
      </w:divBdr>
      <w:divsChild>
        <w:div w:id="1253707565">
          <w:marLeft w:val="0"/>
          <w:marRight w:val="0"/>
          <w:marTop w:val="0"/>
          <w:marBottom w:val="0"/>
          <w:divBdr>
            <w:top w:val="none" w:sz="0" w:space="0" w:color="auto"/>
            <w:left w:val="none" w:sz="0" w:space="0" w:color="auto"/>
            <w:bottom w:val="none" w:sz="0" w:space="0" w:color="auto"/>
            <w:right w:val="none" w:sz="0" w:space="0" w:color="auto"/>
          </w:divBdr>
        </w:div>
      </w:divsChild>
    </w:div>
    <w:div w:id="928470000">
      <w:bodyDiv w:val="1"/>
      <w:marLeft w:val="0"/>
      <w:marRight w:val="0"/>
      <w:marTop w:val="0"/>
      <w:marBottom w:val="0"/>
      <w:divBdr>
        <w:top w:val="none" w:sz="0" w:space="0" w:color="auto"/>
        <w:left w:val="none" w:sz="0" w:space="0" w:color="auto"/>
        <w:bottom w:val="none" w:sz="0" w:space="0" w:color="auto"/>
        <w:right w:val="none" w:sz="0" w:space="0" w:color="auto"/>
      </w:divBdr>
      <w:divsChild>
        <w:div w:id="922572254">
          <w:marLeft w:val="0"/>
          <w:marRight w:val="0"/>
          <w:marTop w:val="0"/>
          <w:marBottom w:val="0"/>
          <w:divBdr>
            <w:top w:val="none" w:sz="0" w:space="0" w:color="auto"/>
            <w:left w:val="none" w:sz="0" w:space="0" w:color="auto"/>
            <w:bottom w:val="none" w:sz="0" w:space="0" w:color="auto"/>
            <w:right w:val="none" w:sz="0" w:space="0" w:color="auto"/>
          </w:divBdr>
        </w:div>
      </w:divsChild>
    </w:div>
    <w:div w:id="952831120">
      <w:bodyDiv w:val="1"/>
      <w:marLeft w:val="0"/>
      <w:marRight w:val="0"/>
      <w:marTop w:val="0"/>
      <w:marBottom w:val="0"/>
      <w:divBdr>
        <w:top w:val="none" w:sz="0" w:space="0" w:color="auto"/>
        <w:left w:val="none" w:sz="0" w:space="0" w:color="auto"/>
        <w:bottom w:val="none" w:sz="0" w:space="0" w:color="auto"/>
        <w:right w:val="none" w:sz="0" w:space="0" w:color="auto"/>
      </w:divBdr>
      <w:divsChild>
        <w:div w:id="1955626728">
          <w:marLeft w:val="0"/>
          <w:marRight w:val="0"/>
          <w:marTop w:val="0"/>
          <w:marBottom w:val="0"/>
          <w:divBdr>
            <w:top w:val="none" w:sz="0" w:space="0" w:color="auto"/>
            <w:left w:val="none" w:sz="0" w:space="0" w:color="auto"/>
            <w:bottom w:val="none" w:sz="0" w:space="0" w:color="auto"/>
            <w:right w:val="none" w:sz="0" w:space="0" w:color="auto"/>
          </w:divBdr>
        </w:div>
      </w:divsChild>
    </w:div>
    <w:div w:id="960500677">
      <w:bodyDiv w:val="1"/>
      <w:marLeft w:val="0"/>
      <w:marRight w:val="0"/>
      <w:marTop w:val="0"/>
      <w:marBottom w:val="0"/>
      <w:divBdr>
        <w:top w:val="none" w:sz="0" w:space="0" w:color="auto"/>
        <w:left w:val="none" w:sz="0" w:space="0" w:color="auto"/>
        <w:bottom w:val="none" w:sz="0" w:space="0" w:color="auto"/>
        <w:right w:val="none" w:sz="0" w:space="0" w:color="auto"/>
      </w:divBdr>
      <w:divsChild>
        <w:div w:id="831873839">
          <w:marLeft w:val="0"/>
          <w:marRight w:val="0"/>
          <w:marTop w:val="0"/>
          <w:marBottom w:val="0"/>
          <w:divBdr>
            <w:top w:val="none" w:sz="0" w:space="0" w:color="auto"/>
            <w:left w:val="none" w:sz="0" w:space="0" w:color="auto"/>
            <w:bottom w:val="none" w:sz="0" w:space="0" w:color="auto"/>
            <w:right w:val="none" w:sz="0" w:space="0" w:color="auto"/>
          </w:divBdr>
        </w:div>
      </w:divsChild>
    </w:div>
    <w:div w:id="971135951">
      <w:bodyDiv w:val="1"/>
      <w:marLeft w:val="0"/>
      <w:marRight w:val="0"/>
      <w:marTop w:val="0"/>
      <w:marBottom w:val="0"/>
      <w:divBdr>
        <w:top w:val="none" w:sz="0" w:space="0" w:color="auto"/>
        <w:left w:val="none" w:sz="0" w:space="0" w:color="auto"/>
        <w:bottom w:val="none" w:sz="0" w:space="0" w:color="auto"/>
        <w:right w:val="none" w:sz="0" w:space="0" w:color="auto"/>
      </w:divBdr>
      <w:divsChild>
        <w:div w:id="380327226">
          <w:marLeft w:val="0"/>
          <w:marRight w:val="0"/>
          <w:marTop w:val="0"/>
          <w:marBottom w:val="0"/>
          <w:divBdr>
            <w:top w:val="none" w:sz="0" w:space="0" w:color="auto"/>
            <w:left w:val="none" w:sz="0" w:space="0" w:color="auto"/>
            <w:bottom w:val="none" w:sz="0" w:space="0" w:color="auto"/>
            <w:right w:val="none" w:sz="0" w:space="0" w:color="auto"/>
          </w:divBdr>
        </w:div>
      </w:divsChild>
    </w:div>
    <w:div w:id="972906056">
      <w:bodyDiv w:val="1"/>
      <w:marLeft w:val="0"/>
      <w:marRight w:val="0"/>
      <w:marTop w:val="0"/>
      <w:marBottom w:val="0"/>
      <w:divBdr>
        <w:top w:val="none" w:sz="0" w:space="0" w:color="auto"/>
        <w:left w:val="none" w:sz="0" w:space="0" w:color="auto"/>
        <w:bottom w:val="none" w:sz="0" w:space="0" w:color="auto"/>
        <w:right w:val="none" w:sz="0" w:space="0" w:color="auto"/>
      </w:divBdr>
      <w:divsChild>
        <w:div w:id="1927764886">
          <w:marLeft w:val="0"/>
          <w:marRight w:val="0"/>
          <w:marTop w:val="0"/>
          <w:marBottom w:val="0"/>
          <w:divBdr>
            <w:top w:val="none" w:sz="0" w:space="0" w:color="auto"/>
            <w:left w:val="none" w:sz="0" w:space="0" w:color="auto"/>
            <w:bottom w:val="none" w:sz="0" w:space="0" w:color="auto"/>
            <w:right w:val="none" w:sz="0" w:space="0" w:color="auto"/>
          </w:divBdr>
        </w:div>
      </w:divsChild>
    </w:div>
    <w:div w:id="983311078">
      <w:bodyDiv w:val="1"/>
      <w:marLeft w:val="0"/>
      <w:marRight w:val="0"/>
      <w:marTop w:val="0"/>
      <w:marBottom w:val="0"/>
      <w:divBdr>
        <w:top w:val="none" w:sz="0" w:space="0" w:color="auto"/>
        <w:left w:val="none" w:sz="0" w:space="0" w:color="auto"/>
        <w:bottom w:val="none" w:sz="0" w:space="0" w:color="auto"/>
        <w:right w:val="none" w:sz="0" w:space="0" w:color="auto"/>
      </w:divBdr>
      <w:divsChild>
        <w:div w:id="209272221">
          <w:marLeft w:val="0"/>
          <w:marRight w:val="0"/>
          <w:marTop w:val="0"/>
          <w:marBottom w:val="0"/>
          <w:divBdr>
            <w:top w:val="none" w:sz="0" w:space="0" w:color="auto"/>
            <w:left w:val="none" w:sz="0" w:space="0" w:color="auto"/>
            <w:bottom w:val="none" w:sz="0" w:space="0" w:color="auto"/>
            <w:right w:val="none" w:sz="0" w:space="0" w:color="auto"/>
          </w:divBdr>
        </w:div>
      </w:divsChild>
    </w:div>
    <w:div w:id="989098262">
      <w:bodyDiv w:val="1"/>
      <w:marLeft w:val="0"/>
      <w:marRight w:val="0"/>
      <w:marTop w:val="0"/>
      <w:marBottom w:val="0"/>
      <w:divBdr>
        <w:top w:val="none" w:sz="0" w:space="0" w:color="auto"/>
        <w:left w:val="none" w:sz="0" w:space="0" w:color="auto"/>
        <w:bottom w:val="none" w:sz="0" w:space="0" w:color="auto"/>
        <w:right w:val="none" w:sz="0" w:space="0" w:color="auto"/>
      </w:divBdr>
      <w:divsChild>
        <w:div w:id="439959698">
          <w:marLeft w:val="0"/>
          <w:marRight w:val="0"/>
          <w:marTop w:val="0"/>
          <w:marBottom w:val="0"/>
          <w:divBdr>
            <w:top w:val="none" w:sz="0" w:space="0" w:color="auto"/>
            <w:left w:val="none" w:sz="0" w:space="0" w:color="auto"/>
            <w:bottom w:val="none" w:sz="0" w:space="0" w:color="auto"/>
            <w:right w:val="none" w:sz="0" w:space="0" w:color="auto"/>
          </w:divBdr>
        </w:div>
      </w:divsChild>
    </w:div>
    <w:div w:id="1012954603">
      <w:bodyDiv w:val="1"/>
      <w:marLeft w:val="0"/>
      <w:marRight w:val="0"/>
      <w:marTop w:val="0"/>
      <w:marBottom w:val="0"/>
      <w:divBdr>
        <w:top w:val="none" w:sz="0" w:space="0" w:color="auto"/>
        <w:left w:val="none" w:sz="0" w:space="0" w:color="auto"/>
        <w:bottom w:val="none" w:sz="0" w:space="0" w:color="auto"/>
        <w:right w:val="none" w:sz="0" w:space="0" w:color="auto"/>
      </w:divBdr>
      <w:divsChild>
        <w:div w:id="1613438769">
          <w:marLeft w:val="0"/>
          <w:marRight w:val="0"/>
          <w:marTop w:val="0"/>
          <w:marBottom w:val="0"/>
          <w:divBdr>
            <w:top w:val="none" w:sz="0" w:space="0" w:color="auto"/>
            <w:left w:val="none" w:sz="0" w:space="0" w:color="auto"/>
            <w:bottom w:val="none" w:sz="0" w:space="0" w:color="auto"/>
            <w:right w:val="none" w:sz="0" w:space="0" w:color="auto"/>
          </w:divBdr>
        </w:div>
      </w:divsChild>
    </w:div>
    <w:div w:id="1034422589">
      <w:bodyDiv w:val="1"/>
      <w:marLeft w:val="0"/>
      <w:marRight w:val="0"/>
      <w:marTop w:val="0"/>
      <w:marBottom w:val="0"/>
      <w:divBdr>
        <w:top w:val="none" w:sz="0" w:space="0" w:color="auto"/>
        <w:left w:val="none" w:sz="0" w:space="0" w:color="auto"/>
        <w:bottom w:val="none" w:sz="0" w:space="0" w:color="auto"/>
        <w:right w:val="none" w:sz="0" w:space="0" w:color="auto"/>
      </w:divBdr>
      <w:divsChild>
        <w:div w:id="812409921">
          <w:marLeft w:val="0"/>
          <w:marRight w:val="0"/>
          <w:marTop w:val="0"/>
          <w:marBottom w:val="0"/>
          <w:divBdr>
            <w:top w:val="none" w:sz="0" w:space="0" w:color="auto"/>
            <w:left w:val="none" w:sz="0" w:space="0" w:color="auto"/>
            <w:bottom w:val="none" w:sz="0" w:space="0" w:color="auto"/>
            <w:right w:val="none" w:sz="0" w:space="0" w:color="auto"/>
          </w:divBdr>
        </w:div>
      </w:divsChild>
    </w:div>
    <w:div w:id="1057121327">
      <w:bodyDiv w:val="1"/>
      <w:marLeft w:val="0"/>
      <w:marRight w:val="0"/>
      <w:marTop w:val="0"/>
      <w:marBottom w:val="0"/>
      <w:divBdr>
        <w:top w:val="none" w:sz="0" w:space="0" w:color="auto"/>
        <w:left w:val="none" w:sz="0" w:space="0" w:color="auto"/>
        <w:bottom w:val="none" w:sz="0" w:space="0" w:color="auto"/>
        <w:right w:val="none" w:sz="0" w:space="0" w:color="auto"/>
      </w:divBdr>
      <w:divsChild>
        <w:div w:id="250358902">
          <w:marLeft w:val="0"/>
          <w:marRight w:val="0"/>
          <w:marTop w:val="0"/>
          <w:marBottom w:val="0"/>
          <w:divBdr>
            <w:top w:val="none" w:sz="0" w:space="0" w:color="auto"/>
            <w:left w:val="none" w:sz="0" w:space="0" w:color="auto"/>
            <w:bottom w:val="none" w:sz="0" w:space="0" w:color="auto"/>
            <w:right w:val="none" w:sz="0" w:space="0" w:color="auto"/>
          </w:divBdr>
        </w:div>
      </w:divsChild>
    </w:div>
    <w:div w:id="1057432542">
      <w:bodyDiv w:val="1"/>
      <w:marLeft w:val="0"/>
      <w:marRight w:val="0"/>
      <w:marTop w:val="0"/>
      <w:marBottom w:val="0"/>
      <w:divBdr>
        <w:top w:val="none" w:sz="0" w:space="0" w:color="auto"/>
        <w:left w:val="none" w:sz="0" w:space="0" w:color="auto"/>
        <w:bottom w:val="none" w:sz="0" w:space="0" w:color="auto"/>
        <w:right w:val="none" w:sz="0" w:space="0" w:color="auto"/>
      </w:divBdr>
      <w:divsChild>
        <w:div w:id="1458600223">
          <w:marLeft w:val="0"/>
          <w:marRight w:val="0"/>
          <w:marTop w:val="0"/>
          <w:marBottom w:val="0"/>
          <w:divBdr>
            <w:top w:val="none" w:sz="0" w:space="0" w:color="auto"/>
            <w:left w:val="none" w:sz="0" w:space="0" w:color="auto"/>
            <w:bottom w:val="none" w:sz="0" w:space="0" w:color="auto"/>
            <w:right w:val="none" w:sz="0" w:space="0" w:color="auto"/>
          </w:divBdr>
        </w:div>
      </w:divsChild>
    </w:div>
    <w:div w:id="1062171607">
      <w:bodyDiv w:val="1"/>
      <w:marLeft w:val="0"/>
      <w:marRight w:val="0"/>
      <w:marTop w:val="0"/>
      <w:marBottom w:val="0"/>
      <w:divBdr>
        <w:top w:val="none" w:sz="0" w:space="0" w:color="auto"/>
        <w:left w:val="none" w:sz="0" w:space="0" w:color="auto"/>
        <w:bottom w:val="none" w:sz="0" w:space="0" w:color="auto"/>
        <w:right w:val="none" w:sz="0" w:space="0" w:color="auto"/>
      </w:divBdr>
      <w:divsChild>
        <w:div w:id="819227610">
          <w:marLeft w:val="0"/>
          <w:marRight w:val="0"/>
          <w:marTop w:val="0"/>
          <w:marBottom w:val="0"/>
          <w:divBdr>
            <w:top w:val="none" w:sz="0" w:space="0" w:color="auto"/>
            <w:left w:val="none" w:sz="0" w:space="0" w:color="auto"/>
            <w:bottom w:val="none" w:sz="0" w:space="0" w:color="auto"/>
            <w:right w:val="none" w:sz="0" w:space="0" w:color="auto"/>
          </w:divBdr>
        </w:div>
      </w:divsChild>
    </w:div>
    <w:div w:id="1088892387">
      <w:bodyDiv w:val="1"/>
      <w:marLeft w:val="0"/>
      <w:marRight w:val="0"/>
      <w:marTop w:val="0"/>
      <w:marBottom w:val="0"/>
      <w:divBdr>
        <w:top w:val="none" w:sz="0" w:space="0" w:color="auto"/>
        <w:left w:val="none" w:sz="0" w:space="0" w:color="auto"/>
        <w:bottom w:val="none" w:sz="0" w:space="0" w:color="auto"/>
        <w:right w:val="none" w:sz="0" w:space="0" w:color="auto"/>
      </w:divBdr>
      <w:divsChild>
        <w:div w:id="1399866795">
          <w:marLeft w:val="0"/>
          <w:marRight w:val="0"/>
          <w:marTop w:val="0"/>
          <w:marBottom w:val="0"/>
          <w:divBdr>
            <w:top w:val="none" w:sz="0" w:space="0" w:color="auto"/>
            <w:left w:val="none" w:sz="0" w:space="0" w:color="auto"/>
            <w:bottom w:val="none" w:sz="0" w:space="0" w:color="auto"/>
            <w:right w:val="none" w:sz="0" w:space="0" w:color="auto"/>
          </w:divBdr>
        </w:div>
      </w:divsChild>
    </w:div>
    <w:div w:id="1089428225">
      <w:bodyDiv w:val="1"/>
      <w:marLeft w:val="0"/>
      <w:marRight w:val="0"/>
      <w:marTop w:val="0"/>
      <w:marBottom w:val="0"/>
      <w:divBdr>
        <w:top w:val="none" w:sz="0" w:space="0" w:color="auto"/>
        <w:left w:val="none" w:sz="0" w:space="0" w:color="auto"/>
        <w:bottom w:val="none" w:sz="0" w:space="0" w:color="auto"/>
        <w:right w:val="none" w:sz="0" w:space="0" w:color="auto"/>
      </w:divBdr>
      <w:divsChild>
        <w:div w:id="1541240705">
          <w:marLeft w:val="0"/>
          <w:marRight w:val="0"/>
          <w:marTop w:val="0"/>
          <w:marBottom w:val="0"/>
          <w:divBdr>
            <w:top w:val="none" w:sz="0" w:space="0" w:color="auto"/>
            <w:left w:val="none" w:sz="0" w:space="0" w:color="auto"/>
            <w:bottom w:val="none" w:sz="0" w:space="0" w:color="auto"/>
            <w:right w:val="none" w:sz="0" w:space="0" w:color="auto"/>
          </w:divBdr>
        </w:div>
      </w:divsChild>
    </w:div>
    <w:div w:id="1095007829">
      <w:bodyDiv w:val="1"/>
      <w:marLeft w:val="0"/>
      <w:marRight w:val="0"/>
      <w:marTop w:val="0"/>
      <w:marBottom w:val="0"/>
      <w:divBdr>
        <w:top w:val="none" w:sz="0" w:space="0" w:color="auto"/>
        <w:left w:val="none" w:sz="0" w:space="0" w:color="auto"/>
        <w:bottom w:val="none" w:sz="0" w:space="0" w:color="auto"/>
        <w:right w:val="none" w:sz="0" w:space="0" w:color="auto"/>
      </w:divBdr>
      <w:divsChild>
        <w:div w:id="469787933">
          <w:marLeft w:val="0"/>
          <w:marRight w:val="0"/>
          <w:marTop w:val="0"/>
          <w:marBottom w:val="0"/>
          <w:divBdr>
            <w:top w:val="none" w:sz="0" w:space="0" w:color="auto"/>
            <w:left w:val="none" w:sz="0" w:space="0" w:color="auto"/>
            <w:bottom w:val="none" w:sz="0" w:space="0" w:color="auto"/>
            <w:right w:val="none" w:sz="0" w:space="0" w:color="auto"/>
          </w:divBdr>
        </w:div>
      </w:divsChild>
    </w:div>
    <w:div w:id="1110054666">
      <w:bodyDiv w:val="1"/>
      <w:marLeft w:val="0"/>
      <w:marRight w:val="0"/>
      <w:marTop w:val="0"/>
      <w:marBottom w:val="0"/>
      <w:divBdr>
        <w:top w:val="none" w:sz="0" w:space="0" w:color="auto"/>
        <w:left w:val="none" w:sz="0" w:space="0" w:color="auto"/>
        <w:bottom w:val="none" w:sz="0" w:space="0" w:color="auto"/>
        <w:right w:val="none" w:sz="0" w:space="0" w:color="auto"/>
      </w:divBdr>
      <w:divsChild>
        <w:div w:id="1356033500">
          <w:marLeft w:val="0"/>
          <w:marRight w:val="0"/>
          <w:marTop w:val="0"/>
          <w:marBottom w:val="0"/>
          <w:divBdr>
            <w:top w:val="none" w:sz="0" w:space="0" w:color="auto"/>
            <w:left w:val="none" w:sz="0" w:space="0" w:color="auto"/>
            <w:bottom w:val="none" w:sz="0" w:space="0" w:color="auto"/>
            <w:right w:val="none" w:sz="0" w:space="0" w:color="auto"/>
          </w:divBdr>
        </w:div>
      </w:divsChild>
    </w:div>
    <w:div w:id="1110976492">
      <w:bodyDiv w:val="1"/>
      <w:marLeft w:val="0"/>
      <w:marRight w:val="0"/>
      <w:marTop w:val="0"/>
      <w:marBottom w:val="0"/>
      <w:divBdr>
        <w:top w:val="none" w:sz="0" w:space="0" w:color="auto"/>
        <w:left w:val="none" w:sz="0" w:space="0" w:color="auto"/>
        <w:bottom w:val="none" w:sz="0" w:space="0" w:color="auto"/>
        <w:right w:val="none" w:sz="0" w:space="0" w:color="auto"/>
      </w:divBdr>
      <w:divsChild>
        <w:div w:id="928194080">
          <w:marLeft w:val="0"/>
          <w:marRight w:val="0"/>
          <w:marTop w:val="0"/>
          <w:marBottom w:val="0"/>
          <w:divBdr>
            <w:top w:val="none" w:sz="0" w:space="0" w:color="auto"/>
            <w:left w:val="none" w:sz="0" w:space="0" w:color="auto"/>
            <w:bottom w:val="none" w:sz="0" w:space="0" w:color="auto"/>
            <w:right w:val="none" w:sz="0" w:space="0" w:color="auto"/>
          </w:divBdr>
        </w:div>
      </w:divsChild>
    </w:div>
    <w:div w:id="1115757486">
      <w:bodyDiv w:val="1"/>
      <w:marLeft w:val="0"/>
      <w:marRight w:val="0"/>
      <w:marTop w:val="0"/>
      <w:marBottom w:val="0"/>
      <w:divBdr>
        <w:top w:val="none" w:sz="0" w:space="0" w:color="auto"/>
        <w:left w:val="none" w:sz="0" w:space="0" w:color="auto"/>
        <w:bottom w:val="none" w:sz="0" w:space="0" w:color="auto"/>
        <w:right w:val="none" w:sz="0" w:space="0" w:color="auto"/>
      </w:divBdr>
      <w:divsChild>
        <w:div w:id="125392030">
          <w:marLeft w:val="0"/>
          <w:marRight w:val="0"/>
          <w:marTop w:val="0"/>
          <w:marBottom w:val="0"/>
          <w:divBdr>
            <w:top w:val="none" w:sz="0" w:space="0" w:color="auto"/>
            <w:left w:val="none" w:sz="0" w:space="0" w:color="auto"/>
            <w:bottom w:val="none" w:sz="0" w:space="0" w:color="auto"/>
            <w:right w:val="none" w:sz="0" w:space="0" w:color="auto"/>
          </w:divBdr>
        </w:div>
      </w:divsChild>
    </w:div>
    <w:div w:id="1123384115">
      <w:bodyDiv w:val="1"/>
      <w:marLeft w:val="0"/>
      <w:marRight w:val="0"/>
      <w:marTop w:val="0"/>
      <w:marBottom w:val="0"/>
      <w:divBdr>
        <w:top w:val="none" w:sz="0" w:space="0" w:color="auto"/>
        <w:left w:val="none" w:sz="0" w:space="0" w:color="auto"/>
        <w:bottom w:val="none" w:sz="0" w:space="0" w:color="auto"/>
        <w:right w:val="none" w:sz="0" w:space="0" w:color="auto"/>
      </w:divBdr>
      <w:divsChild>
        <w:div w:id="111676762">
          <w:marLeft w:val="0"/>
          <w:marRight w:val="0"/>
          <w:marTop w:val="0"/>
          <w:marBottom w:val="0"/>
          <w:divBdr>
            <w:top w:val="none" w:sz="0" w:space="0" w:color="auto"/>
            <w:left w:val="none" w:sz="0" w:space="0" w:color="auto"/>
            <w:bottom w:val="none" w:sz="0" w:space="0" w:color="auto"/>
            <w:right w:val="none" w:sz="0" w:space="0" w:color="auto"/>
          </w:divBdr>
        </w:div>
      </w:divsChild>
    </w:div>
    <w:div w:id="1157302674">
      <w:bodyDiv w:val="1"/>
      <w:marLeft w:val="0"/>
      <w:marRight w:val="0"/>
      <w:marTop w:val="0"/>
      <w:marBottom w:val="0"/>
      <w:divBdr>
        <w:top w:val="none" w:sz="0" w:space="0" w:color="auto"/>
        <w:left w:val="none" w:sz="0" w:space="0" w:color="auto"/>
        <w:bottom w:val="none" w:sz="0" w:space="0" w:color="auto"/>
        <w:right w:val="none" w:sz="0" w:space="0" w:color="auto"/>
      </w:divBdr>
      <w:divsChild>
        <w:div w:id="942029486">
          <w:marLeft w:val="0"/>
          <w:marRight w:val="0"/>
          <w:marTop w:val="0"/>
          <w:marBottom w:val="0"/>
          <w:divBdr>
            <w:top w:val="none" w:sz="0" w:space="0" w:color="auto"/>
            <w:left w:val="none" w:sz="0" w:space="0" w:color="auto"/>
            <w:bottom w:val="none" w:sz="0" w:space="0" w:color="auto"/>
            <w:right w:val="none" w:sz="0" w:space="0" w:color="auto"/>
          </w:divBdr>
        </w:div>
      </w:divsChild>
    </w:div>
    <w:div w:id="1180389453">
      <w:bodyDiv w:val="1"/>
      <w:marLeft w:val="0"/>
      <w:marRight w:val="0"/>
      <w:marTop w:val="0"/>
      <w:marBottom w:val="0"/>
      <w:divBdr>
        <w:top w:val="none" w:sz="0" w:space="0" w:color="auto"/>
        <w:left w:val="none" w:sz="0" w:space="0" w:color="auto"/>
        <w:bottom w:val="none" w:sz="0" w:space="0" w:color="auto"/>
        <w:right w:val="none" w:sz="0" w:space="0" w:color="auto"/>
      </w:divBdr>
      <w:divsChild>
        <w:div w:id="532957915">
          <w:marLeft w:val="0"/>
          <w:marRight w:val="0"/>
          <w:marTop w:val="0"/>
          <w:marBottom w:val="0"/>
          <w:divBdr>
            <w:top w:val="none" w:sz="0" w:space="0" w:color="auto"/>
            <w:left w:val="none" w:sz="0" w:space="0" w:color="auto"/>
            <w:bottom w:val="none" w:sz="0" w:space="0" w:color="auto"/>
            <w:right w:val="none" w:sz="0" w:space="0" w:color="auto"/>
          </w:divBdr>
        </w:div>
      </w:divsChild>
    </w:div>
    <w:div w:id="1180775388">
      <w:bodyDiv w:val="1"/>
      <w:marLeft w:val="0"/>
      <w:marRight w:val="0"/>
      <w:marTop w:val="0"/>
      <w:marBottom w:val="0"/>
      <w:divBdr>
        <w:top w:val="none" w:sz="0" w:space="0" w:color="auto"/>
        <w:left w:val="none" w:sz="0" w:space="0" w:color="auto"/>
        <w:bottom w:val="none" w:sz="0" w:space="0" w:color="auto"/>
        <w:right w:val="none" w:sz="0" w:space="0" w:color="auto"/>
      </w:divBdr>
      <w:divsChild>
        <w:div w:id="858935687">
          <w:marLeft w:val="0"/>
          <w:marRight w:val="0"/>
          <w:marTop w:val="0"/>
          <w:marBottom w:val="0"/>
          <w:divBdr>
            <w:top w:val="none" w:sz="0" w:space="0" w:color="auto"/>
            <w:left w:val="none" w:sz="0" w:space="0" w:color="auto"/>
            <w:bottom w:val="none" w:sz="0" w:space="0" w:color="auto"/>
            <w:right w:val="none" w:sz="0" w:space="0" w:color="auto"/>
          </w:divBdr>
        </w:div>
      </w:divsChild>
    </w:div>
    <w:div w:id="1198348413">
      <w:bodyDiv w:val="1"/>
      <w:marLeft w:val="0"/>
      <w:marRight w:val="0"/>
      <w:marTop w:val="0"/>
      <w:marBottom w:val="0"/>
      <w:divBdr>
        <w:top w:val="none" w:sz="0" w:space="0" w:color="auto"/>
        <w:left w:val="none" w:sz="0" w:space="0" w:color="auto"/>
        <w:bottom w:val="none" w:sz="0" w:space="0" w:color="auto"/>
        <w:right w:val="none" w:sz="0" w:space="0" w:color="auto"/>
      </w:divBdr>
      <w:divsChild>
        <w:div w:id="372266976">
          <w:marLeft w:val="0"/>
          <w:marRight w:val="0"/>
          <w:marTop w:val="0"/>
          <w:marBottom w:val="0"/>
          <w:divBdr>
            <w:top w:val="none" w:sz="0" w:space="0" w:color="auto"/>
            <w:left w:val="none" w:sz="0" w:space="0" w:color="auto"/>
            <w:bottom w:val="none" w:sz="0" w:space="0" w:color="auto"/>
            <w:right w:val="none" w:sz="0" w:space="0" w:color="auto"/>
          </w:divBdr>
        </w:div>
      </w:divsChild>
    </w:div>
    <w:div w:id="1216090170">
      <w:bodyDiv w:val="1"/>
      <w:marLeft w:val="0"/>
      <w:marRight w:val="0"/>
      <w:marTop w:val="0"/>
      <w:marBottom w:val="0"/>
      <w:divBdr>
        <w:top w:val="none" w:sz="0" w:space="0" w:color="auto"/>
        <w:left w:val="none" w:sz="0" w:space="0" w:color="auto"/>
        <w:bottom w:val="none" w:sz="0" w:space="0" w:color="auto"/>
        <w:right w:val="none" w:sz="0" w:space="0" w:color="auto"/>
      </w:divBdr>
      <w:divsChild>
        <w:div w:id="115367341">
          <w:marLeft w:val="0"/>
          <w:marRight w:val="0"/>
          <w:marTop w:val="0"/>
          <w:marBottom w:val="0"/>
          <w:divBdr>
            <w:top w:val="none" w:sz="0" w:space="0" w:color="auto"/>
            <w:left w:val="none" w:sz="0" w:space="0" w:color="auto"/>
            <w:bottom w:val="none" w:sz="0" w:space="0" w:color="auto"/>
            <w:right w:val="none" w:sz="0" w:space="0" w:color="auto"/>
          </w:divBdr>
        </w:div>
      </w:divsChild>
    </w:div>
    <w:div w:id="1217551506">
      <w:bodyDiv w:val="1"/>
      <w:marLeft w:val="0"/>
      <w:marRight w:val="0"/>
      <w:marTop w:val="0"/>
      <w:marBottom w:val="0"/>
      <w:divBdr>
        <w:top w:val="none" w:sz="0" w:space="0" w:color="auto"/>
        <w:left w:val="none" w:sz="0" w:space="0" w:color="auto"/>
        <w:bottom w:val="none" w:sz="0" w:space="0" w:color="auto"/>
        <w:right w:val="none" w:sz="0" w:space="0" w:color="auto"/>
      </w:divBdr>
      <w:divsChild>
        <w:div w:id="2012754235">
          <w:marLeft w:val="0"/>
          <w:marRight w:val="0"/>
          <w:marTop w:val="0"/>
          <w:marBottom w:val="0"/>
          <w:divBdr>
            <w:top w:val="none" w:sz="0" w:space="0" w:color="auto"/>
            <w:left w:val="none" w:sz="0" w:space="0" w:color="auto"/>
            <w:bottom w:val="none" w:sz="0" w:space="0" w:color="auto"/>
            <w:right w:val="none" w:sz="0" w:space="0" w:color="auto"/>
          </w:divBdr>
        </w:div>
      </w:divsChild>
    </w:div>
    <w:div w:id="1221332306">
      <w:bodyDiv w:val="1"/>
      <w:marLeft w:val="0"/>
      <w:marRight w:val="0"/>
      <w:marTop w:val="0"/>
      <w:marBottom w:val="0"/>
      <w:divBdr>
        <w:top w:val="none" w:sz="0" w:space="0" w:color="auto"/>
        <w:left w:val="none" w:sz="0" w:space="0" w:color="auto"/>
        <w:bottom w:val="none" w:sz="0" w:space="0" w:color="auto"/>
        <w:right w:val="none" w:sz="0" w:space="0" w:color="auto"/>
      </w:divBdr>
      <w:divsChild>
        <w:div w:id="137769089">
          <w:marLeft w:val="0"/>
          <w:marRight w:val="0"/>
          <w:marTop w:val="0"/>
          <w:marBottom w:val="0"/>
          <w:divBdr>
            <w:top w:val="none" w:sz="0" w:space="0" w:color="auto"/>
            <w:left w:val="none" w:sz="0" w:space="0" w:color="auto"/>
            <w:bottom w:val="none" w:sz="0" w:space="0" w:color="auto"/>
            <w:right w:val="none" w:sz="0" w:space="0" w:color="auto"/>
          </w:divBdr>
        </w:div>
      </w:divsChild>
    </w:div>
    <w:div w:id="1221751196">
      <w:bodyDiv w:val="1"/>
      <w:marLeft w:val="0"/>
      <w:marRight w:val="0"/>
      <w:marTop w:val="0"/>
      <w:marBottom w:val="0"/>
      <w:divBdr>
        <w:top w:val="none" w:sz="0" w:space="0" w:color="auto"/>
        <w:left w:val="none" w:sz="0" w:space="0" w:color="auto"/>
        <w:bottom w:val="none" w:sz="0" w:space="0" w:color="auto"/>
        <w:right w:val="none" w:sz="0" w:space="0" w:color="auto"/>
      </w:divBdr>
      <w:divsChild>
        <w:div w:id="48958817">
          <w:marLeft w:val="0"/>
          <w:marRight w:val="0"/>
          <w:marTop w:val="0"/>
          <w:marBottom w:val="0"/>
          <w:divBdr>
            <w:top w:val="none" w:sz="0" w:space="0" w:color="auto"/>
            <w:left w:val="none" w:sz="0" w:space="0" w:color="auto"/>
            <w:bottom w:val="none" w:sz="0" w:space="0" w:color="auto"/>
            <w:right w:val="none" w:sz="0" w:space="0" w:color="auto"/>
          </w:divBdr>
        </w:div>
      </w:divsChild>
    </w:div>
    <w:div w:id="1244946118">
      <w:bodyDiv w:val="1"/>
      <w:marLeft w:val="0"/>
      <w:marRight w:val="0"/>
      <w:marTop w:val="0"/>
      <w:marBottom w:val="0"/>
      <w:divBdr>
        <w:top w:val="none" w:sz="0" w:space="0" w:color="auto"/>
        <w:left w:val="none" w:sz="0" w:space="0" w:color="auto"/>
        <w:bottom w:val="none" w:sz="0" w:space="0" w:color="auto"/>
        <w:right w:val="none" w:sz="0" w:space="0" w:color="auto"/>
      </w:divBdr>
      <w:divsChild>
        <w:div w:id="2114982525">
          <w:marLeft w:val="0"/>
          <w:marRight w:val="0"/>
          <w:marTop w:val="0"/>
          <w:marBottom w:val="0"/>
          <w:divBdr>
            <w:top w:val="none" w:sz="0" w:space="0" w:color="auto"/>
            <w:left w:val="none" w:sz="0" w:space="0" w:color="auto"/>
            <w:bottom w:val="none" w:sz="0" w:space="0" w:color="auto"/>
            <w:right w:val="none" w:sz="0" w:space="0" w:color="auto"/>
          </w:divBdr>
        </w:div>
      </w:divsChild>
    </w:div>
    <w:div w:id="1271284263">
      <w:bodyDiv w:val="1"/>
      <w:marLeft w:val="0"/>
      <w:marRight w:val="0"/>
      <w:marTop w:val="0"/>
      <w:marBottom w:val="0"/>
      <w:divBdr>
        <w:top w:val="none" w:sz="0" w:space="0" w:color="auto"/>
        <w:left w:val="none" w:sz="0" w:space="0" w:color="auto"/>
        <w:bottom w:val="none" w:sz="0" w:space="0" w:color="auto"/>
        <w:right w:val="none" w:sz="0" w:space="0" w:color="auto"/>
      </w:divBdr>
      <w:divsChild>
        <w:div w:id="643238291">
          <w:marLeft w:val="0"/>
          <w:marRight w:val="0"/>
          <w:marTop w:val="0"/>
          <w:marBottom w:val="0"/>
          <w:divBdr>
            <w:top w:val="none" w:sz="0" w:space="0" w:color="auto"/>
            <w:left w:val="none" w:sz="0" w:space="0" w:color="auto"/>
            <w:bottom w:val="none" w:sz="0" w:space="0" w:color="auto"/>
            <w:right w:val="none" w:sz="0" w:space="0" w:color="auto"/>
          </w:divBdr>
        </w:div>
      </w:divsChild>
    </w:div>
    <w:div w:id="1276713723">
      <w:bodyDiv w:val="1"/>
      <w:marLeft w:val="0"/>
      <w:marRight w:val="0"/>
      <w:marTop w:val="0"/>
      <w:marBottom w:val="0"/>
      <w:divBdr>
        <w:top w:val="none" w:sz="0" w:space="0" w:color="auto"/>
        <w:left w:val="none" w:sz="0" w:space="0" w:color="auto"/>
        <w:bottom w:val="none" w:sz="0" w:space="0" w:color="auto"/>
        <w:right w:val="none" w:sz="0" w:space="0" w:color="auto"/>
      </w:divBdr>
      <w:divsChild>
        <w:div w:id="1424961221">
          <w:marLeft w:val="0"/>
          <w:marRight w:val="0"/>
          <w:marTop w:val="0"/>
          <w:marBottom w:val="0"/>
          <w:divBdr>
            <w:top w:val="none" w:sz="0" w:space="0" w:color="auto"/>
            <w:left w:val="none" w:sz="0" w:space="0" w:color="auto"/>
            <w:bottom w:val="none" w:sz="0" w:space="0" w:color="auto"/>
            <w:right w:val="none" w:sz="0" w:space="0" w:color="auto"/>
          </w:divBdr>
        </w:div>
      </w:divsChild>
    </w:div>
    <w:div w:id="1279332104">
      <w:bodyDiv w:val="1"/>
      <w:marLeft w:val="0"/>
      <w:marRight w:val="0"/>
      <w:marTop w:val="0"/>
      <w:marBottom w:val="0"/>
      <w:divBdr>
        <w:top w:val="none" w:sz="0" w:space="0" w:color="auto"/>
        <w:left w:val="none" w:sz="0" w:space="0" w:color="auto"/>
        <w:bottom w:val="none" w:sz="0" w:space="0" w:color="auto"/>
        <w:right w:val="none" w:sz="0" w:space="0" w:color="auto"/>
      </w:divBdr>
      <w:divsChild>
        <w:div w:id="900556639">
          <w:marLeft w:val="0"/>
          <w:marRight w:val="0"/>
          <w:marTop w:val="0"/>
          <w:marBottom w:val="0"/>
          <w:divBdr>
            <w:top w:val="none" w:sz="0" w:space="0" w:color="auto"/>
            <w:left w:val="none" w:sz="0" w:space="0" w:color="auto"/>
            <w:bottom w:val="none" w:sz="0" w:space="0" w:color="auto"/>
            <w:right w:val="none" w:sz="0" w:space="0" w:color="auto"/>
          </w:divBdr>
        </w:div>
      </w:divsChild>
    </w:div>
    <w:div w:id="1283807900">
      <w:bodyDiv w:val="1"/>
      <w:marLeft w:val="0"/>
      <w:marRight w:val="0"/>
      <w:marTop w:val="0"/>
      <w:marBottom w:val="0"/>
      <w:divBdr>
        <w:top w:val="none" w:sz="0" w:space="0" w:color="auto"/>
        <w:left w:val="none" w:sz="0" w:space="0" w:color="auto"/>
        <w:bottom w:val="none" w:sz="0" w:space="0" w:color="auto"/>
        <w:right w:val="none" w:sz="0" w:space="0" w:color="auto"/>
      </w:divBdr>
      <w:divsChild>
        <w:div w:id="1116214595">
          <w:marLeft w:val="0"/>
          <w:marRight w:val="0"/>
          <w:marTop w:val="0"/>
          <w:marBottom w:val="0"/>
          <w:divBdr>
            <w:top w:val="none" w:sz="0" w:space="0" w:color="auto"/>
            <w:left w:val="none" w:sz="0" w:space="0" w:color="auto"/>
            <w:bottom w:val="none" w:sz="0" w:space="0" w:color="auto"/>
            <w:right w:val="none" w:sz="0" w:space="0" w:color="auto"/>
          </w:divBdr>
        </w:div>
      </w:divsChild>
    </w:div>
    <w:div w:id="1293368930">
      <w:bodyDiv w:val="1"/>
      <w:marLeft w:val="0"/>
      <w:marRight w:val="0"/>
      <w:marTop w:val="0"/>
      <w:marBottom w:val="0"/>
      <w:divBdr>
        <w:top w:val="none" w:sz="0" w:space="0" w:color="auto"/>
        <w:left w:val="none" w:sz="0" w:space="0" w:color="auto"/>
        <w:bottom w:val="none" w:sz="0" w:space="0" w:color="auto"/>
        <w:right w:val="none" w:sz="0" w:space="0" w:color="auto"/>
      </w:divBdr>
      <w:divsChild>
        <w:div w:id="849564299">
          <w:marLeft w:val="0"/>
          <w:marRight w:val="0"/>
          <w:marTop w:val="0"/>
          <w:marBottom w:val="0"/>
          <w:divBdr>
            <w:top w:val="none" w:sz="0" w:space="0" w:color="auto"/>
            <w:left w:val="none" w:sz="0" w:space="0" w:color="auto"/>
            <w:bottom w:val="none" w:sz="0" w:space="0" w:color="auto"/>
            <w:right w:val="none" w:sz="0" w:space="0" w:color="auto"/>
          </w:divBdr>
        </w:div>
      </w:divsChild>
    </w:div>
    <w:div w:id="1294946470">
      <w:bodyDiv w:val="1"/>
      <w:marLeft w:val="0"/>
      <w:marRight w:val="0"/>
      <w:marTop w:val="0"/>
      <w:marBottom w:val="0"/>
      <w:divBdr>
        <w:top w:val="none" w:sz="0" w:space="0" w:color="auto"/>
        <w:left w:val="none" w:sz="0" w:space="0" w:color="auto"/>
        <w:bottom w:val="none" w:sz="0" w:space="0" w:color="auto"/>
        <w:right w:val="none" w:sz="0" w:space="0" w:color="auto"/>
      </w:divBdr>
      <w:divsChild>
        <w:div w:id="1275942863">
          <w:marLeft w:val="0"/>
          <w:marRight w:val="0"/>
          <w:marTop w:val="0"/>
          <w:marBottom w:val="0"/>
          <w:divBdr>
            <w:top w:val="none" w:sz="0" w:space="0" w:color="auto"/>
            <w:left w:val="none" w:sz="0" w:space="0" w:color="auto"/>
            <w:bottom w:val="none" w:sz="0" w:space="0" w:color="auto"/>
            <w:right w:val="none" w:sz="0" w:space="0" w:color="auto"/>
          </w:divBdr>
        </w:div>
      </w:divsChild>
    </w:div>
    <w:div w:id="1297759023">
      <w:bodyDiv w:val="1"/>
      <w:marLeft w:val="0"/>
      <w:marRight w:val="0"/>
      <w:marTop w:val="0"/>
      <w:marBottom w:val="0"/>
      <w:divBdr>
        <w:top w:val="none" w:sz="0" w:space="0" w:color="auto"/>
        <w:left w:val="none" w:sz="0" w:space="0" w:color="auto"/>
        <w:bottom w:val="none" w:sz="0" w:space="0" w:color="auto"/>
        <w:right w:val="none" w:sz="0" w:space="0" w:color="auto"/>
      </w:divBdr>
      <w:divsChild>
        <w:div w:id="120615018">
          <w:marLeft w:val="0"/>
          <w:marRight w:val="0"/>
          <w:marTop w:val="0"/>
          <w:marBottom w:val="0"/>
          <w:divBdr>
            <w:top w:val="none" w:sz="0" w:space="0" w:color="auto"/>
            <w:left w:val="none" w:sz="0" w:space="0" w:color="auto"/>
            <w:bottom w:val="none" w:sz="0" w:space="0" w:color="auto"/>
            <w:right w:val="none" w:sz="0" w:space="0" w:color="auto"/>
          </w:divBdr>
        </w:div>
      </w:divsChild>
    </w:div>
    <w:div w:id="1309937799">
      <w:bodyDiv w:val="1"/>
      <w:marLeft w:val="0"/>
      <w:marRight w:val="0"/>
      <w:marTop w:val="0"/>
      <w:marBottom w:val="0"/>
      <w:divBdr>
        <w:top w:val="none" w:sz="0" w:space="0" w:color="auto"/>
        <w:left w:val="none" w:sz="0" w:space="0" w:color="auto"/>
        <w:bottom w:val="none" w:sz="0" w:space="0" w:color="auto"/>
        <w:right w:val="none" w:sz="0" w:space="0" w:color="auto"/>
      </w:divBdr>
      <w:divsChild>
        <w:div w:id="2018849898">
          <w:marLeft w:val="0"/>
          <w:marRight w:val="0"/>
          <w:marTop w:val="0"/>
          <w:marBottom w:val="0"/>
          <w:divBdr>
            <w:top w:val="none" w:sz="0" w:space="0" w:color="auto"/>
            <w:left w:val="none" w:sz="0" w:space="0" w:color="auto"/>
            <w:bottom w:val="none" w:sz="0" w:space="0" w:color="auto"/>
            <w:right w:val="none" w:sz="0" w:space="0" w:color="auto"/>
          </w:divBdr>
        </w:div>
      </w:divsChild>
    </w:div>
    <w:div w:id="1314022904">
      <w:bodyDiv w:val="1"/>
      <w:marLeft w:val="0"/>
      <w:marRight w:val="0"/>
      <w:marTop w:val="0"/>
      <w:marBottom w:val="0"/>
      <w:divBdr>
        <w:top w:val="none" w:sz="0" w:space="0" w:color="auto"/>
        <w:left w:val="none" w:sz="0" w:space="0" w:color="auto"/>
        <w:bottom w:val="none" w:sz="0" w:space="0" w:color="auto"/>
        <w:right w:val="none" w:sz="0" w:space="0" w:color="auto"/>
      </w:divBdr>
      <w:divsChild>
        <w:div w:id="957028295">
          <w:marLeft w:val="0"/>
          <w:marRight w:val="0"/>
          <w:marTop w:val="0"/>
          <w:marBottom w:val="0"/>
          <w:divBdr>
            <w:top w:val="none" w:sz="0" w:space="0" w:color="auto"/>
            <w:left w:val="none" w:sz="0" w:space="0" w:color="auto"/>
            <w:bottom w:val="none" w:sz="0" w:space="0" w:color="auto"/>
            <w:right w:val="none" w:sz="0" w:space="0" w:color="auto"/>
          </w:divBdr>
        </w:div>
      </w:divsChild>
    </w:div>
    <w:div w:id="1319378003">
      <w:bodyDiv w:val="1"/>
      <w:marLeft w:val="0"/>
      <w:marRight w:val="0"/>
      <w:marTop w:val="0"/>
      <w:marBottom w:val="0"/>
      <w:divBdr>
        <w:top w:val="none" w:sz="0" w:space="0" w:color="auto"/>
        <w:left w:val="none" w:sz="0" w:space="0" w:color="auto"/>
        <w:bottom w:val="none" w:sz="0" w:space="0" w:color="auto"/>
        <w:right w:val="none" w:sz="0" w:space="0" w:color="auto"/>
      </w:divBdr>
      <w:divsChild>
        <w:div w:id="731931540">
          <w:marLeft w:val="0"/>
          <w:marRight w:val="0"/>
          <w:marTop w:val="0"/>
          <w:marBottom w:val="0"/>
          <w:divBdr>
            <w:top w:val="none" w:sz="0" w:space="0" w:color="auto"/>
            <w:left w:val="none" w:sz="0" w:space="0" w:color="auto"/>
            <w:bottom w:val="none" w:sz="0" w:space="0" w:color="auto"/>
            <w:right w:val="none" w:sz="0" w:space="0" w:color="auto"/>
          </w:divBdr>
        </w:div>
      </w:divsChild>
    </w:div>
    <w:div w:id="1321034146">
      <w:bodyDiv w:val="1"/>
      <w:marLeft w:val="0"/>
      <w:marRight w:val="0"/>
      <w:marTop w:val="0"/>
      <w:marBottom w:val="0"/>
      <w:divBdr>
        <w:top w:val="none" w:sz="0" w:space="0" w:color="auto"/>
        <w:left w:val="none" w:sz="0" w:space="0" w:color="auto"/>
        <w:bottom w:val="none" w:sz="0" w:space="0" w:color="auto"/>
        <w:right w:val="none" w:sz="0" w:space="0" w:color="auto"/>
      </w:divBdr>
      <w:divsChild>
        <w:div w:id="1091777205">
          <w:marLeft w:val="0"/>
          <w:marRight w:val="0"/>
          <w:marTop w:val="0"/>
          <w:marBottom w:val="0"/>
          <w:divBdr>
            <w:top w:val="none" w:sz="0" w:space="0" w:color="auto"/>
            <w:left w:val="none" w:sz="0" w:space="0" w:color="auto"/>
            <w:bottom w:val="none" w:sz="0" w:space="0" w:color="auto"/>
            <w:right w:val="none" w:sz="0" w:space="0" w:color="auto"/>
          </w:divBdr>
        </w:div>
      </w:divsChild>
    </w:div>
    <w:div w:id="1331133638">
      <w:bodyDiv w:val="1"/>
      <w:marLeft w:val="0"/>
      <w:marRight w:val="0"/>
      <w:marTop w:val="0"/>
      <w:marBottom w:val="0"/>
      <w:divBdr>
        <w:top w:val="none" w:sz="0" w:space="0" w:color="auto"/>
        <w:left w:val="none" w:sz="0" w:space="0" w:color="auto"/>
        <w:bottom w:val="none" w:sz="0" w:space="0" w:color="auto"/>
        <w:right w:val="none" w:sz="0" w:space="0" w:color="auto"/>
      </w:divBdr>
      <w:divsChild>
        <w:div w:id="2047171929">
          <w:marLeft w:val="0"/>
          <w:marRight w:val="0"/>
          <w:marTop w:val="0"/>
          <w:marBottom w:val="0"/>
          <w:divBdr>
            <w:top w:val="none" w:sz="0" w:space="0" w:color="auto"/>
            <w:left w:val="none" w:sz="0" w:space="0" w:color="auto"/>
            <w:bottom w:val="none" w:sz="0" w:space="0" w:color="auto"/>
            <w:right w:val="none" w:sz="0" w:space="0" w:color="auto"/>
          </w:divBdr>
        </w:div>
      </w:divsChild>
    </w:div>
    <w:div w:id="1332831384">
      <w:bodyDiv w:val="1"/>
      <w:marLeft w:val="0"/>
      <w:marRight w:val="0"/>
      <w:marTop w:val="0"/>
      <w:marBottom w:val="0"/>
      <w:divBdr>
        <w:top w:val="none" w:sz="0" w:space="0" w:color="auto"/>
        <w:left w:val="none" w:sz="0" w:space="0" w:color="auto"/>
        <w:bottom w:val="none" w:sz="0" w:space="0" w:color="auto"/>
        <w:right w:val="none" w:sz="0" w:space="0" w:color="auto"/>
      </w:divBdr>
      <w:divsChild>
        <w:div w:id="619068602">
          <w:marLeft w:val="0"/>
          <w:marRight w:val="0"/>
          <w:marTop w:val="0"/>
          <w:marBottom w:val="0"/>
          <w:divBdr>
            <w:top w:val="none" w:sz="0" w:space="0" w:color="auto"/>
            <w:left w:val="none" w:sz="0" w:space="0" w:color="auto"/>
            <w:bottom w:val="none" w:sz="0" w:space="0" w:color="auto"/>
            <w:right w:val="none" w:sz="0" w:space="0" w:color="auto"/>
          </w:divBdr>
        </w:div>
      </w:divsChild>
    </w:div>
    <w:div w:id="1358383089">
      <w:bodyDiv w:val="1"/>
      <w:marLeft w:val="0"/>
      <w:marRight w:val="0"/>
      <w:marTop w:val="0"/>
      <w:marBottom w:val="0"/>
      <w:divBdr>
        <w:top w:val="none" w:sz="0" w:space="0" w:color="auto"/>
        <w:left w:val="none" w:sz="0" w:space="0" w:color="auto"/>
        <w:bottom w:val="none" w:sz="0" w:space="0" w:color="auto"/>
        <w:right w:val="none" w:sz="0" w:space="0" w:color="auto"/>
      </w:divBdr>
      <w:divsChild>
        <w:div w:id="1879663004">
          <w:marLeft w:val="0"/>
          <w:marRight w:val="0"/>
          <w:marTop w:val="0"/>
          <w:marBottom w:val="0"/>
          <w:divBdr>
            <w:top w:val="none" w:sz="0" w:space="0" w:color="auto"/>
            <w:left w:val="none" w:sz="0" w:space="0" w:color="auto"/>
            <w:bottom w:val="none" w:sz="0" w:space="0" w:color="auto"/>
            <w:right w:val="none" w:sz="0" w:space="0" w:color="auto"/>
          </w:divBdr>
        </w:div>
      </w:divsChild>
    </w:div>
    <w:div w:id="1382825573">
      <w:bodyDiv w:val="1"/>
      <w:marLeft w:val="0"/>
      <w:marRight w:val="0"/>
      <w:marTop w:val="0"/>
      <w:marBottom w:val="0"/>
      <w:divBdr>
        <w:top w:val="none" w:sz="0" w:space="0" w:color="auto"/>
        <w:left w:val="none" w:sz="0" w:space="0" w:color="auto"/>
        <w:bottom w:val="none" w:sz="0" w:space="0" w:color="auto"/>
        <w:right w:val="none" w:sz="0" w:space="0" w:color="auto"/>
      </w:divBdr>
      <w:divsChild>
        <w:div w:id="2012683191">
          <w:marLeft w:val="0"/>
          <w:marRight w:val="0"/>
          <w:marTop w:val="0"/>
          <w:marBottom w:val="0"/>
          <w:divBdr>
            <w:top w:val="none" w:sz="0" w:space="0" w:color="auto"/>
            <w:left w:val="none" w:sz="0" w:space="0" w:color="auto"/>
            <w:bottom w:val="none" w:sz="0" w:space="0" w:color="auto"/>
            <w:right w:val="none" w:sz="0" w:space="0" w:color="auto"/>
          </w:divBdr>
        </w:div>
      </w:divsChild>
    </w:div>
    <w:div w:id="1389259812">
      <w:bodyDiv w:val="1"/>
      <w:marLeft w:val="0"/>
      <w:marRight w:val="0"/>
      <w:marTop w:val="0"/>
      <w:marBottom w:val="0"/>
      <w:divBdr>
        <w:top w:val="none" w:sz="0" w:space="0" w:color="auto"/>
        <w:left w:val="none" w:sz="0" w:space="0" w:color="auto"/>
        <w:bottom w:val="none" w:sz="0" w:space="0" w:color="auto"/>
        <w:right w:val="none" w:sz="0" w:space="0" w:color="auto"/>
      </w:divBdr>
      <w:divsChild>
        <w:div w:id="1813937550">
          <w:marLeft w:val="0"/>
          <w:marRight w:val="0"/>
          <w:marTop w:val="0"/>
          <w:marBottom w:val="0"/>
          <w:divBdr>
            <w:top w:val="none" w:sz="0" w:space="0" w:color="auto"/>
            <w:left w:val="none" w:sz="0" w:space="0" w:color="auto"/>
            <w:bottom w:val="none" w:sz="0" w:space="0" w:color="auto"/>
            <w:right w:val="none" w:sz="0" w:space="0" w:color="auto"/>
          </w:divBdr>
        </w:div>
      </w:divsChild>
    </w:div>
    <w:div w:id="1393623136">
      <w:bodyDiv w:val="1"/>
      <w:marLeft w:val="0"/>
      <w:marRight w:val="0"/>
      <w:marTop w:val="0"/>
      <w:marBottom w:val="0"/>
      <w:divBdr>
        <w:top w:val="none" w:sz="0" w:space="0" w:color="auto"/>
        <w:left w:val="none" w:sz="0" w:space="0" w:color="auto"/>
        <w:bottom w:val="none" w:sz="0" w:space="0" w:color="auto"/>
        <w:right w:val="none" w:sz="0" w:space="0" w:color="auto"/>
      </w:divBdr>
      <w:divsChild>
        <w:div w:id="514000605">
          <w:marLeft w:val="0"/>
          <w:marRight w:val="0"/>
          <w:marTop w:val="0"/>
          <w:marBottom w:val="0"/>
          <w:divBdr>
            <w:top w:val="none" w:sz="0" w:space="0" w:color="auto"/>
            <w:left w:val="none" w:sz="0" w:space="0" w:color="auto"/>
            <w:bottom w:val="none" w:sz="0" w:space="0" w:color="auto"/>
            <w:right w:val="none" w:sz="0" w:space="0" w:color="auto"/>
          </w:divBdr>
        </w:div>
      </w:divsChild>
    </w:div>
    <w:div w:id="1397556659">
      <w:bodyDiv w:val="1"/>
      <w:marLeft w:val="0"/>
      <w:marRight w:val="0"/>
      <w:marTop w:val="0"/>
      <w:marBottom w:val="0"/>
      <w:divBdr>
        <w:top w:val="none" w:sz="0" w:space="0" w:color="auto"/>
        <w:left w:val="none" w:sz="0" w:space="0" w:color="auto"/>
        <w:bottom w:val="none" w:sz="0" w:space="0" w:color="auto"/>
        <w:right w:val="none" w:sz="0" w:space="0" w:color="auto"/>
      </w:divBdr>
      <w:divsChild>
        <w:div w:id="1256204610">
          <w:marLeft w:val="0"/>
          <w:marRight w:val="0"/>
          <w:marTop w:val="0"/>
          <w:marBottom w:val="0"/>
          <w:divBdr>
            <w:top w:val="none" w:sz="0" w:space="0" w:color="auto"/>
            <w:left w:val="none" w:sz="0" w:space="0" w:color="auto"/>
            <w:bottom w:val="none" w:sz="0" w:space="0" w:color="auto"/>
            <w:right w:val="none" w:sz="0" w:space="0" w:color="auto"/>
          </w:divBdr>
        </w:div>
      </w:divsChild>
    </w:div>
    <w:div w:id="1403790473">
      <w:bodyDiv w:val="1"/>
      <w:marLeft w:val="0"/>
      <w:marRight w:val="0"/>
      <w:marTop w:val="0"/>
      <w:marBottom w:val="0"/>
      <w:divBdr>
        <w:top w:val="none" w:sz="0" w:space="0" w:color="auto"/>
        <w:left w:val="none" w:sz="0" w:space="0" w:color="auto"/>
        <w:bottom w:val="none" w:sz="0" w:space="0" w:color="auto"/>
        <w:right w:val="none" w:sz="0" w:space="0" w:color="auto"/>
      </w:divBdr>
      <w:divsChild>
        <w:div w:id="224684922">
          <w:marLeft w:val="0"/>
          <w:marRight w:val="0"/>
          <w:marTop w:val="0"/>
          <w:marBottom w:val="0"/>
          <w:divBdr>
            <w:top w:val="none" w:sz="0" w:space="0" w:color="auto"/>
            <w:left w:val="none" w:sz="0" w:space="0" w:color="auto"/>
            <w:bottom w:val="none" w:sz="0" w:space="0" w:color="auto"/>
            <w:right w:val="none" w:sz="0" w:space="0" w:color="auto"/>
          </w:divBdr>
        </w:div>
      </w:divsChild>
    </w:div>
    <w:div w:id="1412040133">
      <w:bodyDiv w:val="1"/>
      <w:marLeft w:val="0"/>
      <w:marRight w:val="0"/>
      <w:marTop w:val="0"/>
      <w:marBottom w:val="0"/>
      <w:divBdr>
        <w:top w:val="none" w:sz="0" w:space="0" w:color="auto"/>
        <w:left w:val="none" w:sz="0" w:space="0" w:color="auto"/>
        <w:bottom w:val="none" w:sz="0" w:space="0" w:color="auto"/>
        <w:right w:val="none" w:sz="0" w:space="0" w:color="auto"/>
      </w:divBdr>
      <w:divsChild>
        <w:div w:id="1170607864">
          <w:marLeft w:val="0"/>
          <w:marRight w:val="0"/>
          <w:marTop w:val="0"/>
          <w:marBottom w:val="0"/>
          <w:divBdr>
            <w:top w:val="none" w:sz="0" w:space="0" w:color="auto"/>
            <w:left w:val="none" w:sz="0" w:space="0" w:color="auto"/>
            <w:bottom w:val="none" w:sz="0" w:space="0" w:color="auto"/>
            <w:right w:val="none" w:sz="0" w:space="0" w:color="auto"/>
          </w:divBdr>
        </w:div>
      </w:divsChild>
    </w:div>
    <w:div w:id="1430543135">
      <w:bodyDiv w:val="1"/>
      <w:marLeft w:val="0"/>
      <w:marRight w:val="0"/>
      <w:marTop w:val="0"/>
      <w:marBottom w:val="0"/>
      <w:divBdr>
        <w:top w:val="none" w:sz="0" w:space="0" w:color="auto"/>
        <w:left w:val="none" w:sz="0" w:space="0" w:color="auto"/>
        <w:bottom w:val="none" w:sz="0" w:space="0" w:color="auto"/>
        <w:right w:val="none" w:sz="0" w:space="0" w:color="auto"/>
      </w:divBdr>
      <w:divsChild>
        <w:div w:id="1952590556">
          <w:marLeft w:val="0"/>
          <w:marRight w:val="0"/>
          <w:marTop w:val="0"/>
          <w:marBottom w:val="0"/>
          <w:divBdr>
            <w:top w:val="none" w:sz="0" w:space="0" w:color="auto"/>
            <w:left w:val="none" w:sz="0" w:space="0" w:color="auto"/>
            <w:bottom w:val="none" w:sz="0" w:space="0" w:color="auto"/>
            <w:right w:val="none" w:sz="0" w:space="0" w:color="auto"/>
          </w:divBdr>
        </w:div>
      </w:divsChild>
    </w:div>
    <w:div w:id="1432966109">
      <w:bodyDiv w:val="1"/>
      <w:marLeft w:val="0"/>
      <w:marRight w:val="0"/>
      <w:marTop w:val="0"/>
      <w:marBottom w:val="0"/>
      <w:divBdr>
        <w:top w:val="none" w:sz="0" w:space="0" w:color="auto"/>
        <w:left w:val="none" w:sz="0" w:space="0" w:color="auto"/>
        <w:bottom w:val="none" w:sz="0" w:space="0" w:color="auto"/>
        <w:right w:val="none" w:sz="0" w:space="0" w:color="auto"/>
      </w:divBdr>
      <w:divsChild>
        <w:div w:id="227351686">
          <w:marLeft w:val="0"/>
          <w:marRight w:val="0"/>
          <w:marTop w:val="0"/>
          <w:marBottom w:val="0"/>
          <w:divBdr>
            <w:top w:val="none" w:sz="0" w:space="0" w:color="auto"/>
            <w:left w:val="none" w:sz="0" w:space="0" w:color="auto"/>
            <w:bottom w:val="none" w:sz="0" w:space="0" w:color="auto"/>
            <w:right w:val="none" w:sz="0" w:space="0" w:color="auto"/>
          </w:divBdr>
        </w:div>
      </w:divsChild>
    </w:div>
    <w:div w:id="1440640545">
      <w:bodyDiv w:val="1"/>
      <w:marLeft w:val="0"/>
      <w:marRight w:val="0"/>
      <w:marTop w:val="0"/>
      <w:marBottom w:val="0"/>
      <w:divBdr>
        <w:top w:val="none" w:sz="0" w:space="0" w:color="auto"/>
        <w:left w:val="none" w:sz="0" w:space="0" w:color="auto"/>
        <w:bottom w:val="none" w:sz="0" w:space="0" w:color="auto"/>
        <w:right w:val="none" w:sz="0" w:space="0" w:color="auto"/>
      </w:divBdr>
      <w:divsChild>
        <w:div w:id="1844083930">
          <w:marLeft w:val="0"/>
          <w:marRight w:val="0"/>
          <w:marTop w:val="0"/>
          <w:marBottom w:val="0"/>
          <w:divBdr>
            <w:top w:val="none" w:sz="0" w:space="0" w:color="auto"/>
            <w:left w:val="none" w:sz="0" w:space="0" w:color="auto"/>
            <w:bottom w:val="none" w:sz="0" w:space="0" w:color="auto"/>
            <w:right w:val="none" w:sz="0" w:space="0" w:color="auto"/>
          </w:divBdr>
        </w:div>
      </w:divsChild>
    </w:div>
    <w:div w:id="1447309126">
      <w:bodyDiv w:val="1"/>
      <w:marLeft w:val="0"/>
      <w:marRight w:val="0"/>
      <w:marTop w:val="0"/>
      <w:marBottom w:val="0"/>
      <w:divBdr>
        <w:top w:val="none" w:sz="0" w:space="0" w:color="auto"/>
        <w:left w:val="none" w:sz="0" w:space="0" w:color="auto"/>
        <w:bottom w:val="none" w:sz="0" w:space="0" w:color="auto"/>
        <w:right w:val="none" w:sz="0" w:space="0" w:color="auto"/>
      </w:divBdr>
      <w:divsChild>
        <w:div w:id="981344714">
          <w:marLeft w:val="0"/>
          <w:marRight w:val="0"/>
          <w:marTop w:val="0"/>
          <w:marBottom w:val="0"/>
          <w:divBdr>
            <w:top w:val="none" w:sz="0" w:space="0" w:color="auto"/>
            <w:left w:val="none" w:sz="0" w:space="0" w:color="auto"/>
            <w:bottom w:val="none" w:sz="0" w:space="0" w:color="auto"/>
            <w:right w:val="none" w:sz="0" w:space="0" w:color="auto"/>
          </w:divBdr>
        </w:div>
      </w:divsChild>
    </w:div>
    <w:div w:id="1452093278">
      <w:bodyDiv w:val="1"/>
      <w:marLeft w:val="0"/>
      <w:marRight w:val="0"/>
      <w:marTop w:val="0"/>
      <w:marBottom w:val="0"/>
      <w:divBdr>
        <w:top w:val="none" w:sz="0" w:space="0" w:color="auto"/>
        <w:left w:val="none" w:sz="0" w:space="0" w:color="auto"/>
        <w:bottom w:val="none" w:sz="0" w:space="0" w:color="auto"/>
        <w:right w:val="none" w:sz="0" w:space="0" w:color="auto"/>
      </w:divBdr>
      <w:divsChild>
        <w:div w:id="704718326">
          <w:marLeft w:val="0"/>
          <w:marRight w:val="0"/>
          <w:marTop w:val="0"/>
          <w:marBottom w:val="0"/>
          <w:divBdr>
            <w:top w:val="none" w:sz="0" w:space="0" w:color="auto"/>
            <w:left w:val="none" w:sz="0" w:space="0" w:color="auto"/>
            <w:bottom w:val="none" w:sz="0" w:space="0" w:color="auto"/>
            <w:right w:val="none" w:sz="0" w:space="0" w:color="auto"/>
          </w:divBdr>
        </w:div>
      </w:divsChild>
    </w:div>
    <w:div w:id="1488126221">
      <w:bodyDiv w:val="1"/>
      <w:marLeft w:val="0"/>
      <w:marRight w:val="0"/>
      <w:marTop w:val="0"/>
      <w:marBottom w:val="0"/>
      <w:divBdr>
        <w:top w:val="none" w:sz="0" w:space="0" w:color="auto"/>
        <w:left w:val="none" w:sz="0" w:space="0" w:color="auto"/>
        <w:bottom w:val="none" w:sz="0" w:space="0" w:color="auto"/>
        <w:right w:val="none" w:sz="0" w:space="0" w:color="auto"/>
      </w:divBdr>
      <w:divsChild>
        <w:div w:id="191114505">
          <w:marLeft w:val="0"/>
          <w:marRight w:val="0"/>
          <w:marTop w:val="0"/>
          <w:marBottom w:val="0"/>
          <w:divBdr>
            <w:top w:val="none" w:sz="0" w:space="0" w:color="auto"/>
            <w:left w:val="none" w:sz="0" w:space="0" w:color="auto"/>
            <w:bottom w:val="none" w:sz="0" w:space="0" w:color="auto"/>
            <w:right w:val="none" w:sz="0" w:space="0" w:color="auto"/>
          </w:divBdr>
        </w:div>
      </w:divsChild>
    </w:div>
    <w:div w:id="1503426005">
      <w:bodyDiv w:val="1"/>
      <w:marLeft w:val="0"/>
      <w:marRight w:val="0"/>
      <w:marTop w:val="0"/>
      <w:marBottom w:val="0"/>
      <w:divBdr>
        <w:top w:val="none" w:sz="0" w:space="0" w:color="auto"/>
        <w:left w:val="none" w:sz="0" w:space="0" w:color="auto"/>
        <w:bottom w:val="none" w:sz="0" w:space="0" w:color="auto"/>
        <w:right w:val="none" w:sz="0" w:space="0" w:color="auto"/>
      </w:divBdr>
      <w:divsChild>
        <w:div w:id="379860771">
          <w:marLeft w:val="0"/>
          <w:marRight w:val="0"/>
          <w:marTop w:val="0"/>
          <w:marBottom w:val="0"/>
          <w:divBdr>
            <w:top w:val="none" w:sz="0" w:space="0" w:color="auto"/>
            <w:left w:val="none" w:sz="0" w:space="0" w:color="auto"/>
            <w:bottom w:val="none" w:sz="0" w:space="0" w:color="auto"/>
            <w:right w:val="none" w:sz="0" w:space="0" w:color="auto"/>
          </w:divBdr>
        </w:div>
      </w:divsChild>
    </w:div>
    <w:div w:id="1521967712">
      <w:bodyDiv w:val="1"/>
      <w:marLeft w:val="0"/>
      <w:marRight w:val="0"/>
      <w:marTop w:val="0"/>
      <w:marBottom w:val="0"/>
      <w:divBdr>
        <w:top w:val="none" w:sz="0" w:space="0" w:color="auto"/>
        <w:left w:val="none" w:sz="0" w:space="0" w:color="auto"/>
        <w:bottom w:val="none" w:sz="0" w:space="0" w:color="auto"/>
        <w:right w:val="none" w:sz="0" w:space="0" w:color="auto"/>
      </w:divBdr>
      <w:divsChild>
        <w:div w:id="1900633337">
          <w:marLeft w:val="0"/>
          <w:marRight w:val="0"/>
          <w:marTop w:val="0"/>
          <w:marBottom w:val="0"/>
          <w:divBdr>
            <w:top w:val="none" w:sz="0" w:space="0" w:color="auto"/>
            <w:left w:val="none" w:sz="0" w:space="0" w:color="auto"/>
            <w:bottom w:val="none" w:sz="0" w:space="0" w:color="auto"/>
            <w:right w:val="none" w:sz="0" w:space="0" w:color="auto"/>
          </w:divBdr>
        </w:div>
      </w:divsChild>
    </w:div>
    <w:div w:id="1522932783">
      <w:bodyDiv w:val="1"/>
      <w:marLeft w:val="0"/>
      <w:marRight w:val="0"/>
      <w:marTop w:val="0"/>
      <w:marBottom w:val="0"/>
      <w:divBdr>
        <w:top w:val="none" w:sz="0" w:space="0" w:color="auto"/>
        <w:left w:val="none" w:sz="0" w:space="0" w:color="auto"/>
        <w:bottom w:val="none" w:sz="0" w:space="0" w:color="auto"/>
        <w:right w:val="none" w:sz="0" w:space="0" w:color="auto"/>
      </w:divBdr>
      <w:divsChild>
        <w:div w:id="447238519">
          <w:marLeft w:val="0"/>
          <w:marRight w:val="0"/>
          <w:marTop w:val="0"/>
          <w:marBottom w:val="0"/>
          <w:divBdr>
            <w:top w:val="none" w:sz="0" w:space="0" w:color="auto"/>
            <w:left w:val="none" w:sz="0" w:space="0" w:color="auto"/>
            <w:bottom w:val="none" w:sz="0" w:space="0" w:color="auto"/>
            <w:right w:val="none" w:sz="0" w:space="0" w:color="auto"/>
          </w:divBdr>
        </w:div>
      </w:divsChild>
    </w:div>
    <w:div w:id="1526363104">
      <w:bodyDiv w:val="1"/>
      <w:marLeft w:val="0"/>
      <w:marRight w:val="0"/>
      <w:marTop w:val="0"/>
      <w:marBottom w:val="0"/>
      <w:divBdr>
        <w:top w:val="none" w:sz="0" w:space="0" w:color="auto"/>
        <w:left w:val="none" w:sz="0" w:space="0" w:color="auto"/>
        <w:bottom w:val="none" w:sz="0" w:space="0" w:color="auto"/>
        <w:right w:val="none" w:sz="0" w:space="0" w:color="auto"/>
      </w:divBdr>
      <w:divsChild>
        <w:div w:id="428429330">
          <w:marLeft w:val="0"/>
          <w:marRight w:val="0"/>
          <w:marTop w:val="0"/>
          <w:marBottom w:val="0"/>
          <w:divBdr>
            <w:top w:val="none" w:sz="0" w:space="0" w:color="auto"/>
            <w:left w:val="none" w:sz="0" w:space="0" w:color="auto"/>
            <w:bottom w:val="none" w:sz="0" w:space="0" w:color="auto"/>
            <w:right w:val="none" w:sz="0" w:space="0" w:color="auto"/>
          </w:divBdr>
        </w:div>
      </w:divsChild>
    </w:div>
    <w:div w:id="1544712904">
      <w:bodyDiv w:val="1"/>
      <w:marLeft w:val="0"/>
      <w:marRight w:val="0"/>
      <w:marTop w:val="0"/>
      <w:marBottom w:val="0"/>
      <w:divBdr>
        <w:top w:val="none" w:sz="0" w:space="0" w:color="auto"/>
        <w:left w:val="none" w:sz="0" w:space="0" w:color="auto"/>
        <w:bottom w:val="none" w:sz="0" w:space="0" w:color="auto"/>
        <w:right w:val="none" w:sz="0" w:space="0" w:color="auto"/>
      </w:divBdr>
      <w:divsChild>
        <w:div w:id="486435349">
          <w:marLeft w:val="0"/>
          <w:marRight w:val="0"/>
          <w:marTop w:val="0"/>
          <w:marBottom w:val="0"/>
          <w:divBdr>
            <w:top w:val="none" w:sz="0" w:space="0" w:color="auto"/>
            <w:left w:val="none" w:sz="0" w:space="0" w:color="auto"/>
            <w:bottom w:val="none" w:sz="0" w:space="0" w:color="auto"/>
            <w:right w:val="none" w:sz="0" w:space="0" w:color="auto"/>
          </w:divBdr>
        </w:div>
      </w:divsChild>
    </w:div>
    <w:div w:id="1565412859">
      <w:bodyDiv w:val="1"/>
      <w:marLeft w:val="0"/>
      <w:marRight w:val="0"/>
      <w:marTop w:val="0"/>
      <w:marBottom w:val="0"/>
      <w:divBdr>
        <w:top w:val="none" w:sz="0" w:space="0" w:color="auto"/>
        <w:left w:val="none" w:sz="0" w:space="0" w:color="auto"/>
        <w:bottom w:val="none" w:sz="0" w:space="0" w:color="auto"/>
        <w:right w:val="none" w:sz="0" w:space="0" w:color="auto"/>
      </w:divBdr>
      <w:divsChild>
        <w:div w:id="1449005263">
          <w:marLeft w:val="0"/>
          <w:marRight w:val="0"/>
          <w:marTop w:val="0"/>
          <w:marBottom w:val="0"/>
          <w:divBdr>
            <w:top w:val="none" w:sz="0" w:space="0" w:color="auto"/>
            <w:left w:val="none" w:sz="0" w:space="0" w:color="auto"/>
            <w:bottom w:val="none" w:sz="0" w:space="0" w:color="auto"/>
            <w:right w:val="none" w:sz="0" w:space="0" w:color="auto"/>
          </w:divBdr>
        </w:div>
      </w:divsChild>
    </w:div>
    <w:div w:id="1576159732">
      <w:bodyDiv w:val="1"/>
      <w:marLeft w:val="0"/>
      <w:marRight w:val="0"/>
      <w:marTop w:val="0"/>
      <w:marBottom w:val="0"/>
      <w:divBdr>
        <w:top w:val="none" w:sz="0" w:space="0" w:color="auto"/>
        <w:left w:val="none" w:sz="0" w:space="0" w:color="auto"/>
        <w:bottom w:val="none" w:sz="0" w:space="0" w:color="auto"/>
        <w:right w:val="none" w:sz="0" w:space="0" w:color="auto"/>
      </w:divBdr>
      <w:divsChild>
        <w:div w:id="1923834062">
          <w:marLeft w:val="0"/>
          <w:marRight w:val="0"/>
          <w:marTop w:val="0"/>
          <w:marBottom w:val="0"/>
          <w:divBdr>
            <w:top w:val="none" w:sz="0" w:space="0" w:color="auto"/>
            <w:left w:val="none" w:sz="0" w:space="0" w:color="auto"/>
            <w:bottom w:val="none" w:sz="0" w:space="0" w:color="auto"/>
            <w:right w:val="none" w:sz="0" w:space="0" w:color="auto"/>
          </w:divBdr>
        </w:div>
      </w:divsChild>
    </w:div>
    <w:div w:id="1577401503">
      <w:bodyDiv w:val="1"/>
      <w:marLeft w:val="0"/>
      <w:marRight w:val="0"/>
      <w:marTop w:val="0"/>
      <w:marBottom w:val="0"/>
      <w:divBdr>
        <w:top w:val="none" w:sz="0" w:space="0" w:color="auto"/>
        <w:left w:val="none" w:sz="0" w:space="0" w:color="auto"/>
        <w:bottom w:val="none" w:sz="0" w:space="0" w:color="auto"/>
        <w:right w:val="none" w:sz="0" w:space="0" w:color="auto"/>
      </w:divBdr>
      <w:divsChild>
        <w:div w:id="754975893">
          <w:marLeft w:val="0"/>
          <w:marRight w:val="0"/>
          <w:marTop w:val="0"/>
          <w:marBottom w:val="0"/>
          <w:divBdr>
            <w:top w:val="none" w:sz="0" w:space="0" w:color="auto"/>
            <w:left w:val="none" w:sz="0" w:space="0" w:color="auto"/>
            <w:bottom w:val="none" w:sz="0" w:space="0" w:color="auto"/>
            <w:right w:val="none" w:sz="0" w:space="0" w:color="auto"/>
          </w:divBdr>
        </w:div>
      </w:divsChild>
    </w:div>
    <w:div w:id="1583680053">
      <w:bodyDiv w:val="1"/>
      <w:marLeft w:val="0"/>
      <w:marRight w:val="0"/>
      <w:marTop w:val="0"/>
      <w:marBottom w:val="0"/>
      <w:divBdr>
        <w:top w:val="none" w:sz="0" w:space="0" w:color="auto"/>
        <w:left w:val="none" w:sz="0" w:space="0" w:color="auto"/>
        <w:bottom w:val="none" w:sz="0" w:space="0" w:color="auto"/>
        <w:right w:val="none" w:sz="0" w:space="0" w:color="auto"/>
      </w:divBdr>
      <w:divsChild>
        <w:div w:id="1548057981">
          <w:marLeft w:val="0"/>
          <w:marRight w:val="0"/>
          <w:marTop w:val="0"/>
          <w:marBottom w:val="0"/>
          <w:divBdr>
            <w:top w:val="none" w:sz="0" w:space="0" w:color="auto"/>
            <w:left w:val="none" w:sz="0" w:space="0" w:color="auto"/>
            <w:bottom w:val="none" w:sz="0" w:space="0" w:color="auto"/>
            <w:right w:val="none" w:sz="0" w:space="0" w:color="auto"/>
          </w:divBdr>
        </w:div>
      </w:divsChild>
    </w:div>
    <w:div w:id="1597983607">
      <w:bodyDiv w:val="1"/>
      <w:marLeft w:val="0"/>
      <w:marRight w:val="0"/>
      <w:marTop w:val="0"/>
      <w:marBottom w:val="0"/>
      <w:divBdr>
        <w:top w:val="none" w:sz="0" w:space="0" w:color="auto"/>
        <w:left w:val="none" w:sz="0" w:space="0" w:color="auto"/>
        <w:bottom w:val="none" w:sz="0" w:space="0" w:color="auto"/>
        <w:right w:val="none" w:sz="0" w:space="0" w:color="auto"/>
      </w:divBdr>
      <w:divsChild>
        <w:div w:id="1753500293">
          <w:marLeft w:val="0"/>
          <w:marRight w:val="0"/>
          <w:marTop w:val="0"/>
          <w:marBottom w:val="0"/>
          <w:divBdr>
            <w:top w:val="none" w:sz="0" w:space="0" w:color="auto"/>
            <w:left w:val="none" w:sz="0" w:space="0" w:color="auto"/>
            <w:bottom w:val="none" w:sz="0" w:space="0" w:color="auto"/>
            <w:right w:val="none" w:sz="0" w:space="0" w:color="auto"/>
          </w:divBdr>
        </w:div>
      </w:divsChild>
    </w:div>
    <w:div w:id="1612277568">
      <w:bodyDiv w:val="1"/>
      <w:marLeft w:val="0"/>
      <w:marRight w:val="0"/>
      <w:marTop w:val="0"/>
      <w:marBottom w:val="0"/>
      <w:divBdr>
        <w:top w:val="none" w:sz="0" w:space="0" w:color="auto"/>
        <w:left w:val="none" w:sz="0" w:space="0" w:color="auto"/>
        <w:bottom w:val="none" w:sz="0" w:space="0" w:color="auto"/>
        <w:right w:val="none" w:sz="0" w:space="0" w:color="auto"/>
      </w:divBdr>
      <w:divsChild>
        <w:div w:id="1083337424">
          <w:marLeft w:val="0"/>
          <w:marRight w:val="0"/>
          <w:marTop w:val="0"/>
          <w:marBottom w:val="0"/>
          <w:divBdr>
            <w:top w:val="none" w:sz="0" w:space="0" w:color="auto"/>
            <w:left w:val="none" w:sz="0" w:space="0" w:color="auto"/>
            <w:bottom w:val="none" w:sz="0" w:space="0" w:color="auto"/>
            <w:right w:val="none" w:sz="0" w:space="0" w:color="auto"/>
          </w:divBdr>
        </w:div>
      </w:divsChild>
    </w:div>
    <w:div w:id="1623415133">
      <w:bodyDiv w:val="1"/>
      <w:marLeft w:val="0"/>
      <w:marRight w:val="0"/>
      <w:marTop w:val="0"/>
      <w:marBottom w:val="0"/>
      <w:divBdr>
        <w:top w:val="none" w:sz="0" w:space="0" w:color="auto"/>
        <w:left w:val="none" w:sz="0" w:space="0" w:color="auto"/>
        <w:bottom w:val="none" w:sz="0" w:space="0" w:color="auto"/>
        <w:right w:val="none" w:sz="0" w:space="0" w:color="auto"/>
      </w:divBdr>
      <w:divsChild>
        <w:div w:id="101073674">
          <w:marLeft w:val="0"/>
          <w:marRight w:val="0"/>
          <w:marTop w:val="0"/>
          <w:marBottom w:val="0"/>
          <w:divBdr>
            <w:top w:val="none" w:sz="0" w:space="0" w:color="auto"/>
            <w:left w:val="none" w:sz="0" w:space="0" w:color="auto"/>
            <w:bottom w:val="none" w:sz="0" w:space="0" w:color="auto"/>
            <w:right w:val="none" w:sz="0" w:space="0" w:color="auto"/>
          </w:divBdr>
        </w:div>
      </w:divsChild>
    </w:div>
    <w:div w:id="1623656600">
      <w:bodyDiv w:val="1"/>
      <w:marLeft w:val="0"/>
      <w:marRight w:val="0"/>
      <w:marTop w:val="0"/>
      <w:marBottom w:val="0"/>
      <w:divBdr>
        <w:top w:val="none" w:sz="0" w:space="0" w:color="auto"/>
        <w:left w:val="none" w:sz="0" w:space="0" w:color="auto"/>
        <w:bottom w:val="none" w:sz="0" w:space="0" w:color="auto"/>
        <w:right w:val="none" w:sz="0" w:space="0" w:color="auto"/>
      </w:divBdr>
      <w:divsChild>
        <w:div w:id="1090540305">
          <w:marLeft w:val="0"/>
          <w:marRight w:val="0"/>
          <w:marTop w:val="0"/>
          <w:marBottom w:val="0"/>
          <w:divBdr>
            <w:top w:val="none" w:sz="0" w:space="0" w:color="auto"/>
            <w:left w:val="none" w:sz="0" w:space="0" w:color="auto"/>
            <w:bottom w:val="none" w:sz="0" w:space="0" w:color="auto"/>
            <w:right w:val="none" w:sz="0" w:space="0" w:color="auto"/>
          </w:divBdr>
        </w:div>
      </w:divsChild>
    </w:div>
    <w:div w:id="1637878431">
      <w:bodyDiv w:val="1"/>
      <w:marLeft w:val="0"/>
      <w:marRight w:val="0"/>
      <w:marTop w:val="0"/>
      <w:marBottom w:val="0"/>
      <w:divBdr>
        <w:top w:val="none" w:sz="0" w:space="0" w:color="auto"/>
        <w:left w:val="none" w:sz="0" w:space="0" w:color="auto"/>
        <w:bottom w:val="none" w:sz="0" w:space="0" w:color="auto"/>
        <w:right w:val="none" w:sz="0" w:space="0" w:color="auto"/>
      </w:divBdr>
      <w:divsChild>
        <w:div w:id="528951318">
          <w:marLeft w:val="0"/>
          <w:marRight w:val="0"/>
          <w:marTop w:val="0"/>
          <w:marBottom w:val="0"/>
          <w:divBdr>
            <w:top w:val="none" w:sz="0" w:space="0" w:color="auto"/>
            <w:left w:val="none" w:sz="0" w:space="0" w:color="auto"/>
            <w:bottom w:val="none" w:sz="0" w:space="0" w:color="auto"/>
            <w:right w:val="none" w:sz="0" w:space="0" w:color="auto"/>
          </w:divBdr>
        </w:div>
      </w:divsChild>
    </w:div>
    <w:div w:id="1669597621">
      <w:bodyDiv w:val="1"/>
      <w:marLeft w:val="0"/>
      <w:marRight w:val="0"/>
      <w:marTop w:val="0"/>
      <w:marBottom w:val="0"/>
      <w:divBdr>
        <w:top w:val="none" w:sz="0" w:space="0" w:color="auto"/>
        <w:left w:val="none" w:sz="0" w:space="0" w:color="auto"/>
        <w:bottom w:val="none" w:sz="0" w:space="0" w:color="auto"/>
        <w:right w:val="none" w:sz="0" w:space="0" w:color="auto"/>
      </w:divBdr>
      <w:divsChild>
        <w:div w:id="1206336692">
          <w:marLeft w:val="0"/>
          <w:marRight w:val="0"/>
          <w:marTop w:val="0"/>
          <w:marBottom w:val="0"/>
          <w:divBdr>
            <w:top w:val="none" w:sz="0" w:space="0" w:color="auto"/>
            <w:left w:val="none" w:sz="0" w:space="0" w:color="auto"/>
            <w:bottom w:val="none" w:sz="0" w:space="0" w:color="auto"/>
            <w:right w:val="none" w:sz="0" w:space="0" w:color="auto"/>
          </w:divBdr>
        </w:div>
      </w:divsChild>
    </w:div>
    <w:div w:id="1680961616">
      <w:bodyDiv w:val="1"/>
      <w:marLeft w:val="0"/>
      <w:marRight w:val="0"/>
      <w:marTop w:val="0"/>
      <w:marBottom w:val="0"/>
      <w:divBdr>
        <w:top w:val="none" w:sz="0" w:space="0" w:color="auto"/>
        <w:left w:val="none" w:sz="0" w:space="0" w:color="auto"/>
        <w:bottom w:val="none" w:sz="0" w:space="0" w:color="auto"/>
        <w:right w:val="none" w:sz="0" w:space="0" w:color="auto"/>
      </w:divBdr>
      <w:divsChild>
        <w:div w:id="399601231">
          <w:marLeft w:val="0"/>
          <w:marRight w:val="0"/>
          <w:marTop w:val="0"/>
          <w:marBottom w:val="0"/>
          <w:divBdr>
            <w:top w:val="none" w:sz="0" w:space="0" w:color="auto"/>
            <w:left w:val="none" w:sz="0" w:space="0" w:color="auto"/>
            <w:bottom w:val="none" w:sz="0" w:space="0" w:color="auto"/>
            <w:right w:val="none" w:sz="0" w:space="0" w:color="auto"/>
          </w:divBdr>
        </w:div>
      </w:divsChild>
    </w:div>
    <w:div w:id="1682508471">
      <w:bodyDiv w:val="1"/>
      <w:marLeft w:val="0"/>
      <w:marRight w:val="0"/>
      <w:marTop w:val="0"/>
      <w:marBottom w:val="0"/>
      <w:divBdr>
        <w:top w:val="none" w:sz="0" w:space="0" w:color="auto"/>
        <w:left w:val="none" w:sz="0" w:space="0" w:color="auto"/>
        <w:bottom w:val="none" w:sz="0" w:space="0" w:color="auto"/>
        <w:right w:val="none" w:sz="0" w:space="0" w:color="auto"/>
      </w:divBdr>
      <w:divsChild>
        <w:div w:id="1097948773">
          <w:marLeft w:val="0"/>
          <w:marRight w:val="0"/>
          <w:marTop w:val="0"/>
          <w:marBottom w:val="0"/>
          <w:divBdr>
            <w:top w:val="none" w:sz="0" w:space="0" w:color="auto"/>
            <w:left w:val="none" w:sz="0" w:space="0" w:color="auto"/>
            <w:bottom w:val="none" w:sz="0" w:space="0" w:color="auto"/>
            <w:right w:val="none" w:sz="0" w:space="0" w:color="auto"/>
          </w:divBdr>
        </w:div>
      </w:divsChild>
    </w:div>
    <w:div w:id="1687513614">
      <w:bodyDiv w:val="1"/>
      <w:marLeft w:val="0"/>
      <w:marRight w:val="0"/>
      <w:marTop w:val="0"/>
      <w:marBottom w:val="0"/>
      <w:divBdr>
        <w:top w:val="none" w:sz="0" w:space="0" w:color="auto"/>
        <w:left w:val="none" w:sz="0" w:space="0" w:color="auto"/>
        <w:bottom w:val="none" w:sz="0" w:space="0" w:color="auto"/>
        <w:right w:val="none" w:sz="0" w:space="0" w:color="auto"/>
      </w:divBdr>
      <w:divsChild>
        <w:div w:id="417559629">
          <w:marLeft w:val="0"/>
          <w:marRight w:val="0"/>
          <w:marTop w:val="0"/>
          <w:marBottom w:val="0"/>
          <w:divBdr>
            <w:top w:val="none" w:sz="0" w:space="0" w:color="auto"/>
            <w:left w:val="none" w:sz="0" w:space="0" w:color="auto"/>
            <w:bottom w:val="none" w:sz="0" w:space="0" w:color="auto"/>
            <w:right w:val="none" w:sz="0" w:space="0" w:color="auto"/>
          </w:divBdr>
        </w:div>
      </w:divsChild>
    </w:div>
    <w:div w:id="1691561421">
      <w:bodyDiv w:val="1"/>
      <w:marLeft w:val="0"/>
      <w:marRight w:val="0"/>
      <w:marTop w:val="0"/>
      <w:marBottom w:val="0"/>
      <w:divBdr>
        <w:top w:val="none" w:sz="0" w:space="0" w:color="auto"/>
        <w:left w:val="none" w:sz="0" w:space="0" w:color="auto"/>
        <w:bottom w:val="none" w:sz="0" w:space="0" w:color="auto"/>
        <w:right w:val="none" w:sz="0" w:space="0" w:color="auto"/>
      </w:divBdr>
      <w:divsChild>
        <w:div w:id="524709638">
          <w:marLeft w:val="0"/>
          <w:marRight w:val="0"/>
          <w:marTop w:val="0"/>
          <w:marBottom w:val="0"/>
          <w:divBdr>
            <w:top w:val="none" w:sz="0" w:space="0" w:color="auto"/>
            <w:left w:val="none" w:sz="0" w:space="0" w:color="auto"/>
            <w:bottom w:val="none" w:sz="0" w:space="0" w:color="auto"/>
            <w:right w:val="none" w:sz="0" w:space="0" w:color="auto"/>
          </w:divBdr>
        </w:div>
      </w:divsChild>
    </w:div>
    <w:div w:id="1699236376">
      <w:bodyDiv w:val="1"/>
      <w:marLeft w:val="0"/>
      <w:marRight w:val="0"/>
      <w:marTop w:val="0"/>
      <w:marBottom w:val="0"/>
      <w:divBdr>
        <w:top w:val="none" w:sz="0" w:space="0" w:color="auto"/>
        <w:left w:val="none" w:sz="0" w:space="0" w:color="auto"/>
        <w:bottom w:val="none" w:sz="0" w:space="0" w:color="auto"/>
        <w:right w:val="none" w:sz="0" w:space="0" w:color="auto"/>
      </w:divBdr>
      <w:divsChild>
        <w:div w:id="531460220">
          <w:marLeft w:val="0"/>
          <w:marRight w:val="0"/>
          <w:marTop w:val="0"/>
          <w:marBottom w:val="0"/>
          <w:divBdr>
            <w:top w:val="none" w:sz="0" w:space="0" w:color="auto"/>
            <w:left w:val="none" w:sz="0" w:space="0" w:color="auto"/>
            <w:bottom w:val="none" w:sz="0" w:space="0" w:color="auto"/>
            <w:right w:val="none" w:sz="0" w:space="0" w:color="auto"/>
          </w:divBdr>
        </w:div>
      </w:divsChild>
    </w:div>
    <w:div w:id="1699621763">
      <w:bodyDiv w:val="1"/>
      <w:marLeft w:val="0"/>
      <w:marRight w:val="0"/>
      <w:marTop w:val="0"/>
      <w:marBottom w:val="0"/>
      <w:divBdr>
        <w:top w:val="none" w:sz="0" w:space="0" w:color="auto"/>
        <w:left w:val="none" w:sz="0" w:space="0" w:color="auto"/>
        <w:bottom w:val="none" w:sz="0" w:space="0" w:color="auto"/>
        <w:right w:val="none" w:sz="0" w:space="0" w:color="auto"/>
      </w:divBdr>
      <w:divsChild>
        <w:div w:id="562259654">
          <w:marLeft w:val="0"/>
          <w:marRight w:val="0"/>
          <w:marTop w:val="0"/>
          <w:marBottom w:val="0"/>
          <w:divBdr>
            <w:top w:val="none" w:sz="0" w:space="0" w:color="auto"/>
            <w:left w:val="none" w:sz="0" w:space="0" w:color="auto"/>
            <w:bottom w:val="none" w:sz="0" w:space="0" w:color="auto"/>
            <w:right w:val="none" w:sz="0" w:space="0" w:color="auto"/>
          </w:divBdr>
        </w:div>
      </w:divsChild>
    </w:div>
    <w:div w:id="1733430642">
      <w:bodyDiv w:val="1"/>
      <w:marLeft w:val="0"/>
      <w:marRight w:val="0"/>
      <w:marTop w:val="0"/>
      <w:marBottom w:val="0"/>
      <w:divBdr>
        <w:top w:val="none" w:sz="0" w:space="0" w:color="auto"/>
        <w:left w:val="none" w:sz="0" w:space="0" w:color="auto"/>
        <w:bottom w:val="none" w:sz="0" w:space="0" w:color="auto"/>
        <w:right w:val="none" w:sz="0" w:space="0" w:color="auto"/>
      </w:divBdr>
      <w:divsChild>
        <w:div w:id="935944458">
          <w:marLeft w:val="0"/>
          <w:marRight w:val="0"/>
          <w:marTop w:val="0"/>
          <w:marBottom w:val="0"/>
          <w:divBdr>
            <w:top w:val="none" w:sz="0" w:space="0" w:color="auto"/>
            <w:left w:val="none" w:sz="0" w:space="0" w:color="auto"/>
            <w:bottom w:val="none" w:sz="0" w:space="0" w:color="auto"/>
            <w:right w:val="none" w:sz="0" w:space="0" w:color="auto"/>
          </w:divBdr>
        </w:div>
      </w:divsChild>
    </w:div>
    <w:div w:id="1750925384">
      <w:bodyDiv w:val="1"/>
      <w:marLeft w:val="0"/>
      <w:marRight w:val="0"/>
      <w:marTop w:val="0"/>
      <w:marBottom w:val="0"/>
      <w:divBdr>
        <w:top w:val="none" w:sz="0" w:space="0" w:color="auto"/>
        <w:left w:val="none" w:sz="0" w:space="0" w:color="auto"/>
        <w:bottom w:val="none" w:sz="0" w:space="0" w:color="auto"/>
        <w:right w:val="none" w:sz="0" w:space="0" w:color="auto"/>
      </w:divBdr>
      <w:divsChild>
        <w:div w:id="324477083">
          <w:marLeft w:val="0"/>
          <w:marRight w:val="0"/>
          <w:marTop w:val="0"/>
          <w:marBottom w:val="0"/>
          <w:divBdr>
            <w:top w:val="none" w:sz="0" w:space="0" w:color="auto"/>
            <w:left w:val="none" w:sz="0" w:space="0" w:color="auto"/>
            <w:bottom w:val="none" w:sz="0" w:space="0" w:color="auto"/>
            <w:right w:val="none" w:sz="0" w:space="0" w:color="auto"/>
          </w:divBdr>
        </w:div>
      </w:divsChild>
    </w:div>
    <w:div w:id="1753089025">
      <w:bodyDiv w:val="1"/>
      <w:marLeft w:val="0"/>
      <w:marRight w:val="0"/>
      <w:marTop w:val="0"/>
      <w:marBottom w:val="0"/>
      <w:divBdr>
        <w:top w:val="none" w:sz="0" w:space="0" w:color="auto"/>
        <w:left w:val="none" w:sz="0" w:space="0" w:color="auto"/>
        <w:bottom w:val="none" w:sz="0" w:space="0" w:color="auto"/>
        <w:right w:val="none" w:sz="0" w:space="0" w:color="auto"/>
      </w:divBdr>
      <w:divsChild>
        <w:div w:id="2089886351">
          <w:marLeft w:val="0"/>
          <w:marRight w:val="0"/>
          <w:marTop w:val="0"/>
          <w:marBottom w:val="0"/>
          <w:divBdr>
            <w:top w:val="none" w:sz="0" w:space="0" w:color="auto"/>
            <w:left w:val="none" w:sz="0" w:space="0" w:color="auto"/>
            <w:bottom w:val="none" w:sz="0" w:space="0" w:color="auto"/>
            <w:right w:val="none" w:sz="0" w:space="0" w:color="auto"/>
          </w:divBdr>
        </w:div>
      </w:divsChild>
    </w:div>
    <w:div w:id="1768430029">
      <w:bodyDiv w:val="1"/>
      <w:marLeft w:val="0"/>
      <w:marRight w:val="0"/>
      <w:marTop w:val="0"/>
      <w:marBottom w:val="0"/>
      <w:divBdr>
        <w:top w:val="none" w:sz="0" w:space="0" w:color="auto"/>
        <w:left w:val="none" w:sz="0" w:space="0" w:color="auto"/>
        <w:bottom w:val="none" w:sz="0" w:space="0" w:color="auto"/>
        <w:right w:val="none" w:sz="0" w:space="0" w:color="auto"/>
      </w:divBdr>
      <w:divsChild>
        <w:div w:id="2060662590">
          <w:marLeft w:val="0"/>
          <w:marRight w:val="0"/>
          <w:marTop w:val="0"/>
          <w:marBottom w:val="0"/>
          <w:divBdr>
            <w:top w:val="none" w:sz="0" w:space="0" w:color="auto"/>
            <w:left w:val="none" w:sz="0" w:space="0" w:color="auto"/>
            <w:bottom w:val="none" w:sz="0" w:space="0" w:color="auto"/>
            <w:right w:val="none" w:sz="0" w:space="0" w:color="auto"/>
          </w:divBdr>
        </w:div>
      </w:divsChild>
    </w:div>
    <w:div w:id="1781996110">
      <w:bodyDiv w:val="1"/>
      <w:marLeft w:val="0"/>
      <w:marRight w:val="0"/>
      <w:marTop w:val="0"/>
      <w:marBottom w:val="0"/>
      <w:divBdr>
        <w:top w:val="none" w:sz="0" w:space="0" w:color="auto"/>
        <w:left w:val="none" w:sz="0" w:space="0" w:color="auto"/>
        <w:bottom w:val="none" w:sz="0" w:space="0" w:color="auto"/>
        <w:right w:val="none" w:sz="0" w:space="0" w:color="auto"/>
      </w:divBdr>
      <w:divsChild>
        <w:div w:id="2142454895">
          <w:marLeft w:val="0"/>
          <w:marRight w:val="0"/>
          <w:marTop w:val="0"/>
          <w:marBottom w:val="0"/>
          <w:divBdr>
            <w:top w:val="none" w:sz="0" w:space="0" w:color="auto"/>
            <w:left w:val="none" w:sz="0" w:space="0" w:color="auto"/>
            <w:bottom w:val="none" w:sz="0" w:space="0" w:color="auto"/>
            <w:right w:val="none" w:sz="0" w:space="0" w:color="auto"/>
          </w:divBdr>
        </w:div>
      </w:divsChild>
    </w:div>
    <w:div w:id="1782383508">
      <w:bodyDiv w:val="1"/>
      <w:marLeft w:val="0"/>
      <w:marRight w:val="0"/>
      <w:marTop w:val="0"/>
      <w:marBottom w:val="0"/>
      <w:divBdr>
        <w:top w:val="none" w:sz="0" w:space="0" w:color="auto"/>
        <w:left w:val="none" w:sz="0" w:space="0" w:color="auto"/>
        <w:bottom w:val="none" w:sz="0" w:space="0" w:color="auto"/>
        <w:right w:val="none" w:sz="0" w:space="0" w:color="auto"/>
      </w:divBdr>
      <w:divsChild>
        <w:div w:id="1713310547">
          <w:marLeft w:val="0"/>
          <w:marRight w:val="0"/>
          <w:marTop w:val="0"/>
          <w:marBottom w:val="0"/>
          <w:divBdr>
            <w:top w:val="none" w:sz="0" w:space="0" w:color="auto"/>
            <w:left w:val="none" w:sz="0" w:space="0" w:color="auto"/>
            <w:bottom w:val="none" w:sz="0" w:space="0" w:color="auto"/>
            <w:right w:val="none" w:sz="0" w:space="0" w:color="auto"/>
          </w:divBdr>
        </w:div>
      </w:divsChild>
    </w:div>
    <w:div w:id="1792631300">
      <w:bodyDiv w:val="1"/>
      <w:marLeft w:val="0"/>
      <w:marRight w:val="0"/>
      <w:marTop w:val="0"/>
      <w:marBottom w:val="0"/>
      <w:divBdr>
        <w:top w:val="none" w:sz="0" w:space="0" w:color="auto"/>
        <w:left w:val="none" w:sz="0" w:space="0" w:color="auto"/>
        <w:bottom w:val="none" w:sz="0" w:space="0" w:color="auto"/>
        <w:right w:val="none" w:sz="0" w:space="0" w:color="auto"/>
      </w:divBdr>
      <w:divsChild>
        <w:div w:id="1764178907">
          <w:marLeft w:val="0"/>
          <w:marRight w:val="0"/>
          <w:marTop w:val="0"/>
          <w:marBottom w:val="0"/>
          <w:divBdr>
            <w:top w:val="none" w:sz="0" w:space="0" w:color="auto"/>
            <w:left w:val="none" w:sz="0" w:space="0" w:color="auto"/>
            <w:bottom w:val="none" w:sz="0" w:space="0" w:color="auto"/>
            <w:right w:val="none" w:sz="0" w:space="0" w:color="auto"/>
          </w:divBdr>
        </w:div>
      </w:divsChild>
    </w:div>
    <w:div w:id="1798402644">
      <w:bodyDiv w:val="1"/>
      <w:marLeft w:val="0"/>
      <w:marRight w:val="0"/>
      <w:marTop w:val="0"/>
      <w:marBottom w:val="0"/>
      <w:divBdr>
        <w:top w:val="none" w:sz="0" w:space="0" w:color="auto"/>
        <w:left w:val="none" w:sz="0" w:space="0" w:color="auto"/>
        <w:bottom w:val="none" w:sz="0" w:space="0" w:color="auto"/>
        <w:right w:val="none" w:sz="0" w:space="0" w:color="auto"/>
      </w:divBdr>
      <w:divsChild>
        <w:div w:id="1890724926">
          <w:marLeft w:val="0"/>
          <w:marRight w:val="0"/>
          <w:marTop w:val="0"/>
          <w:marBottom w:val="0"/>
          <w:divBdr>
            <w:top w:val="none" w:sz="0" w:space="0" w:color="auto"/>
            <w:left w:val="none" w:sz="0" w:space="0" w:color="auto"/>
            <w:bottom w:val="none" w:sz="0" w:space="0" w:color="auto"/>
            <w:right w:val="none" w:sz="0" w:space="0" w:color="auto"/>
          </w:divBdr>
        </w:div>
      </w:divsChild>
    </w:div>
    <w:div w:id="1806198288">
      <w:bodyDiv w:val="1"/>
      <w:marLeft w:val="0"/>
      <w:marRight w:val="0"/>
      <w:marTop w:val="0"/>
      <w:marBottom w:val="0"/>
      <w:divBdr>
        <w:top w:val="none" w:sz="0" w:space="0" w:color="auto"/>
        <w:left w:val="none" w:sz="0" w:space="0" w:color="auto"/>
        <w:bottom w:val="none" w:sz="0" w:space="0" w:color="auto"/>
        <w:right w:val="none" w:sz="0" w:space="0" w:color="auto"/>
      </w:divBdr>
      <w:divsChild>
        <w:div w:id="2059626199">
          <w:marLeft w:val="0"/>
          <w:marRight w:val="0"/>
          <w:marTop w:val="0"/>
          <w:marBottom w:val="0"/>
          <w:divBdr>
            <w:top w:val="none" w:sz="0" w:space="0" w:color="auto"/>
            <w:left w:val="none" w:sz="0" w:space="0" w:color="auto"/>
            <w:bottom w:val="none" w:sz="0" w:space="0" w:color="auto"/>
            <w:right w:val="none" w:sz="0" w:space="0" w:color="auto"/>
          </w:divBdr>
        </w:div>
      </w:divsChild>
    </w:div>
    <w:div w:id="1812287462">
      <w:bodyDiv w:val="1"/>
      <w:marLeft w:val="0"/>
      <w:marRight w:val="0"/>
      <w:marTop w:val="0"/>
      <w:marBottom w:val="0"/>
      <w:divBdr>
        <w:top w:val="none" w:sz="0" w:space="0" w:color="auto"/>
        <w:left w:val="none" w:sz="0" w:space="0" w:color="auto"/>
        <w:bottom w:val="none" w:sz="0" w:space="0" w:color="auto"/>
        <w:right w:val="none" w:sz="0" w:space="0" w:color="auto"/>
      </w:divBdr>
      <w:divsChild>
        <w:div w:id="1077240264">
          <w:marLeft w:val="0"/>
          <w:marRight w:val="0"/>
          <w:marTop w:val="0"/>
          <w:marBottom w:val="0"/>
          <w:divBdr>
            <w:top w:val="none" w:sz="0" w:space="0" w:color="auto"/>
            <w:left w:val="none" w:sz="0" w:space="0" w:color="auto"/>
            <w:bottom w:val="none" w:sz="0" w:space="0" w:color="auto"/>
            <w:right w:val="none" w:sz="0" w:space="0" w:color="auto"/>
          </w:divBdr>
        </w:div>
      </w:divsChild>
    </w:div>
    <w:div w:id="1815373341">
      <w:bodyDiv w:val="1"/>
      <w:marLeft w:val="0"/>
      <w:marRight w:val="0"/>
      <w:marTop w:val="0"/>
      <w:marBottom w:val="0"/>
      <w:divBdr>
        <w:top w:val="none" w:sz="0" w:space="0" w:color="auto"/>
        <w:left w:val="none" w:sz="0" w:space="0" w:color="auto"/>
        <w:bottom w:val="none" w:sz="0" w:space="0" w:color="auto"/>
        <w:right w:val="none" w:sz="0" w:space="0" w:color="auto"/>
      </w:divBdr>
      <w:divsChild>
        <w:div w:id="1350059309">
          <w:marLeft w:val="0"/>
          <w:marRight w:val="0"/>
          <w:marTop w:val="0"/>
          <w:marBottom w:val="0"/>
          <w:divBdr>
            <w:top w:val="none" w:sz="0" w:space="0" w:color="auto"/>
            <w:left w:val="none" w:sz="0" w:space="0" w:color="auto"/>
            <w:bottom w:val="none" w:sz="0" w:space="0" w:color="auto"/>
            <w:right w:val="none" w:sz="0" w:space="0" w:color="auto"/>
          </w:divBdr>
        </w:div>
      </w:divsChild>
    </w:div>
    <w:div w:id="1830828668">
      <w:bodyDiv w:val="1"/>
      <w:marLeft w:val="0"/>
      <w:marRight w:val="0"/>
      <w:marTop w:val="0"/>
      <w:marBottom w:val="0"/>
      <w:divBdr>
        <w:top w:val="none" w:sz="0" w:space="0" w:color="auto"/>
        <w:left w:val="none" w:sz="0" w:space="0" w:color="auto"/>
        <w:bottom w:val="none" w:sz="0" w:space="0" w:color="auto"/>
        <w:right w:val="none" w:sz="0" w:space="0" w:color="auto"/>
      </w:divBdr>
      <w:divsChild>
        <w:div w:id="1798644905">
          <w:marLeft w:val="0"/>
          <w:marRight w:val="0"/>
          <w:marTop w:val="0"/>
          <w:marBottom w:val="0"/>
          <w:divBdr>
            <w:top w:val="none" w:sz="0" w:space="0" w:color="auto"/>
            <w:left w:val="none" w:sz="0" w:space="0" w:color="auto"/>
            <w:bottom w:val="none" w:sz="0" w:space="0" w:color="auto"/>
            <w:right w:val="none" w:sz="0" w:space="0" w:color="auto"/>
          </w:divBdr>
        </w:div>
      </w:divsChild>
    </w:div>
    <w:div w:id="1844974703">
      <w:bodyDiv w:val="1"/>
      <w:marLeft w:val="0"/>
      <w:marRight w:val="0"/>
      <w:marTop w:val="0"/>
      <w:marBottom w:val="0"/>
      <w:divBdr>
        <w:top w:val="none" w:sz="0" w:space="0" w:color="auto"/>
        <w:left w:val="none" w:sz="0" w:space="0" w:color="auto"/>
        <w:bottom w:val="none" w:sz="0" w:space="0" w:color="auto"/>
        <w:right w:val="none" w:sz="0" w:space="0" w:color="auto"/>
      </w:divBdr>
      <w:divsChild>
        <w:div w:id="2089568621">
          <w:marLeft w:val="0"/>
          <w:marRight w:val="0"/>
          <w:marTop w:val="0"/>
          <w:marBottom w:val="0"/>
          <w:divBdr>
            <w:top w:val="none" w:sz="0" w:space="0" w:color="auto"/>
            <w:left w:val="none" w:sz="0" w:space="0" w:color="auto"/>
            <w:bottom w:val="none" w:sz="0" w:space="0" w:color="auto"/>
            <w:right w:val="none" w:sz="0" w:space="0" w:color="auto"/>
          </w:divBdr>
        </w:div>
      </w:divsChild>
    </w:div>
    <w:div w:id="1858350434">
      <w:bodyDiv w:val="1"/>
      <w:marLeft w:val="0"/>
      <w:marRight w:val="0"/>
      <w:marTop w:val="0"/>
      <w:marBottom w:val="0"/>
      <w:divBdr>
        <w:top w:val="none" w:sz="0" w:space="0" w:color="auto"/>
        <w:left w:val="none" w:sz="0" w:space="0" w:color="auto"/>
        <w:bottom w:val="none" w:sz="0" w:space="0" w:color="auto"/>
        <w:right w:val="none" w:sz="0" w:space="0" w:color="auto"/>
      </w:divBdr>
      <w:divsChild>
        <w:div w:id="2117599432">
          <w:marLeft w:val="0"/>
          <w:marRight w:val="0"/>
          <w:marTop w:val="0"/>
          <w:marBottom w:val="0"/>
          <w:divBdr>
            <w:top w:val="none" w:sz="0" w:space="0" w:color="auto"/>
            <w:left w:val="none" w:sz="0" w:space="0" w:color="auto"/>
            <w:bottom w:val="none" w:sz="0" w:space="0" w:color="auto"/>
            <w:right w:val="none" w:sz="0" w:space="0" w:color="auto"/>
          </w:divBdr>
        </w:div>
      </w:divsChild>
    </w:div>
    <w:div w:id="1881555440">
      <w:bodyDiv w:val="1"/>
      <w:marLeft w:val="0"/>
      <w:marRight w:val="0"/>
      <w:marTop w:val="0"/>
      <w:marBottom w:val="0"/>
      <w:divBdr>
        <w:top w:val="none" w:sz="0" w:space="0" w:color="auto"/>
        <w:left w:val="none" w:sz="0" w:space="0" w:color="auto"/>
        <w:bottom w:val="none" w:sz="0" w:space="0" w:color="auto"/>
        <w:right w:val="none" w:sz="0" w:space="0" w:color="auto"/>
      </w:divBdr>
      <w:divsChild>
        <w:div w:id="638730424">
          <w:marLeft w:val="0"/>
          <w:marRight w:val="0"/>
          <w:marTop w:val="0"/>
          <w:marBottom w:val="0"/>
          <w:divBdr>
            <w:top w:val="none" w:sz="0" w:space="0" w:color="auto"/>
            <w:left w:val="none" w:sz="0" w:space="0" w:color="auto"/>
            <w:bottom w:val="none" w:sz="0" w:space="0" w:color="auto"/>
            <w:right w:val="none" w:sz="0" w:space="0" w:color="auto"/>
          </w:divBdr>
        </w:div>
      </w:divsChild>
    </w:div>
    <w:div w:id="1893425725">
      <w:bodyDiv w:val="1"/>
      <w:marLeft w:val="0"/>
      <w:marRight w:val="0"/>
      <w:marTop w:val="0"/>
      <w:marBottom w:val="0"/>
      <w:divBdr>
        <w:top w:val="none" w:sz="0" w:space="0" w:color="auto"/>
        <w:left w:val="none" w:sz="0" w:space="0" w:color="auto"/>
        <w:bottom w:val="none" w:sz="0" w:space="0" w:color="auto"/>
        <w:right w:val="none" w:sz="0" w:space="0" w:color="auto"/>
      </w:divBdr>
      <w:divsChild>
        <w:div w:id="50004738">
          <w:marLeft w:val="0"/>
          <w:marRight w:val="0"/>
          <w:marTop w:val="0"/>
          <w:marBottom w:val="0"/>
          <w:divBdr>
            <w:top w:val="none" w:sz="0" w:space="0" w:color="auto"/>
            <w:left w:val="none" w:sz="0" w:space="0" w:color="auto"/>
            <w:bottom w:val="none" w:sz="0" w:space="0" w:color="auto"/>
            <w:right w:val="none" w:sz="0" w:space="0" w:color="auto"/>
          </w:divBdr>
        </w:div>
      </w:divsChild>
    </w:div>
    <w:div w:id="1917322160">
      <w:bodyDiv w:val="1"/>
      <w:marLeft w:val="0"/>
      <w:marRight w:val="0"/>
      <w:marTop w:val="0"/>
      <w:marBottom w:val="0"/>
      <w:divBdr>
        <w:top w:val="none" w:sz="0" w:space="0" w:color="auto"/>
        <w:left w:val="none" w:sz="0" w:space="0" w:color="auto"/>
        <w:bottom w:val="none" w:sz="0" w:space="0" w:color="auto"/>
        <w:right w:val="none" w:sz="0" w:space="0" w:color="auto"/>
      </w:divBdr>
      <w:divsChild>
        <w:div w:id="535392924">
          <w:marLeft w:val="0"/>
          <w:marRight w:val="0"/>
          <w:marTop w:val="0"/>
          <w:marBottom w:val="0"/>
          <w:divBdr>
            <w:top w:val="none" w:sz="0" w:space="0" w:color="auto"/>
            <w:left w:val="none" w:sz="0" w:space="0" w:color="auto"/>
            <w:bottom w:val="none" w:sz="0" w:space="0" w:color="auto"/>
            <w:right w:val="none" w:sz="0" w:space="0" w:color="auto"/>
          </w:divBdr>
        </w:div>
      </w:divsChild>
    </w:div>
    <w:div w:id="1954895026">
      <w:bodyDiv w:val="1"/>
      <w:marLeft w:val="0"/>
      <w:marRight w:val="0"/>
      <w:marTop w:val="0"/>
      <w:marBottom w:val="0"/>
      <w:divBdr>
        <w:top w:val="none" w:sz="0" w:space="0" w:color="auto"/>
        <w:left w:val="none" w:sz="0" w:space="0" w:color="auto"/>
        <w:bottom w:val="none" w:sz="0" w:space="0" w:color="auto"/>
        <w:right w:val="none" w:sz="0" w:space="0" w:color="auto"/>
      </w:divBdr>
      <w:divsChild>
        <w:div w:id="153567803">
          <w:marLeft w:val="0"/>
          <w:marRight w:val="0"/>
          <w:marTop w:val="0"/>
          <w:marBottom w:val="0"/>
          <w:divBdr>
            <w:top w:val="none" w:sz="0" w:space="0" w:color="auto"/>
            <w:left w:val="none" w:sz="0" w:space="0" w:color="auto"/>
            <w:bottom w:val="none" w:sz="0" w:space="0" w:color="auto"/>
            <w:right w:val="none" w:sz="0" w:space="0" w:color="auto"/>
          </w:divBdr>
        </w:div>
      </w:divsChild>
    </w:div>
    <w:div w:id="1980573347">
      <w:bodyDiv w:val="1"/>
      <w:marLeft w:val="0"/>
      <w:marRight w:val="0"/>
      <w:marTop w:val="0"/>
      <w:marBottom w:val="0"/>
      <w:divBdr>
        <w:top w:val="none" w:sz="0" w:space="0" w:color="auto"/>
        <w:left w:val="none" w:sz="0" w:space="0" w:color="auto"/>
        <w:bottom w:val="none" w:sz="0" w:space="0" w:color="auto"/>
        <w:right w:val="none" w:sz="0" w:space="0" w:color="auto"/>
      </w:divBdr>
      <w:divsChild>
        <w:div w:id="1380278058">
          <w:marLeft w:val="0"/>
          <w:marRight w:val="0"/>
          <w:marTop w:val="0"/>
          <w:marBottom w:val="0"/>
          <w:divBdr>
            <w:top w:val="none" w:sz="0" w:space="0" w:color="auto"/>
            <w:left w:val="none" w:sz="0" w:space="0" w:color="auto"/>
            <w:bottom w:val="none" w:sz="0" w:space="0" w:color="auto"/>
            <w:right w:val="none" w:sz="0" w:space="0" w:color="auto"/>
          </w:divBdr>
        </w:div>
      </w:divsChild>
    </w:div>
    <w:div w:id="2000038191">
      <w:bodyDiv w:val="1"/>
      <w:marLeft w:val="0"/>
      <w:marRight w:val="0"/>
      <w:marTop w:val="0"/>
      <w:marBottom w:val="0"/>
      <w:divBdr>
        <w:top w:val="none" w:sz="0" w:space="0" w:color="auto"/>
        <w:left w:val="none" w:sz="0" w:space="0" w:color="auto"/>
        <w:bottom w:val="none" w:sz="0" w:space="0" w:color="auto"/>
        <w:right w:val="none" w:sz="0" w:space="0" w:color="auto"/>
      </w:divBdr>
      <w:divsChild>
        <w:div w:id="932974583">
          <w:marLeft w:val="0"/>
          <w:marRight w:val="0"/>
          <w:marTop w:val="0"/>
          <w:marBottom w:val="0"/>
          <w:divBdr>
            <w:top w:val="none" w:sz="0" w:space="0" w:color="auto"/>
            <w:left w:val="none" w:sz="0" w:space="0" w:color="auto"/>
            <w:bottom w:val="none" w:sz="0" w:space="0" w:color="auto"/>
            <w:right w:val="none" w:sz="0" w:space="0" w:color="auto"/>
          </w:divBdr>
        </w:div>
      </w:divsChild>
    </w:div>
    <w:div w:id="2007125000">
      <w:bodyDiv w:val="1"/>
      <w:marLeft w:val="0"/>
      <w:marRight w:val="0"/>
      <w:marTop w:val="0"/>
      <w:marBottom w:val="0"/>
      <w:divBdr>
        <w:top w:val="none" w:sz="0" w:space="0" w:color="auto"/>
        <w:left w:val="none" w:sz="0" w:space="0" w:color="auto"/>
        <w:bottom w:val="none" w:sz="0" w:space="0" w:color="auto"/>
        <w:right w:val="none" w:sz="0" w:space="0" w:color="auto"/>
      </w:divBdr>
      <w:divsChild>
        <w:div w:id="768158859">
          <w:marLeft w:val="0"/>
          <w:marRight w:val="0"/>
          <w:marTop w:val="0"/>
          <w:marBottom w:val="0"/>
          <w:divBdr>
            <w:top w:val="none" w:sz="0" w:space="0" w:color="auto"/>
            <w:left w:val="none" w:sz="0" w:space="0" w:color="auto"/>
            <w:bottom w:val="none" w:sz="0" w:space="0" w:color="auto"/>
            <w:right w:val="none" w:sz="0" w:space="0" w:color="auto"/>
          </w:divBdr>
        </w:div>
      </w:divsChild>
    </w:div>
    <w:div w:id="2028822762">
      <w:bodyDiv w:val="1"/>
      <w:marLeft w:val="0"/>
      <w:marRight w:val="0"/>
      <w:marTop w:val="0"/>
      <w:marBottom w:val="0"/>
      <w:divBdr>
        <w:top w:val="none" w:sz="0" w:space="0" w:color="auto"/>
        <w:left w:val="none" w:sz="0" w:space="0" w:color="auto"/>
        <w:bottom w:val="none" w:sz="0" w:space="0" w:color="auto"/>
        <w:right w:val="none" w:sz="0" w:space="0" w:color="auto"/>
      </w:divBdr>
      <w:divsChild>
        <w:div w:id="1870070303">
          <w:marLeft w:val="0"/>
          <w:marRight w:val="0"/>
          <w:marTop w:val="0"/>
          <w:marBottom w:val="0"/>
          <w:divBdr>
            <w:top w:val="none" w:sz="0" w:space="0" w:color="auto"/>
            <w:left w:val="none" w:sz="0" w:space="0" w:color="auto"/>
            <w:bottom w:val="none" w:sz="0" w:space="0" w:color="auto"/>
            <w:right w:val="none" w:sz="0" w:space="0" w:color="auto"/>
          </w:divBdr>
        </w:div>
      </w:divsChild>
    </w:div>
    <w:div w:id="2038120400">
      <w:bodyDiv w:val="1"/>
      <w:marLeft w:val="0"/>
      <w:marRight w:val="0"/>
      <w:marTop w:val="0"/>
      <w:marBottom w:val="0"/>
      <w:divBdr>
        <w:top w:val="none" w:sz="0" w:space="0" w:color="auto"/>
        <w:left w:val="none" w:sz="0" w:space="0" w:color="auto"/>
        <w:bottom w:val="none" w:sz="0" w:space="0" w:color="auto"/>
        <w:right w:val="none" w:sz="0" w:space="0" w:color="auto"/>
      </w:divBdr>
      <w:divsChild>
        <w:div w:id="1196507791">
          <w:marLeft w:val="0"/>
          <w:marRight w:val="0"/>
          <w:marTop w:val="0"/>
          <w:marBottom w:val="0"/>
          <w:divBdr>
            <w:top w:val="none" w:sz="0" w:space="0" w:color="auto"/>
            <w:left w:val="none" w:sz="0" w:space="0" w:color="auto"/>
            <w:bottom w:val="none" w:sz="0" w:space="0" w:color="auto"/>
            <w:right w:val="none" w:sz="0" w:space="0" w:color="auto"/>
          </w:divBdr>
        </w:div>
      </w:divsChild>
    </w:div>
    <w:div w:id="2038773270">
      <w:bodyDiv w:val="1"/>
      <w:marLeft w:val="0"/>
      <w:marRight w:val="0"/>
      <w:marTop w:val="0"/>
      <w:marBottom w:val="0"/>
      <w:divBdr>
        <w:top w:val="none" w:sz="0" w:space="0" w:color="auto"/>
        <w:left w:val="none" w:sz="0" w:space="0" w:color="auto"/>
        <w:bottom w:val="none" w:sz="0" w:space="0" w:color="auto"/>
        <w:right w:val="none" w:sz="0" w:space="0" w:color="auto"/>
      </w:divBdr>
      <w:divsChild>
        <w:div w:id="465129788">
          <w:marLeft w:val="0"/>
          <w:marRight w:val="0"/>
          <w:marTop w:val="0"/>
          <w:marBottom w:val="0"/>
          <w:divBdr>
            <w:top w:val="none" w:sz="0" w:space="0" w:color="auto"/>
            <w:left w:val="none" w:sz="0" w:space="0" w:color="auto"/>
            <w:bottom w:val="none" w:sz="0" w:space="0" w:color="auto"/>
            <w:right w:val="none" w:sz="0" w:space="0" w:color="auto"/>
          </w:divBdr>
        </w:div>
      </w:divsChild>
    </w:div>
    <w:div w:id="2046058305">
      <w:bodyDiv w:val="1"/>
      <w:marLeft w:val="0"/>
      <w:marRight w:val="0"/>
      <w:marTop w:val="0"/>
      <w:marBottom w:val="0"/>
      <w:divBdr>
        <w:top w:val="none" w:sz="0" w:space="0" w:color="auto"/>
        <w:left w:val="none" w:sz="0" w:space="0" w:color="auto"/>
        <w:bottom w:val="none" w:sz="0" w:space="0" w:color="auto"/>
        <w:right w:val="none" w:sz="0" w:space="0" w:color="auto"/>
      </w:divBdr>
      <w:divsChild>
        <w:div w:id="1037896378">
          <w:marLeft w:val="0"/>
          <w:marRight w:val="0"/>
          <w:marTop w:val="0"/>
          <w:marBottom w:val="0"/>
          <w:divBdr>
            <w:top w:val="none" w:sz="0" w:space="0" w:color="auto"/>
            <w:left w:val="none" w:sz="0" w:space="0" w:color="auto"/>
            <w:bottom w:val="none" w:sz="0" w:space="0" w:color="auto"/>
            <w:right w:val="none" w:sz="0" w:space="0" w:color="auto"/>
          </w:divBdr>
        </w:div>
      </w:divsChild>
    </w:div>
    <w:div w:id="2055884169">
      <w:bodyDiv w:val="1"/>
      <w:marLeft w:val="0"/>
      <w:marRight w:val="0"/>
      <w:marTop w:val="0"/>
      <w:marBottom w:val="0"/>
      <w:divBdr>
        <w:top w:val="none" w:sz="0" w:space="0" w:color="auto"/>
        <w:left w:val="none" w:sz="0" w:space="0" w:color="auto"/>
        <w:bottom w:val="none" w:sz="0" w:space="0" w:color="auto"/>
        <w:right w:val="none" w:sz="0" w:space="0" w:color="auto"/>
      </w:divBdr>
      <w:divsChild>
        <w:div w:id="1061638236">
          <w:marLeft w:val="0"/>
          <w:marRight w:val="0"/>
          <w:marTop w:val="0"/>
          <w:marBottom w:val="0"/>
          <w:divBdr>
            <w:top w:val="none" w:sz="0" w:space="0" w:color="auto"/>
            <w:left w:val="none" w:sz="0" w:space="0" w:color="auto"/>
            <w:bottom w:val="none" w:sz="0" w:space="0" w:color="auto"/>
            <w:right w:val="none" w:sz="0" w:space="0" w:color="auto"/>
          </w:divBdr>
        </w:div>
      </w:divsChild>
    </w:div>
    <w:div w:id="2061437946">
      <w:bodyDiv w:val="1"/>
      <w:marLeft w:val="0"/>
      <w:marRight w:val="0"/>
      <w:marTop w:val="0"/>
      <w:marBottom w:val="0"/>
      <w:divBdr>
        <w:top w:val="none" w:sz="0" w:space="0" w:color="auto"/>
        <w:left w:val="none" w:sz="0" w:space="0" w:color="auto"/>
        <w:bottom w:val="none" w:sz="0" w:space="0" w:color="auto"/>
        <w:right w:val="none" w:sz="0" w:space="0" w:color="auto"/>
      </w:divBdr>
      <w:divsChild>
        <w:div w:id="1183275971">
          <w:marLeft w:val="0"/>
          <w:marRight w:val="0"/>
          <w:marTop w:val="0"/>
          <w:marBottom w:val="0"/>
          <w:divBdr>
            <w:top w:val="none" w:sz="0" w:space="0" w:color="auto"/>
            <w:left w:val="none" w:sz="0" w:space="0" w:color="auto"/>
            <w:bottom w:val="none" w:sz="0" w:space="0" w:color="auto"/>
            <w:right w:val="none" w:sz="0" w:space="0" w:color="auto"/>
          </w:divBdr>
        </w:div>
      </w:divsChild>
    </w:div>
    <w:div w:id="2084909778">
      <w:bodyDiv w:val="1"/>
      <w:marLeft w:val="0"/>
      <w:marRight w:val="0"/>
      <w:marTop w:val="0"/>
      <w:marBottom w:val="0"/>
      <w:divBdr>
        <w:top w:val="none" w:sz="0" w:space="0" w:color="auto"/>
        <w:left w:val="none" w:sz="0" w:space="0" w:color="auto"/>
        <w:bottom w:val="none" w:sz="0" w:space="0" w:color="auto"/>
        <w:right w:val="none" w:sz="0" w:space="0" w:color="auto"/>
      </w:divBdr>
      <w:divsChild>
        <w:div w:id="1522667838">
          <w:marLeft w:val="0"/>
          <w:marRight w:val="0"/>
          <w:marTop w:val="0"/>
          <w:marBottom w:val="0"/>
          <w:divBdr>
            <w:top w:val="none" w:sz="0" w:space="0" w:color="auto"/>
            <w:left w:val="none" w:sz="0" w:space="0" w:color="auto"/>
            <w:bottom w:val="none" w:sz="0" w:space="0" w:color="auto"/>
            <w:right w:val="none" w:sz="0" w:space="0" w:color="auto"/>
          </w:divBdr>
        </w:div>
      </w:divsChild>
    </w:div>
    <w:div w:id="2104493628">
      <w:bodyDiv w:val="1"/>
      <w:marLeft w:val="0"/>
      <w:marRight w:val="0"/>
      <w:marTop w:val="0"/>
      <w:marBottom w:val="0"/>
      <w:divBdr>
        <w:top w:val="none" w:sz="0" w:space="0" w:color="auto"/>
        <w:left w:val="none" w:sz="0" w:space="0" w:color="auto"/>
        <w:bottom w:val="none" w:sz="0" w:space="0" w:color="auto"/>
        <w:right w:val="none" w:sz="0" w:space="0" w:color="auto"/>
      </w:divBdr>
      <w:divsChild>
        <w:div w:id="1860002522">
          <w:marLeft w:val="0"/>
          <w:marRight w:val="0"/>
          <w:marTop w:val="0"/>
          <w:marBottom w:val="0"/>
          <w:divBdr>
            <w:top w:val="none" w:sz="0" w:space="0" w:color="auto"/>
            <w:left w:val="none" w:sz="0" w:space="0" w:color="auto"/>
            <w:bottom w:val="none" w:sz="0" w:space="0" w:color="auto"/>
            <w:right w:val="none" w:sz="0" w:space="0" w:color="auto"/>
          </w:divBdr>
        </w:div>
      </w:divsChild>
    </w:div>
    <w:div w:id="2111008433">
      <w:bodyDiv w:val="1"/>
      <w:marLeft w:val="0"/>
      <w:marRight w:val="0"/>
      <w:marTop w:val="0"/>
      <w:marBottom w:val="0"/>
      <w:divBdr>
        <w:top w:val="none" w:sz="0" w:space="0" w:color="auto"/>
        <w:left w:val="none" w:sz="0" w:space="0" w:color="auto"/>
        <w:bottom w:val="none" w:sz="0" w:space="0" w:color="auto"/>
        <w:right w:val="none" w:sz="0" w:space="0" w:color="auto"/>
      </w:divBdr>
      <w:divsChild>
        <w:div w:id="1801533607">
          <w:marLeft w:val="0"/>
          <w:marRight w:val="0"/>
          <w:marTop w:val="0"/>
          <w:marBottom w:val="0"/>
          <w:divBdr>
            <w:top w:val="none" w:sz="0" w:space="0" w:color="auto"/>
            <w:left w:val="none" w:sz="0" w:space="0" w:color="auto"/>
            <w:bottom w:val="none" w:sz="0" w:space="0" w:color="auto"/>
            <w:right w:val="none" w:sz="0" w:space="0" w:color="auto"/>
          </w:divBdr>
        </w:div>
      </w:divsChild>
    </w:div>
    <w:div w:id="2113889065">
      <w:bodyDiv w:val="1"/>
      <w:marLeft w:val="0"/>
      <w:marRight w:val="0"/>
      <w:marTop w:val="0"/>
      <w:marBottom w:val="0"/>
      <w:divBdr>
        <w:top w:val="none" w:sz="0" w:space="0" w:color="auto"/>
        <w:left w:val="none" w:sz="0" w:space="0" w:color="auto"/>
        <w:bottom w:val="none" w:sz="0" w:space="0" w:color="auto"/>
        <w:right w:val="none" w:sz="0" w:space="0" w:color="auto"/>
      </w:divBdr>
      <w:divsChild>
        <w:div w:id="1111709508">
          <w:marLeft w:val="0"/>
          <w:marRight w:val="0"/>
          <w:marTop w:val="0"/>
          <w:marBottom w:val="0"/>
          <w:divBdr>
            <w:top w:val="none" w:sz="0" w:space="0" w:color="auto"/>
            <w:left w:val="none" w:sz="0" w:space="0" w:color="auto"/>
            <w:bottom w:val="none" w:sz="0" w:space="0" w:color="auto"/>
            <w:right w:val="none" w:sz="0" w:space="0" w:color="auto"/>
          </w:divBdr>
        </w:div>
      </w:divsChild>
    </w:div>
    <w:div w:id="2146072451">
      <w:bodyDiv w:val="1"/>
      <w:marLeft w:val="0"/>
      <w:marRight w:val="0"/>
      <w:marTop w:val="0"/>
      <w:marBottom w:val="0"/>
      <w:divBdr>
        <w:top w:val="none" w:sz="0" w:space="0" w:color="auto"/>
        <w:left w:val="none" w:sz="0" w:space="0" w:color="auto"/>
        <w:bottom w:val="none" w:sz="0" w:space="0" w:color="auto"/>
        <w:right w:val="none" w:sz="0" w:space="0" w:color="auto"/>
      </w:divBdr>
      <w:divsChild>
        <w:div w:id="1436897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F7A70-DB69-46F6-92D6-97B4D071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24</Pages>
  <Words>16257</Words>
  <Characters>92667</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Евстахова Юлия Ивановна</dc:creator>
  <cp:keywords/>
  <dc:description/>
  <cp:lastModifiedBy>OO-2</cp:lastModifiedBy>
  <cp:revision>20</cp:revision>
  <cp:lastPrinted>2023-02-06T08:17:00Z</cp:lastPrinted>
  <dcterms:created xsi:type="dcterms:W3CDTF">2023-02-24T07:00:00Z</dcterms:created>
  <dcterms:modified xsi:type="dcterms:W3CDTF">2023-03-15T07:26:00Z</dcterms:modified>
</cp:coreProperties>
</file>