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9" w:rsidRDefault="00412BFC" w:rsidP="004D0549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4D0549"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>ПЕРЕЧЕН</w:t>
      </w:r>
      <w:r w:rsidR="001815C5" w:rsidRPr="004D0549"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>Ь</w:t>
      </w:r>
      <w:r w:rsidR="001815C5" w:rsidRPr="004D0549">
        <w:rPr>
          <w:rFonts w:ascii="Arial" w:eastAsia="Times New Roman" w:hAnsi="Arial" w:cs="Arial"/>
          <w:b/>
          <w:color w:val="333333"/>
          <w:sz w:val="28"/>
          <w:szCs w:val="30"/>
          <w:lang w:eastAsia="ru-RU"/>
        </w:rPr>
        <w:br/>
      </w:r>
      <w:r w:rsidR="001815C5" w:rsidRPr="004D054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административных процедур, осуществляемых отделом идеологической работы, культуры и по делам молодежи Чечерского райисполкома по заявлениям граждан в соответствии с Указом Президента Республики Беларусь от 26.04.2010г. №200</w:t>
      </w:r>
      <w:r w:rsidRPr="004D0549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и субъектов хозяйствования, утвержденному Постановлением от 24 сентября 2021 г. №548</w:t>
      </w:r>
    </w:p>
    <w:p w:rsidR="004D0549" w:rsidRPr="004D0549" w:rsidRDefault="004D0549" w:rsidP="004D0549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10002"/>
        <w:gridCol w:w="3754"/>
      </w:tblGrid>
      <w:tr w:rsidR="001815C5" w:rsidRPr="004D0549" w:rsidTr="00162B13">
        <w:tc>
          <w:tcPr>
            <w:tcW w:w="11032" w:type="dxa"/>
            <w:gridSpan w:val="2"/>
          </w:tcPr>
          <w:p w:rsidR="001815C5" w:rsidRPr="004D0549" w:rsidRDefault="001815C5" w:rsidP="001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№200</w:t>
            </w:r>
          </w:p>
        </w:tc>
        <w:tc>
          <w:tcPr>
            <w:tcW w:w="3754" w:type="dxa"/>
            <w:vMerge w:val="restart"/>
          </w:tcPr>
          <w:p w:rsidR="001815C5" w:rsidRPr="00544658" w:rsidRDefault="009C0840" w:rsidP="004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осуществление административной процедуры</w:t>
            </w:r>
            <w:r w:rsidR="00491925" w:rsidRPr="0054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54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491925" w:rsidRPr="0054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54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</w:t>
            </w:r>
            <w:r w:rsidRPr="0054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 замещающее</w:t>
            </w:r>
            <w:proofErr w:type="gramEnd"/>
          </w:p>
        </w:tc>
      </w:tr>
      <w:tr w:rsidR="001815C5" w:rsidRPr="004D0549" w:rsidTr="00162B13">
        <w:tc>
          <w:tcPr>
            <w:tcW w:w="1030" w:type="dxa"/>
          </w:tcPr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админ.</w:t>
            </w:r>
          </w:p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проц.</w:t>
            </w:r>
          </w:p>
        </w:tc>
        <w:tc>
          <w:tcPr>
            <w:tcW w:w="10002" w:type="dxa"/>
          </w:tcPr>
          <w:p w:rsidR="001815C5" w:rsidRPr="004D0549" w:rsidRDefault="001815C5" w:rsidP="001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54" w:type="dxa"/>
            <w:vMerge/>
          </w:tcPr>
          <w:p w:rsidR="001815C5" w:rsidRPr="00544658" w:rsidRDefault="001815C5" w:rsidP="0016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C5" w:rsidRPr="004D0549" w:rsidTr="00162B13">
        <w:tc>
          <w:tcPr>
            <w:tcW w:w="1030" w:type="dxa"/>
          </w:tcPr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0002" w:type="dxa"/>
          </w:tcPr>
          <w:p w:rsidR="001815C5" w:rsidRPr="004D0549" w:rsidRDefault="001815C5" w:rsidP="001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1815C5" w:rsidRPr="004D0549" w:rsidRDefault="001815C5" w:rsidP="001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815C5" w:rsidRPr="00544658" w:rsidRDefault="009C0840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 ГУК «</w:t>
            </w:r>
            <w:proofErr w:type="spellStart"/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Чечерский</w:t>
            </w:r>
            <w:proofErr w:type="spellEnd"/>
            <w:r w:rsidRPr="00544658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историко-этнографический музей»</w:t>
            </w:r>
          </w:p>
          <w:p w:rsidR="009C0840" w:rsidRPr="00544658" w:rsidRDefault="009C0840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Филюшкина Л.А.</w:t>
            </w:r>
            <w:r w:rsidR="00544658" w:rsidRPr="00544658">
              <w:rPr>
                <w:rFonts w:ascii="Times New Roman" w:hAnsi="Times New Roman" w:cs="Times New Roman"/>
                <w:sz w:val="20"/>
                <w:szCs w:val="20"/>
              </w:rPr>
              <w:t>, тел.: 7-88-38</w:t>
            </w:r>
          </w:p>
          <w:p w:rsidR="00544658" w:rsidRPr="00544658" w:rsidRDefault="00544658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840" w:rsidRPr="00544658" w:rsidRDefault="0036042B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Оперативное замещение осуществляет: директор музея</w:t>
            </w:r>
          </w:p>
          <w:p w:rsidR="009C0840" w:rsidRPr="00544658" w:rsidRDefault="009C0840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Гончарова Т.В.</w:t>
            </w:r>
            <w:r w:rsidR="00544658" w:rsidRPr="00544658">
              <w:rPr>
                <w:rFonts w:ascii="Times New Roman" w:hAnsi="Times New Roman" w:cs="Times New Roman"/>
                <w:sz w:val="20"/>
                <w:szCs w:val="20"/>
              </w:rPr>
              <w:t>, тел.: 7-88-38</w:t>
            </w:r>
          </w:p>
        </w:tc>
      </w:tr>
    </w:tbl>
    <w:p w:rsidR="001815C5" w:rsidRPr="004D0549" w:rsidRDefault="001815C5" w:rsidP="004D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9937"/>
        <w:gridCol w:w="3754"/>
      </w:tblGrid>
      <w:tr w:rsidR="001815C5" w:rsidRPr="004D0549" w:rsidTr="00162B13">
        <w:tc>
          <w:tcPr>
            <w:tcW w:w="11032" w:type="dxa"/>
            <w:gridSpan w:val="2"/>
          </w:tcPr>
          <w:p w:rsidR="001815C5" w:rsidRPr="004D0549" w:rsidRDefault="001815C5" w:rsidP="001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Согласно единому перечню административных процедур, осуществляемых в отношении субъектов хозяйствования, утвержденному Постановлением от 24 сентября 2021 г. №548</w:t>
            </w:r>
          </w:p>
        </w:tc>
        <w:tc>
          <w:tcPr>
            <w:tcW w:w="3754" w:type="dxa"/>
            <w:vMerge w:val="restart"/>
          </w:tcPr>
          <w:p w:rsidR="001815C5" w:rsidRPr="004D0549" w:rsidRDefault="009C0840" w:rsidP="004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осуществление административной процедуры;</w:t>
            </w:r>
            <w:r w:rsidRPr="004D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лицо, его замещающее</w:t>
            </w:r>
            <w:proofErr w:type="gramEnd"/>
          </w:p>
        </w:tc>
      </w:tr>
      <w:tr w:rsidR="001815C5" w:rsidRPr="004D0549" w:rsidTr="00162B13">
        <w:tc>
          <w:tcPr>
            <w:tcW w:w="1095" w:type="dxa"/>
          </w:tcPr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админ.</w:t>
            </w:r>
          </w:p>
          <w:p w:rsidR="001815C5" w:rsidRPr="004D0549" w:rsidRDefault="001815C5" w:rsidP="0016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проц.</w:t>
            </w:r>
          </w:p>
        </w:tc>
        <w:tc>
          <w:tcPr>
            <w:tcW w:w="9937" w:type="dxa"/>
          </w:tcPr>
          <w:p w:rsidR="001815C5" w:rsidRPr="004D0549" w:rsidRDefault="001815C5" w:rsidP="001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54" w:type="dxa"/>
            <w:vMerge/>
          </w:tcPr>
          <w:p w:rsidR="001815C5" w:rsidRPr="004D0549" w:rsidRDefault="001815C5" w:rsidP="001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C5" w:rsidRPr="004D0549" w:rsidTr="00162B13">
        <w:tc>
          <w:tcPr>
            <w:tcW w:w="1095" w:type="dxa"/>
          </w:tcPr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10.3.2</w:t>
            </w:r>
          </w:p>
        </w:tc>
        <w:tc>
          <w:tcPr>
            <w:tcW w:w="9937" w:type="dxa"/>
          </w:tcPr>
          <w:p w:rsidR="001815C5" w:rsidRPr="004D0549" w:rsidRDefault="001815C5" w:rsidP="001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754" w:type="dxa"/>
            <w:vMerge w:val="restart"/>
          </w:tcPr>
          <w:p w:rsidR="009C0840" w:rsidRPr="00544658" w:rsidRDefault="009C0840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идеологической работы, культуры и по делам молодежи</w:t>
            </w:r>
          </w:p>
          <w:p w:rsidR="009C0840" w:rsidRPr="00544658" w:rsidRDefault="009C0840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Лёгенькая</w:t>
            </w:r>
            <w:proofErr w:type="spellEnd"/>
            <w:r w:rsidRPr="00544658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  <w:r w:rsidR="00544658" w:rsidRPr="00544658">
              <w:rPr>
                <w:rFonts w:ascii="Times New Roman" w:hAnsi="Times New Roman" w:cs="Times New Roman"/>
                <w:sz w:val="20"/>
                <w:szCs w:val="20"/>
              </w:rPr>
              <w:t>, тел.: 7-84-37</w:t>
            </w:r>
          </w:p>
          <w:p w:rsidR="00544658" w:rsidRPr="00544658" w:rsidRDefault="00544658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55" w:rsidRDefault="0036042B" w:rsidP="009C0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замещение осуществляет: </w:t>
            </w: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C0840" w:rsidRPr="0054465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</w:t>
            </w:r>
          </w:p>
          <w:p w:rsidR="009C0840" w:rsidRPr="00544658" w:rsidRDefault="009C0840" w:rsidP="009C0840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proofErr w:type="spellStart"/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Жаркина</w:t>
            </w:r>
            <w:proofErr w:type="spellEnd"/>
            <w:r w:rsidRPr="00544658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  <w:r w:rsidR="00544658" w:rsidRPr="00544658">
              <w:rPr>
                <w:rFonts w:ascii="Times New Roman" w:hAnsi="Times New Roman" w:cs="Times New Roman"/>
                <w:sz w:val="20"/>
                <w:szCs w:val="20"/>
              </w:rPr>
              <w:t>, тел.: 7-84-37</w:t>
            </w:r>
          </w:p>
        </w:tc>
      </w:tr>
      <w:tr w:rsidR="001815C5" w:rsidRPr="004D0549" w:rsidTr="004D0549">
        <w:trPr>
          <w:trHeight w:val="891"/>
        </w:trPr>
        <w:tc>
          <w:tcPr>
            <w:tcW w:w="1095" w:type="dxa"/>
          </w:tcPr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10.8.1</w:t>
            </w:r>
          </w:p>
        </w:tc>
        <w:tc>
          <w:tcPr>
            <w:tcW w:w="9937" w:type="dxa"/>
          </w:tcPr>
          <w:p w:rsidR="001815C5" w:rsidRPr="004D0549" w:rsidRDefault="001815C5" w:rsidP="001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Получение согласования решения о формировании студенческого отряда</w:t>
            </w:r>
          </w:p>
          <w:p w:rsidR="009C0840" w:rsidRPr="004D0549" w:rsidRDefault="009C0840" w:rsidP="001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40" w:rsidRPr="004D0549" w:rsidRDefault="009C0840" w:rsidP="001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815C5" w:rsidRPr="00544658" w:rsidRDefault="001815C5" w:rsidP="00162B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5C5" w:rsidRPr="004D0549" w:rsidTr="00162B13">
        <w:tc>
          <w:tcPr>
            <w:tcW w:w="1095" w:type="dxa"/>
          </w:tcPr>
          <w:p w:rsidR="001815C5" w:rsidRPr="00BC4DE0" w:rsidRDefault="001815C5" w:rsidP="0016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E0">
              <w:rPr>
                <w:rFonts w:ascii="Times New Roman" w:hAnsi="Times New Roman" w:cs="Times New Roman"/>
                <w:b/>
                <w:sz w:val="24"/>
                <w:szCs w:val="24"/>
              </w:rPr>
              <w:t>11.12.1</w:t>
            </w:r>
          </w:p>
        </w:tc>
        <w:tc>
          <w:tcPr>
            <w:tcW w:w="9937" w:type="dxa"/>
          </w:tcPr>
          <w:p w:rsidR="001815C5" w:rsidRPr="004D0549" w:rsidRDefault="001815C5" w:rsidP="001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49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3754" w:type="dxa"/>
          </w:tcPr>
          <w:p w:rsidR="001815C5" w:rsidRPr="00544658" w:rsidRDefault="004D0549" w:rsidP="004D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Начальник отдела идеологической работы, культуры и по делам молодежи</w:t>
            </w:r>
          </w:p>
          <w:p w:rsidR="004D0549" w:rsidRPr="00544658" w:rsidRDefault="004D0549" w:rsidP="004D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Ковалёва Е.В.</w:t>
            </w:r>
            <w:r w:rsidR="00544658" w:rsidRPr="00544658">
              <w:rPr>
                <w:rFonts w:ascii="Times New Roman" w:hAnsi="Times New Roman" w:cs="Times New Roman"/>
                <w:sz w:val="20"/>
                <w:szCs w:val="20"/>
              </w:rPr>
              <w:t>, тел. 7-83-49</w:t>
            </w:r>
          </w:p>
          <w:p w:rsidR="00544658" w:rsidRPr="00544658" w:rsidRDefault="00544658" w:rsidP="004D0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49" w:rsidRPr="00544658" w:rsidRDefault="00544658" w:rsidP="004D0549">
            <w:pPr>
              <w:rPr>
                <w:rFonts w:ascii="Times New Roman" w:hAnsi="Times New Roman" w:cs="Times New Roman"/>
                <w:szCs w:val="24"/>
              </w:rPr>
            </w:pP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Оперативное замещение осуществляет:</w:t>
            </w: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отдела </w:t>
            </w:r>
            <w:proofErr w:type="spellStart"/>
            <w:r w:rsidR="004D0549" w:rsidRPr="00544658">
              <w:rPr>
                <w:rFonts w:ascii="Times New Roman" w:hAnsi="Times New Roman" w:cs="Times New Roman"/>
                <w:sz w:val="20"/>
                <w:szCs w:val="20"/>
              </w:rPr>
              <w:t>Деркачёва</w:t>
            </w:r>
            <w:proofErr w:type="spellEnd"/>
            <w:r w:rsidR="004D0549" w:rsidRPr="0054465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544658">
              <w:rPr>
                <w:rFonts w:ascii="Times New Roman" w:hAnsi="Times New Roman" w:cs="Times New Roman"/>
                <w:sz w:val="20"/>
                <w:szCs w:val="20"/>
              </w:rPr>
              <w:t>, тел.: 7-84-40</w:t>
            </w:r>
          </w:p>
        </w:tc>
      </w:tr>
    </w:tbl>
    <w:p w:rsidR="001D363E" w:rsidRPr="001815C5" w:rsidRDefault="001D363E">
      <w:pPr>
        <w:rPr>
          <w:rFonts w:ascii="Times New Roman" w:hAnsi="Times New Roman" w:cs="Times New Roman"/>
          <w:sz w:val="30"/>
          <w:szCs w:val="30"/>
        </w:rPr>
      </w:pPr>
    </w:p>
    <w:sectPr w:rsidR="001D363E" w:rsidRPr="001815C5" w:rsidSect="005446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5"/>
    <w:rsid w:val="001815C5"/>
    <w:rsid w:val="001D363E"/>
    <w:rsid w:val="0028750A"/>
    <w:rsid w:val="00302259"/>
    <w:rsid w:val="0036042B"/>
    <w:rsid w:val="00412BFC"/>
    <w:rsid w:val="00491925"/>
    <w:rsid w:val="004D0549"/>
    <w:rsid w:val="00544658"/>
    <w:rsid w:val="009A7355"/>
    <w:rsid w:val="009C0840"/>
    <w:rsid w:val="00BC4DE0"/>
    <w:rsid w:val="00D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2023-05-17T14:32:00Z</dcterms:created>
  <dcterms:modified xsi:type="dcterms:W3CDTF">2023-05-17T14:32:00Z</dcterms:modified>
</cp:coreProperties>
</file>