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Pr="00FF461D" w:rsidRDefault="00FF461D" w:rsidP="00FF461D">
      <w:r w:rsidRPr="00FF461D">
        <w:rPr>
          <w:rFonts w:ascii="Times New Roman" w:hAnsi="Times New Roman" w:cs="Times New Roman"/>
          <w:sz w:val="32"/>
          <w:szCs w:val="32"/>
        </w:rPr>
        <w:t>К элементам питания (батарейкам) относят:</w:t>
      </w:r>
      <w:proofErr w:type="gramStart"/>
      <w:r w:rsidRPr="00FF461D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FF461D">
        <w:rPr>
          <w:rFonts w:ascii="Times New Roman" w:hAnsi="Times New Roman" w:cs="Times New Roman"/>
          <w:sz w:val="32"/>
          <w:szCs w:val="32"/>
        </w:rPr>
        <w:t>аккумуляторы (перезаряжаемые батарейки);</w:t>
      </w:r>
      <w:r w:rsidRPr="00FF461D">
        <w:rPr>
          <w:rFonts w:ascii="Times New Roman" w:hAnsi="Times New Roman" w:cs="Times New Roman"/>
          <w:sz w:val="32"/>
          <w:szCs w:val="32"/>
        </w:rPr>
        <w:br/>
        <w:t>-одноразовые батарейки.</w:t>
      </w:r>
      <w:r w:rsidRPr="00FF461D">
        <w:rPr>
          <w:rFonts w:ascii="Times New Roman" w:hAnsi="Times New Roman" w:cs="Times New Roman"/>
          <w:sz w:val="32"/>
          <w:szCs w:val="32"/>
        </w:rPr>
        <w:br/>
      </w:r>
      <w:r w:rsidRPr="00FF461D">
        <w:rPr>
          <w:rFonts w:ascii="Times New Roman" w:hAnsi="Times New Roman" w:cs="Times New Roman"/>
          <w:sz w:val="32"/>
          <w:szCs w:val="32"/>
        </w:rPr>
        <w:br/>
        <w:t xml:space="preserve">Батарейки содержат тяжелые металлы: ртуть, никель, кадмий, свинец, литий, марганец, цинк, которые, попадая в почву и грунтовые воды, наносят </w:t>
      </w:r>
      <w:proofErr w:type="gramStart"/>
      <w:r w:rsidRPr="00FF461D">
        <w:rPr>
          <w:rFonts w:ascii="Times New Roman" w:hAnsi="Times New Roman" w:cs="Times New Roman"/>
          <w:sz w:val="32"/>
          <w:szCs w:val="32"/>
        </w:rPr>
        <w:t>вред</w:t>
      </w:r>
      <w:proofErr w:type="gramEnd"/>
      <w:r w:rsidRPr="00FF461D">
        <w:rPr>
          <w:rFonts w:ascii="Times New Roman" w:hAnsi="Times New Roman" w:cs="Times New Roman"/>
          <w:sz w:val="32"/>
          <w:szCs w:val="32"/>
        </w:rPr>
        <w:t xml:space="preserve"> как окружающей среде так и здоровью человека.</w:t>
      </w:r>
      <w:r w:rsidRPr="00FF461D">
        <w:rPr>
          <w:rFonts w:ascii="Times New Roman" w:hAnsi="Times New Roman" w:cs="Times New Roman"/>
          <w:sz w:val="32"/>
          <w:szCs w:val="32"/>
        </w:rPr>
        <w:br/>
      </w:r>
      <w:r w:rsidRPr="00FF461D">
        <w:rPr>
          <w:rFonts w:ascii="Times New Roman" w:hAnsi="Times New Roman" w:cs="Times New Roman"/>
          <w:sz w:val="32"/>
          <w:szCs w:val="32"/>
        </w:rPr>
        <w:br/>
        <w:t>Не выбрасывайте использованные батарейки вместе с бытовыми отходами. Соберите их отдельно и отнесите в специальные контейнеры, установленные в магазинах.</w:t>
      </w:r>
      <w:r w:rsidRPr="00FF461D">
        <w:rPr>
          <w:rFonts w:ascii="Times New Roman" w:hAnsi="Times New Roman" w:cs="Times New Roman"/>
          <w:sz w:val="32"/>
          <w:szCs w:val="32"/>
        </w:rPr>
        <w:br/>
        <w:t>Свинцовые АКБ, которые отработали свой срок (срок эксплуатации основных типов АКБ — до 3-х лет) очень опасны как для экологии, так и для человека. Основная причина - это наличие в аккумуляторах свинца, который очень токсичен (до 60 % от массы АКБ), и химической агрессивности кислотного электролита — раствора серной кислоты. Негативное влияние несет и содержание в аккумуляторе сурьмы (около 2 %), различных пластмасс в количестве 12–18 % от общей массы батареи.</w:t>
      </w:r>
      <w:r w:rsidRPr="00FF461D">
        <w:rPr>
          <w:rFonts w:ascii="Times New Roman" w:hAnsi="Times New Roman" w:cs="Times New Roman"/>
          <w:sz w:val="32"/>
          <w:szCs w:val="32"/>
        </w:rPr>
        <w:br/>
        <w:t>При утилизации использованных элементов питания в мусорные баки, АКБ и батарейки попадают на свалку, где спустя некоторое время начинает происходить коррозия и разрушение их корпусов. В результате, токсичные вещества начинают проникать непосредственно в почву и грунтовые воды. Как результат - происходит заражение тяжелыми металлами растительности и животного мира. В случае сжигания батареек и АКБ - токсичные вещества попадают сразу в атмосферу, где наносят свое губительное влияние всему живому. Помимо прямого влияния токсичных веществ, опасно и употребление в пищу растений и животных, подвергшихся заражению. Отравление тяжелыми металлами носит необратимый характер и может привести к гибели.</w:t>
      </w:r>
    </w:p>
    <w:sectPr w:rsidR="00B47481" w:rsidRPr="00FF461D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B64DB"/>
    <w:rsid w:val="00205681"/>
    <w:rsid w:val="00213C1D"/>
    <w:rsid w:val="002161EE"/>
    <w:rsid w:val="00232186"/>
    <w:rsid w:val="00287E5D"/>
    <w:rsid w:val="002C4758"/>
    <w:rsid w:val="00310F89"/>
    <w:rsid w:val="00336D3A"/>
    <w:rsid w:val="00367151"/>
    <w:rsid w:val="003D77AC"/>
    <w:rsid w:val="004B337D"/>
    <w:rsid w:val="005228B1"/>
    <w:rsid w:val="005B44EF"/>
    <w:rsid w:val="00937A4E"/>
    <w:rsid w:val="00B47481"/>
    <w:rsid w:val="00FA00E9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2023-04-11T10:03:00Z</dcterms:created>
  <dcterms:modified xsi:type="dcterms:W3CDTF">2023-04-11T10:03:00Z</dcterms:modified>
</cp:coreProperties>
</file>