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7" w:rsidRPr="00125697" w:rsidRDefault="00125697" w:rsidP="00125697">
      <w:pPr>
        <w:spacing w:after="300" w:line="420" w:lineRule="atLeast"/>
        <w:outlineLvl w:val="0"/>
        <w:rPr>
          <w:rFonts w:ascii="Times New Roman" w:eastAsia="Times New Roman" w:hAnsi="Times New Roman" w:cs="Times New Roman"/>
          <w:caps/>
          <w:color w:val="666666"/>
          <w:kern w:val="36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aps/>
          <w:color w:val="666666"/>
          <w:kern w:val="36"/>
          <w:sz w:val="28"/>
          <w:szCs w:val="28"/>
          <w:lang w:eastAsia="ru-RU"/>
        </w:rPr>
        <w:t>О ВЫПЛАТЕ ПЕНСИЙ ЧЕРЕЗ БАНКИ С ИСПОЛЬЗОВАНИЕМ БАЗОВЫХ СЧЕТОВ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23 сентября 2021 г. Президентом Республики Беларусь подписан Указ № 363 «О текущем (расчетном) банковском счете физического лица с базовыми условиями обслуживания» (далее – Указ).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 изданием Указа в республике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создан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институт базовых счетов 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(текущих (расчетных) банковских счетов физических лиц с базовыми условиями обслуживания) в целях установления минимального социального стандарта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бесплатного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платежного обслуживания граждан.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Справочно</w:t>
      </w:r>
      <w:r w:rsidRPr="00125697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. Согласно подпункту 1.1 пункта 1 Указа </w:t>
      </w:r>
      <w:r w:rsidRPr="00125697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базовый счет</w:t>
      </w:r>
      <w:r w:rsidRPr="00125697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 – это банковский счет в белорусских рублях, с владельца которого </w:t>
      </w:r>
      <w:r w:rsidRPr="00125697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не взимается вознаграждение</w:t>
      </w:r>
      <w:r w:rsidRPr="00125697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 </w:t>
      </w:r>
      <w:r w:rsidRPr="00125697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(плата)</w:t>
      </w:r>
      <w:r w:rsidRPr="00125697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 </w:t>
      </w:r>
      <w:r w:rsidRPr="00125697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за осуществление</w:t>
      </w:r>
      <w:r w:rsidRPr="00125697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 на территории Республики Беларусь и в национальном сегменте глобальной компьютерной сети Интернет </w:t>
      </w:r>
      <w:r w:rsidRPr="00125697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операций, включаемых в базовые условия обслуживания</w:t>
      </w:r>
      <w:r w:rsidRPr="00125697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 (перечень операций приведен в приложении 2 к Указу).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Таким образом, главная отличительная особенность базового счета – возможность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бесплатно 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совершать основные, наиболее востребованные операции, в том числе рассчитываться за товары и услуги в ЕРИП и сети Интернет.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Начиная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 1 марта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2022 г.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базовые счета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гражданам уже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открывают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банки, в уставных фондах которых 50 и более процентов акций (долей) принадлежит Республике Беларусь: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ОАО «АСБ </w:t>
      </w:r>
      <w:proofErr w:type="spellStart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Беларусбанк</w:t>
      </w:r>
      <w:proofErr w:type="spellEnd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», ОАО «</w:t>
      </w:r>
      <w:proofErr w:type="spellStart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Белинвестбанк</w:t>
      </w:r>
      <w:proofErr w:type="spellEnd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», ОАО «</w:t>
      </w:r>
      <w:proofErr w:type="spellStart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Белагромпромбанк</w:t>
      </w:r>
      <w:proofErr w:type="spellEnd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», ОАО «Банк </w:t>
      </w:r>
      <w:proofErr w:type="spellStart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Дабрабыт</w:t>
      </w:r>
      <w:proofErr w:type="spellEnd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». В дальнейшем базовый счет можно будет открыть и в друг</w:t>
      </w:r>
      <w:bookmarkStart w:id="0" w:name="_GoBack"/>
      <w:bookmarkEnd w:id="0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их банках,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принявших решение об открытии таких счетов гражданам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Указ устанавливает право граждан на открытие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одного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базового счета 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банковской системе. При этом выбрать конкретный банк (из числа банков, открывающих базовые счета) можно самому. Для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пенсионеров 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такой выбор может производиться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только из числа банков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заключивших договор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о выплате пенсий, пособий и других социальных выплат</w:t>
      </w:r>
      <w:proofErr w:type="gramStart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vertAlign w:val="superscript"/>
          <w:lang w:eastAsia="ru-RU"/>
        </w:rPr>
        <w:t>1</w:t>
      </w:r>
      <w:proofErr w:type="gramEnd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связи со вступлением в силу подпунктов 1.6 и 1.7 пункта 1 Указа:</w:t>
      </w:r>
    </w:p>
    <w:p w:rsidR="00691222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- с 1 июля 2022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 г.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гражданам,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изъявившим желание 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(после указанной даты) получать пенсию</w:t>
      </w:r>
      <w:proofErr w:type="gramStart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vertAlign w:val="superscript"/>
          <w:lang w:eastAsia="ru-RU"/>
        </w:rPr>
        <w:t>2</w:t>
      </w:r>
      <w:proofErr w:type="gramEnd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через банк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выплата пенсии может осуществляться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только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на базовый счет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(на другие счета не производится). </w:t>
      </w:r>
    </w:p>
    <w:p w:rsidR="00691222" w:rsidRPr="00125697" w:rsidRDefault="00691222" w:rsidP="00691222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pict>
          <v:rect id="_x0000_i1040" style="width:0;height:0" o:hralign="center" o:hrstd="t" o:hr="t" fillcolor="#a0a0a0" stroked="f"/>
        </w:pic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[</w:t>
      </w:r>
      <w:r w:rsidRPr="00125697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1] С Министерством труда и социальной защиты, а также Министерством финансов. </w:t>
      </w:r>
    </w:p>
    <w:p w:rsidR="00691222" w:rsidRPr="00125697" w:rsidRDefault="00691222" w:rsidP="00691222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[2] Перечень выплат социального характера, для получения которых физические лица открывают базовые счета, утвержден постановлением Совета Министров Республики Беларусь и Национального банка Республики Беларусь от 22 февраля 2022 г. № 93/3.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Это правило действует: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- - при назначении всех новых пенсий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начиная с 1 июля 2022 г.,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- а также при возобновлении выплаты пенсий с этой даты (если пенсионером не избран иной способ получения пенсии – через организацию почтовой связи или организацию по доставке пенсий);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- независимо от даты назначения (возобновления выплаты) пенсии, если пенсионером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 период после 1 июля 2022 г.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избирается способ получения пенсии через банк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(взамен ранее применявшегося способа её выплаты).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 период с 1 июля 2022 г.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до 1 июля 2025 г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.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выплата пенсий, производимая на текущие (расчетные) банковские счета,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открытые до 1 июля 2022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г. (не базовые),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будет продолжена до истечения срока действия 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соответствующего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заявления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(3 года), но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не долее, чем до 1 июля 2025 г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Для дальнейшего получения пенсии через банк пенсионеру необходимо открыть базовый счет (либо переоформить</w:t>
      </w:r>
      <w:proofErr w:type="gramEnd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текущий счет </w:t>
      </w:r>
      <w:proofErr w:type="gramStart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proofErr w:type="gramEnd"/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базовый).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- с 1 июля 2025 г.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при отсутствии волеизъявления пенсионера о получении пенсии на базовый счет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выплата пенсии будет осуществляться иными способами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</w:t>
      </w:r>
    </w:p>
    <w:p w:rsidR="00125697" w:rsidRPr="00125697" w:rsidRDefault="00125697" w:rsidP="0012569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Наличие у пенсионера базового счета и его реквизиты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на текущем этапе </w:t>
      </w:r>
      <w:r w:rsidRPr="001256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подтверждаются справкой</w:t>
      </w:r>
      <w:r w:rsidRPr="001256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выданной банком, в котором открыт базовый счет (выдается без взимания платы не позднее банковского дня, следующего за днем обращения за ней). </w:t>
      </w: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C2543" w:rsidRDefault="00EC2543" w:rsidP="00125697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EC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97"/>
    <w:rsid w:val="00125697"/>
    <w:rsid w:val="0015538F"/>
    <w:rsid w:val="00691222"/>
    <w:rsid w:val="00E4183B"/>
    <w:rsid w:val="00E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ins11</dc:creator>
  <cp:lastModifiedBy>ins11</cp:lastModifiedBy>
  <cp:revision>1</cp:revision>
  <cp:lastPrinted>2022-05-16T07:34:00Z</cp:lastPrinted>
  <dcterms:created xsi:type="dcterms:W3CDTF">2022-05-16T07:12:00Z</dcterms:created>
  <dcterms:modified xsi:type="dcterms:W3CDTF">2022-05-16T08:06:00Z</dcterms:modified>
</cp:coreProperties>
</file>